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1E0"/>
      </w:tblPr>
      <w:tblGrid>
        <w:gridCol w:w="4204"/>
        <w:gridCol w:w="5142"/>
      </w:tblGrid>
      <w:tr w:rsidR="002B7E25" w:rsidRPr="009F2BBB" w:rsidTr="00F7340C">
        <w:trPr>
          <w:trHeight w:val="1418"/>
          <w:jc w:val="center"/>
        </w:trPr>
        <w:tc>
          <w:tcPr>
            <w:tcW w:w="4204" w:type="dxa"/>
          </w:tcPr>
          <w:p w:rsidR="002B7E25" w:rsidRPr="00382218" w:rsidRDefault="002B7E25" w:rsidP="002B7E25">
            <w:pPr>
              <w:pStyle w:val="af0"/>
              <w:tabs>
                <w:tab w:val="left" w:pos="6240"/>
              </w:tabs>
              <w:ind w:firstLine="709"/>
              <w:rPr>
                <w:b/>
                <w:i/>
              </w:rPr>
            </w:pPr>
          </w:p>
        </w:tc>
        <w:tc>
          <w:tcPr>
            <w:tcW w:w="5142" w:type="dxa"/>
          </w:tcPr>
          <w:p w:rsidR="004E6215" w:rsidRPr="008F4B71" w:rsidRDefault="004E6215" w:rsidP="004E6215">
            <w:pPr>
              <w:jc w:val="right"/>
              <w:rPr>
                <w:sz w:val="28"/>
                <w:szCs w:val="28"/>
              </w:rPr>
            </w:pPr>
            <w:r w:rsidRPr="008F4B71">
              <w:rPr>
                <w:sz w:val="28"/>
                <w:szCs w:val="28"/>
              </w:rPr>
              <w:t>Приложение  к постановлению</w:t>
            </w:r>
          </w:p>
          <w:p w:rsidR="004E6215" w:rsidRPr="008F4B71" w:rsidRDefault="004E6215" w:rsidP="004E6215">
            <w:pPr>
              <w:jc w:val="right"/>
              <w:rPr>
                <w:sz w:val="28"/>
                <w:szCs w:val="28"/>
              </w:rPr>
            </w:pPr>
            <w:r w:rsidRPr="008F4B71">
              <w:rPr>
                <w:sz w:val="28"/>
                <w:szCs w:val="28"/>
              </w:rPr>
              <w:t xml:space="preserve"> администрации Шенкурского </w:t>
            </w:r>
          </w:p>
          <w:p w:rsidR="004E6215" w:rsidRPr="008F4B71" w:rsidRDefault="004E6215" w:rsidP="004E6215">
            <w:pPr>
              <w:jc w:val="right"/>
              <w:rPr>
                <w:sz w:val="28"/>
                <w:szCs w:val="28"/>
              </w:rPr>
            </w:pPr>
            <w:r w:rsidRPr="008F4B71">
              <w:rPr>
                <w:sz w:val="28"/>
                <w:szCs w:val="28"/>
              </w:rPr>
              <w:t>муниципального района</w:t>
            </w:r>
          </w:p>
          <w:p w:rsidR="004E6215" w:rsidRPr="008F4B71" w:rsidRDefault="004E6215" w:rsidP="004E6215">
            <w:pPr>
              <w:jc w:val="right"/>
              <w:rPr>
                <w:sz w:val="28"/>
                <w:szCs w:val="28"/>
              </w:rPr>
            </w:pPr>
            <w:r w:rsidRPr="008F4B71">
              <w:rPr>
                <w:sz w:val="28"/>
                <w:szCs w:val="28"/>
              </w:rPr>
              <w:t xml:space="preserve"> Архангельской области</w:t>
            </w:r>
          </w:p>
          <w:p w:rsidR="004E6215" w:rsidRPr="008F4B71" w:rsidRDefault="004E6215" w:rsidP="004E6215">
            <w:pPr>
              <w:jc w:val="right"/>
              <w:rPr>
                <w:sz w:val="28"/>
                <w:szCs w:val="28"/>
              </w:rPr>
            </w:pPr>
            <w:r>
              <w:rPr>
                <w:sz w:val="28"/>
                <w:szCs w:val="28"/>
              </w:rPr>
              <w:t xml:space="preserve">  от 31 января</w:t>
            </w:r>
            <w:r w:rsidRPr="008F4B71">
              <w:rPr>
                <w:sz w:val="28"/>
                <w:szCs w:val="28"/>
              </w:rPr>
              <w:t xml:space="preserve"> </w:t>
            </w:r>
            <w:r>
              <w:rPr>
                <w:sz w:val="28"/>
                <w:szCs w:val="28"/>
              </w:rPr>
              <w:t>2022 года № 43</w:t>
            </w:r>
            <w:r w:rsidRPr="008F4B71">
              <w:rPr>
                <w:sz w:val="28"/>
                <w:szCs w:val="28"/>
              </w:rPr>
              <w:t>-па</w:t>
            </w:r>
          </w:p>
          <w:p w:rsidR="002B7E25" w:rsidRPr="009F2BBB" w:rsidRDefault="002B7E25" w:rsidP="004E6215">
            <w:pPr>
              <w:pStyle w:val="af0"/>
              <w:tabs>
                <w:tab w:val="left" w:pos="6240"/>
              </w:tabs>
              <w:jc w:val="center"/>
              <w:rPr>
                <w:b/>
                <w:i/>
              </w:rPr>
            </w:pPr>
          </w:p>
        </w:tc>
      </w:tr>
    </w:tbl>
    <w:p w:rsidR="002B7E25" w:rsidRDefault="002B7E25" w:rsidP="002B7E25">
      <w:pPr>
        <w:jc w:val="center"/>
        <w:outlineLvl w:val="0"/>
        <w:rPr>
          <w:b/>
          <w:sz w:val="48"/>
          <w:szCs w:val="48"/>
        </w:rPr>
      </w:pPr>
    </w:p>
    <w:p w:rsidR="002B7E25" w:rsidRDefault="002B7E25" w:rsidP="002B7E25">
      <w:pPr>
        <w:jc w:val="center"/>
        <w:outlineLvl w:val="0"/>
        <w:rPr>
          <w:b/>
          <w:sz w:val="48"/>
          <w:szCs w:val="48"/>
        </w:rPr>
      </w:pPr>
    </w:p>
    <w:p w:rsidR="002B7E25" w:rsidRDefault="002B7E25" w:rsidP="002B7E25">
      <w:pPr>
        <w:jc w:val="center"/>
        <w:outlineLvl w:val="0"/>
        <w:rPr>
          <w:b/>
          <w:sz w:val="48"/>
          <w:szCs w:val="48"/>
        </w:rPr>
      </w:pPr>
    </w:p>
    <w:p w:rsidR="002B7E25" w:rsidRDefault="002B7E25" w:rsidP="002B7E25">
      <w:pPr>
        <w:jc w:val="center"/>
        <w:outlineLvl w:val="0"/>
        <w:rPr>
          <w:b/>
          <w:sz w:val="48"/>
          <w:szCs w:val="48"/>
        </w:rPr>
      </w:pPr>
    </w:p>
    <w:p w:rsidR="002B7E25" w:rsidRDefault="002B7E25" w:rsidP="002B7E25">
      <w:pPr>
        <w:jc w:val="center"/>
        <w:outlineLvl w:val="0"/>
        <w:rPr>
          <w:b/>
          <w:sz w:val="48"/>
          <w:szCs w:val="48"/>
        </w:rPr>
      </w:pPr>
    </w:p>
    <w:p w:rsidR="002B7E25" w:rsidRDefault="002B7E25" w:rsidP="002B7E25">
      <w:pPr>
        <w:jc w:val="center"/>
        <w:outlineLvl w:val="0"/>
        <w:rPr>
          <w:b/>
          <w:sz w:val="48"/>
          <w:szCs w:val="48"/>
        </w:rPr>
      </w:pPr>
    </w:p>
    <w:p w:rsidR="002B7E25" w:rsidRDefault="002B7E25" w:rsidP="00570DE8">
      <w:pPr>
        <w:jc w:val="center"/>
        <w:rPr>
          <w:b/>
          <w:sz w:val="48"/>
          <w:szCs w:val="48"/>
        </w:rPr>
      </w:pPr>
      <w:bookmarkStart w:id="0" w:name="_Toc39845779"/>
      <w:r w:rsidRPr="00382218">
        <w:rPr>
          <w:b/>
          <w:sz w:val="48"/>
          <w:szCs w:val="48"/>
        </w:rPr>
        <w:t>ЛЕСОХОЗЯЙСТВЕННЫЙ РЕГЛАМЕНТ</w:t>
      </w:r>
      <w:bookmarkEnd w:id="0"/>
    </w:p>
    <w:p w:rsidR="009C7BB4" w:rsidRDefault="009C7BB4" w:rsidP="00B92F86">
      <w:pPr>
        <w:tabs>
          <w:tab w:val="left" w:pos="2054"/>
          <w:tab w:val="center" w:pos="4677"/>
        </w:tabs>
        <w:jc w:val="center"/>
        <w:rPr>
          <w:b/>
          <w:sz w:val="48"/>
          <w:szCs w:val="48"/>
        </w:rPr>
      </w:pPr>
      <w:r>
        <w:rPr>
          <w:b/>
          <w:sz w:val="48"/>
          <w:szCs w:val="48"/>
        </w:rPr>
        <w:t>ГОРОДСКИХ ЛЕСОВ</w:t>
      </w:r>
    </w:p>
    <w:p w:rsidR="009C7BB4" w:rsidRDefault="009C7BB4" w:rsidP="00570DE8">
      <w:pPr>
        <w:jc w:val="center"/>
        <w:rPr>
          <w:b/>
          <w:sz w:val="48"/>
          <w:szCs w:val="48"/>
        </w:rPr>
      </w:pPr>
      <w:r>
        <w:rPr>
          <w:b/>
          <w:sz w:val="48"/>
          <w:szCs w:val="48"/>
        </w:rPr>
        <w:t>МУНИЦИПАЛЬНОГО ОБРАЗОВАНИЯ</w:t>
      </w:r>
    </w:p>
    <w:p w:rsidR="009C7BB4" w:rsidRDefault="005C1FD1" w:rsidP="00570DE8">
      <w:pPr>
        <w:jc w:val="center"/>
        <w:rPr>
          <w:b/>
          <w:sz w:val="48"/>
          <w:szCs w:val="48"/>
        </w:rPr>
      </w:pPr>
      <w:r>
        <w:rPr>
          <w:b/>
          <w:sz w:val="48"/>
          <w:szCs w:val="48"/>
        </w:rPr>
        <w:t>«</w:t>
      </w:r>
      <w:r w:rsidR="009C7BB4">
        <w:rPr>
          <w:b/>
          <w:sz w:val="48"/>
          <w:szCs w:val="48"/>
        </w:rPr>
        <w:t>ШЕНКУРСКОЕ</w:t>
      </w:r>
      <w:r>
        <w:rPr>
          <w:b/>
          <w:sz w:val="48"/>
          <w:szCs w:val="48"/>
        </w:rPr>
        <w:t>»</w:t>
      </w:r>
    </w:p>
    <w:p w:rsidR="002B7E25" w:rsidRPr="00382218" w:rsidRDefault="002B7E25" w:rsidP="00570DE8">
      <w:pPr>
        <w:jc w:val="center"/>
        <w:rPr>
          <w:b/>
          <w:sz w:val="48"/>
          <w:szCs w:val="48"/>
        </w:rPr>
      </w:pPr>
      <w:bookmarkStart w:id="1" w:name="_Toc39845781"/>
      <w:r w:rsidRPr="002B7E25">
        <w:rPr>
          <w:b/>
          <w:sz w:val="48"/>
          <w:szCs w:val="48"/>
        </w:rPr>
        <w:t>АРХАНГЕЛЬСКОЙ ОБЛАСТИ</w:t>
      </w:r>
      <w:bookmarkEnd w:id="1"/>
    </w:p>
    <w:p w:rsidR="002B7E25" w:rsidRPr="00382218" w:rsidRDefault="002B7E25" w:rsidP="002B7E25">
      <w:pPr>
        <w:tabs>
          <w:tab w:val="left" w:pos="-57"/>
        </w:tabs>
        <w:ind w:right="7"/>
        <w:jc w:val="center"/>
        <w:rPr>
          <w:sz w:val="28"/>
          <w:szCs w:val="28"/>
        </w:rPr>
      </w:pPr>
    </w:p>
    <w:p w:rsidR="002B7E25" w:rsidRPr="00382218" w:rsidRDefault="002B7E25" w:rsidP="002B7E25">
      <w:pPr>
        <w:tabs>
          <w:tab w:val="left" w:pos="-57"/>
        </w:tabs>
        <w:ind w:right="7"/>
        <w:jc w:val="center"/>
        <w:rPr>
          <w:sz w:val="28"/>
          <w:szCs w:val="28"/>
        </w:rPr>
      </w:pPr>
    </w:p>
    <w:p w:rsidR="002B7E25" w:rsidRPr="00382218" w:rsidRDefault="002B7E25" w:rsidP="002B7E25">
      <w:pPr>
        <w:tabs>
          <w:tab w:val="left" w:pos="-57"/>
        </w:tabs>
        <w:ind w:right="7"/>
        <w:jc w:val="center"/>
        <w:rPr>
          <w:sz w:val="28"/>
          <w:szCs w:val="28"/>
        </w:rPr>
      </w:pPr>
    </w:p>
    <w:p w:rsidR="002B7E25" w:rsidRPr="00382218" w:rsidRDefault="002B7E25" w:rsidP="002B7E25">
      <w:pPr>
        <w:tabs>
          <w:tab w:val="left" w:pos="-57"/>
        </w:tabs>
        <w:ind w:right="7"/>
        <w:jc w:val="center"/>
        <w:rPr>
          <w:sz w:val="28"/>
          <w:szCs w:val="28"/>
        </w:rPr>
      </w:pPr>
    </w:p>
    <w:p w:rsidR="002B7E25" w:rsidRPr="00382218" w:rsidRDefault="002B7E25" w:rsidP="002B7E25">
      <w:pPr>
        <w:tabs>
          <w:tab w:val="left" w:pos="-57"/>
        </w:tabs>
        <w:ind w:right="7"/>
        <w:jc w:val="center"/>
        <w:rPr>
          <w:sz w:val="28"/>
          <w:szCs w:val="28"/>
        </w:rPr>
      </w:pPr>
    </w:p>
    <w:p w:rsidR="002B7E25" w:rsidRPr="00382218" w:rsidRDefault="002B7E25" w:rsidP="002B7E25">
      <w:pPr>
        <w:tabs>
          <w:tab w:val="left" w:pos="-57"/>
        </w:tabs>
        <w:ind w:right="7"/>
        <w:jc w:val="center"/>
        <w:rPr>
          <w:sz w:val="28"/>
          <w:szCs w:val="28"/>
        </w:rPr>
      </w:pPr>
    </w:p>
    <w:p w:rsidR="002B7E25" w:rsidRPr="00382218" w:rsidRDefault="002B7E25" w:rsidP="002B7E25">
      <w:pPr>
        <w:tabs>
          <w:tab w:val="left" w:pos="-57"/>
        </w:tabs>
        <w:ind w:right="7"/>
        <w:jc w:val="center"/>
        <w:rPr>
          <w:sz w:val="28"/>
          <w:szCs w:val="28"/>
        </w:rPr>
      </w:pPr>
    </w:p>
    <w:p w:rsidR="002B7E25" w:rsidRDefault="002B7E25" w:rsidP="002B7E25">
      <w:pPr>
        <w:tabs>
          <w:tab w:val="left" w:pos="-57"/>
        </w:tabs>
        <w:ind w:right="7"/>
        <w:jc w:val="center"/>
        <w:rPr>
          <w:sz w:val="28"/>
          <w:szCs w:val="28"/>
        </w:rPr>
      </w:pPr>
    </w:p>
    <w:p w:rsidR="002B7E25" w:rsidRDefault="002B7E25" w:rsidP="002B7E25">
      <w:pPr>
        <w:tabs>
          <w:tab w:val="left" w:pos="-57"/>
        </w:tabs>
        <w:ind w:right="7"/>
        <w:jc w:val="center"/>
        <w:rPr>
          <w:sz w:val="28"/>
          <w:szCs w:val="28"/>
        </w:rPr>
      </w:pPr>
    </w:p>
    <w:p w:rsidR="002B7E25" w:rsidRDefault="002B7E25" w:rsidP="002B7E25">
      <w:pPr>
        <w:tabs>
          <w:tab w:val="left" w:pos="-57"/>
        </w:tabs>
        <w:ind w:right="7"/>
        <w:jc w:val="center"/>
        <w:rPr>
          <w:sz w:val="28"/>
          <w:szCs w:val="28"/>
        </w:rPr>
      </w:pPr>
    </w:p>
    <w:p w:rsidR="002B7E25" w:rsidRDefault="002B7E25" w:rsidP="002B7E25">
      <w:pPr>
        <w:tabs>
          <w:tab w:val="left" w:pos="-57"/>
        </w:tabs>
        <w:ind w:right="7"/>
        <w:jc w:val="center"/>
        <w:rPr>
          <w:sz w:val="28"/>
          <w:szCs w:val="28"/>
        </w:rPr>
      </w:pPr>
    </w:p>
    <w:p w:rsidR="002B7E25" w:rsidRDefault="002B7E25" w:rsidP="002B7E25">
      <w:pPr>
        <w:tabs>
          <w:tab w:val="left" w:pos="-57"/>
        </w:tabs>
        <w:ind w:right="7"/>
        <w:jc w:val="center"/>
        <w:rPr>
          <w:sz w:val="28"/>
          <w:szCs w:val="28"/>
        </w:rPr>
      </w:pPr>
    </w:p>
    <w:p w:rsidR="002B7E25" w:rsidRDefault="002B7E25" w:rsidP="002B7E25">
      <w:pPr>
        <w:tabs>
          <w:tab w:val="left" w:pos="-57"/>
        </w:tabs>
        <w:ind w:right="7"/>
        <w:jc w:val="center"/>
        <w:rPr>
          <w:sz w:val="28"/>
          <w:szCs w:val="28"/>
        </w:rPr>
      </w:pPr>
    </w:p>
    <w:p w:rsidR="002B7E25" w:rsidRDefault="002B7E25" w:rsidP="002B7E25">
      <w:pPr>
        <w:tabs>
          <w:tab w:val="left" w:pos="-57"/>
        </w:tabs>
        <w:ind w:right="7"/>
        <w:jc w:val="center"/>
        <w:rPr>
          <w:sz w:val="28"/>
          <w:szCs w:val="28"/>
        </w:rPr>
      </w:pPr>
    </w:p>
    <w:p w:rsidR="002B7E25" w:rsidRDefault="002B7E25" w:rsidP="002B7E25">
      <w:pPr>
        <w:tabs>
          <w:tab w:val="left" w:pos="-57"/>
        </w:tabs>
        <w:ind w:right="7"/>
        <w:jc w:val="center"/>
        <w:rPr>
          <w:sz w:val="28"/>
          <w:szCs w:val="28"/>
        </w:rPr>
      </w:pPr>
    </w:p>
    <w:p w:rsidR="002B7E25" w:rsidRDefault="002B7E25" w:rsidP="009C7BB4">
      <w:pPr>
        <w:tabs>
          <w:tab w:val="left" w:pos="-57"/>
        </w:tabs>
        <w:ind w:right="7"/>
        <w:rPr>
          <w:sz w:val="28"/>
          <w:szCs w:val="28"/>
        </w:rPr>
      </w:pPr>
    </w:p>
    <w:p w:rsidR="002B7E25" w:rsidRDefault="002B7E25" w:rsidP="002B7E25">
      <w:pPr>
        <w:tabs>
          <w:tab w:val="left" w:pos="-57"/>
        </w:tabs>
        <w:ind w:right="7"/>
        <w:rPr>
          <w:sz w:val="28"/>
          <w:szCs w:val="28"/>
        </w:rPr>
      </w:pPr>
    </w:p>
    <w:p w:rsidR="002B7E25" w:rsidRDefault="002B7E25" w:rsidP="002B7E25">
      <w:pPr>
        <w:tabs>
          <w:tab w:val="left" w:pos="-57"/>
        </w:tabs>
        <w:ind w:right="7"/>
        <w:jc w:val="center"/>
        <w:rPr>
          <w:sz w:val="28"/>
          <w:szCs w:val="28"/>
        </w:rPr>
      </w:pPr>
    </w:p>
    <w:p w:rsidR="009F2BBB" w:rsidRPr="00382218" w:rsidRDefault="009F2BBB" w:rsidP="002B7E25">
      <w:pPr>
        <w:tabs>
          <w:tab w:val="left" w:pos="-57"/>
        </w:tabs>
        <w:ind w:right="7"/>
        <w:jc w:val="center"/>
        <w:rPr>
          <w:sz w:val="28"/>
          <w:szCs w:val="28"/>
        </w:rPr>
      </w:pPr>
    </w:p>
    <w:p w:rsidR="002B7E25" w:rsidRDefault="002B7E25" w:rsidP="009F2BBB">
      <w:pPr>
        <w:jc w:val="center"/>
        <w:rPr>
          <w:b/>
          <w:sz w:val="28"/>
          <w:szCs w:val="28"/>
        </w:rPr>
      </w:pPr>
      <w:r>
        <w:rPr>
          <w:b/>
          <w:sz w:val="28"/>
          <w:szCs w:val="28"/>
        </w:rPr>
        <w:br w:type="page"/>
      </w:r>
    </w:p>
    <w:p w:rsidR="002B7E25" w:rsidRDefault="002B7E25" w:rsidP="002B7E25">
      <w:pPr>
        <w:pStyle w:val="af0"/>
        <w:tabs>
          <w:tab w:val="left" w:pos="6240"/>
        </w:tabs>
        <w:jc w:val="center"/>
        <w:rPr>
          <w:b/>
          <w:sz w:val="28"/>
          <w:szCs w:val="28"/>
        </w:rPr>
      </w:pPr>
      <w:r w:rsidRPr="00877524">
        <w:rPr>
          <w:b/>
          <w:sz w:val="28"/>
          <w:szCs w:val="28"/>
        </w:rPr>
        <w:lastRenderedPageBreak/>
        <w:t>СОДЕРЖАНИЕ</w:t>
      </w:r>
    </w:p>
    <w:p w:rsidR="002B7E25" w:rsidRDefault="002B7E25" w:rsidP="002B7E25">
      <w:pPr>
        <w:spacing w:line="360" w:lineRule="auto"/>
        <w:ind w:firstLine="709"/>
        <w:jc w:val="center"/>
        <w:outlineLvl w:val="0"/>
        <w:rPr>
          <w:b/>
          <w:sz w:val="28"/>
          <w:szCs w:val="28"/>
        </w:rPr>
      </w:pPr>
    </w:p>
    <w:sdt>
      <w:sdtPr>
        <w:id w:val="-484394918"/>
        <w:docPartObj>
          <w:docPartGallery w:val="Table of Contents"/>
          <w:docPartUnique/>
        </w:docPartObj>
      </w:sdtPr>
      <w:sdtEndPr>
        <w:rPr>
          <w:bCs/>
          <w:sz w:val="28"/>
          <w:szCs w:val="28"/>
        </w:rPr>
      </w:sdtEndPr>
      <w:sdtContent>
        <w:p w:rsidR="0039603F" w:rsidRPr="006A44E5" w:rsidRDefault="00B12B6D" w:rsidP="006A44E5">
          <w:pPr>
            <w:pStyle w:val="19"/>
            <w:tabs>
              <w:tab w:val="clear" w:pos="9344"/>
            </w:tabs>
            <w:spacing w:line="240" w:lineRule="auto"/>
            <w:rPr>
              <w:rFonts w:asciiTheme="minorHAnsi" w:eastAsiaTheme="minorEastAsia" w:hAnsiTheme="minorHAnsi" w:cstheme="minorBidi"/>
              <w:noProof/>
              <w:sz w:val="28"/>
              <w:szCs w:val="28"/>
            </w:rPr>
          </w:pPr>
          <w:r w:rsidRPr="00B12B6D">
            <w:rPr>
              <w:b/>
              <w:sz w:val="28"/>
              <w:szCs w:val="28"/>
            </w:rPr>
            <w:fldChar w:fldCharType="begin"/>
          </w:r>
          <w:r w:rsidR="00432DD2" w:rsidRPr="006A44E5">
            <w:rPr>
              <w:b/>
              <w:sz w:val="28"/>
              <w:szCs w:val="28"/>
            </w:rPr>
            <w:instrText xml:space="preserve"> TOC \o "1-3" \h \z \u </w:instrText>
          </w:r>
          <w:r w:rsidRPr="00B12B6D">
            <w:rPr>
              <w:b/>
              <w:sz w:val="28"/>
              <w:szCs w:val="28"/>
            </w:rPr>
            <w:fldChar w:fldCharType="separate"/>
          </w:r>
          <w:hyperlink w:anchor="_Toc50471235" w:history="1">
            <w:r w:rsidR="0039603F" w:rsidRPr="006A44E5">
              <w:rPr>
                <w:rStyle w:val="af5"/>
                <w:rFonts w:eastAsiaTheme="majorEastAsia"/>
                <w:noProof/>
                <w:sz w:val="28"/>
                <w:szCs w:val="28"/>
              </w:rPr>
              <w:t>ВВЕДЕНИЕ……………………………………………………………………</w:t>
            </w:r>
            <w:r w:rsidR="0039603F" w:rsidRPr="006A44E5">
              <w:rPr>
                <w:noProof/>
                <w:webHidden/>
                <w:sz w:val="28"/>
                <w:szCs w:val="28"/>
              </w:rPr>
              <w:t>…..</w:t>
            </w:r>
            <w:r w:rsidRPr="006A44E5">
              <w:rPr>
                <w:noProof/>
                <w:webHidden/>
                <w:sz w:val="28"/>
                <w:szCs w:val="28"/>
              </w:rPr>
              <w:fldChar w:fldCharType="begin"/>
            </w:r>
            <w:r w:rsidR="0039603F" w:rsidRPr="006A44E5">
              <w:rPr>
                <w:noProof/>
                <w:webHidden/>
                <w:sz w:val="28"/>
                <w:szCs w:val="28"/>
              </w:rPr>
              <w:instrText xml:space="preserve"> PAGEREF _Toc50471235 \h </w:instrText>
            </w:r>
            <w:r w:rsidRPr="006A44E5">
              <w:rPr>
                <w:noProof/>
                <w:webHidden/>
                <w:sz w:val="28"/>
                <w:szCs w:val="28"/>
              </w:rPr>
            </w:r>
            <w:r w:rsidRPr="006A44E5">
              <w:rPr>
                <w:noProof/>
                <w:webHidden/>
                <w:sz w:val="28"/>
                <w:szCs w:val="28"/>
              </w:rPr>
              <w:fldChar w:fldCharType="separate"/>
            </w:r>
            <w:r w:rsidR="00A870F1">
              <w:rPr>
                <w:noProof/>
                <w:webHidden/>
                <w:sz w:val="28"/>
                <w:szCs w:val="28"/>
              </w:rPr>
              <w:t>4</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36" w:history="1">
            <w:r w:rsidR="0039603F" w:rsidRPr="006A44E5">
              <w:rPr>
                <w:rStyle w:val="af5"/>
                <w:rFonts w:eastAsiaTheme="majorEastAsia"/>
                <w:noProof/>
                <w:sz w:val="28"/>
                <w:szCs w:val="28"/>
              </w:rPr>
              <w:t>ГЛАВА 1</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_Toc50471236 \h </w:instrText>
            </w:r>
            <w:r w:rsidRPr="006A44E5">
              <w:rPr>
                <w:noProof/>
                <w:webHidden/>
                <w:sz w:val="28"/>
                <w:szCs w:val="28"/>
              </w:rPr>
            </w:r>
            <w:r w:rsidRPr="006A44E5">
              <w:rPr>
                <w:noProof/>
                <w:webHidden/>
                <w:sz w:val="28"/>
                <w:szCs w:val="28"/>
              </w:rPr>
              <w:fldChar w:fldCharType="separate"/>
            </w:r>
            <w:r w:rsidR="00A870F1">
              <w:rPr>
                <w:noProof/>
                <w:webHidden/>
                <w:sz w:val="28"/>
                <w:szCs w:val="28"/>
              </w:rPr>
              <w:t>18</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37" w:history="1">
            <w:r w:rsidR="0039603F" w:rsidRPr="006A44E5">
              <w:rPr>
                <w:rStyle w:val="af5"/>
                <w:rFonts w:eastAsiaTheme="majorEastAsia"/>
                <w:bCs/>
                <w:noProof/>
                <w:sz w:val="28"/>
                <w:szCs w:val="28"/>
                <w:lang w:bidi="ru-RU"/>
              </w:rPr>
              <w:t>1.1.</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bCs/>
                <w:noProof/>
                <w:sz w:val="28"/>
                <w:szCs w:val="28"/>
                <w:lang w:bidi="ru-RU"/>
              </w:rPr>
              <w:t xml:space="preserve">Краткая характеристика городских лесов </w:t>
            </w:r>
            <w:r w:rsidR="0039603F" w:rsidRPr="006A44E5">
              <w:rPr>
                <w:rStyle w:val="af5"/>
                <w:rFonts w:eastAsiaTheme="majorEastAsia"/>
                <w:noProof/>
                <w:sz w:val="28"/>
                <w:szCs w:val="28"/>
              </w:rPr>
              <w:t>МО «Шенкурское»</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_Toc50471237 \h </w:instrText>
            </w:r>
            <w:r w:rsidRPr="006A44E5">
              <w:rPr>
                <w:noProof/>
                <w:webHidden/>
                <w:sz w:val="28"/>
                <w:szCs w:val="28"/>
              </w:rPr>
            </w:r>
            <w:r w:rsidRPr="006A44E5">
              <w:rPr>
                <w:noProof/>
                <w:webHidden/>
                <w:sz w:val="28"/>
                <w:szCs w:val="28"/>
              </w:rPr>
              <w:fldChar w:fldCharType="separate"/>
            </w:r>
            <w:r w:rsidR="00A870F1">
              <w:rPr>
                <w:noProof/>
                <w:webHidden/>
                <w:sz w:val="28"/>
                <w:szCs w:val="28"/>
              </w:rPr>
              <w:t>18</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38" w:history="1">
            <w:r w:rsidR="0039603F" w:rsidRPr="006A44E5">
              <w:rPr>
                <w:rStyle w:val="af5"/>
                <w:rFonts w:eastAsiaTheme="majorEastAsia"/>
                <w:noProof/>
                <w:sz w:val="28"/>
                <w:szCs w:val="28"/>
              </w:rPr>
              <w:t>1.2.</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bCs/>
                <w:noProof/>
                <w:sz w:val="28"/>
                <w:szCs w:val="28"/>
                <w:lang w:bidi="ru-RU"/>
              </w:rPr>
              <w:t xml:space="preserve">Виды разрешенного использования лесов на территории городских лесов </w:t>
            </w:r>
            <w:r w:rsidR="0039603F" w:rsidRPr="006A44E5">
              <w:rPr>
                <w:rStyle w:val="af5"/>
                <w:rFonts w:eastAsiaTheme="majorEastAsia"/>
                <w:noProof/>
                <w:sz w:val="28"/>
                <w:szCs w:val="28"/>
              </w:rPr>
              <w:t>МО «Шенкурское»</w:t>
            </w:r>
            <w:r w:rsidR="0039603F" w:rsidRPr="006A44E5">
              <w:rPr>
                <w:rStyle w:val="af5"/>
                <w:rFonts w:eastAsiaTheme="majorEastAsia"/>
                <w:bCs/>
                <w:noProof/>
                <w:sz w:val="28"/>
                <w:szCs w:val="28"/>
                <w:lang w:bidi="ru-RU"/>
              </w:rPr>
              <w:t xml:space="preserve"> с распределением по кварталам</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_Toc50471238 \h </w:instrText>
            </w:r>
            <w:r w:rsidRPr="006A44E5">
              <w:rPr>
                <w:noProof/>
                <w:webHidden/>
                <w:sz w:val="28"/>
                <w:szCs w:val="28"/>
              </w:rPr>
            </w:r>
            <w:r w:rsidRPr="006A44E5">
              <w:rPr>
                <w:noProof/>
                <w:webHidden/>
                <w:sz w:val="28"/>
                <w:szCs w:val="28"/>
              </w:rPr>
              <w:fldChar w:fldCharType="separate"/>
            </w:r>
            <w:r w:rsidR="00A870F1">
              <w:rPr>
                <w:noProof/>
                <w:webHidden/>
                <w:sz w:val="28"/>
                <w:szCs w:val="28"/>
              </w:rPr>
              <w:t>28</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39" w:history="1">
            <w:r w:rsidR="0039603F" w:rsidRPr="006A44E5">
              <w:rPr>
                <w:rStyle w:val="af5"/>
                <w:rFonts w:eastAsiaTheme="majorEastAsia"/>
                <w:noProof/>
                <w:sz w:val="28"/>
                <w:szCs w:val="28"/>
              </w:rPr>
              <w:t>ГЛАВА 2</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_Toc50471239 \h </w:instrText>
            </w:r>
            <w:r w:rsidRPr="006A44E5">
              <w:rPr>
                <w:noProof/>
                <w:webHidden/>
                <w:sz w:val="28"/>
                <w:szCs w:val="28"/>
              </w:rPr>
            </w:r>
            <w:r w:rsidRPr="006A44E5">
              <w:rPr>
                <w:noProof/>
                <w:webHidden/>
                <w:sz w:val="28"/>
                <w:szCs w:val="28"/>
              </w:rPr>
              <w:fldChar w:fldCharType="separate"/>
            </w:r>
            <w:r w:rsidR="00A870F1">
              <w:rPr>
                <w:noProof/>
                <w:webHidden/>
                <w:sz w:val="28"/>
                <w:szCs w:val="28"/>
              </w:rPr>
              <w:t>30</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40" w:history="1">
            <w:r w:rsidR="0039603F" w:rsidRPr="006A44E5">
              <w:rPr>
                <w:rStyle w:val="af5"/>
                <w:rFonts w:eastAsiaTheme="majorEastAsia"/>
                <w:noProof/>
                <w:sz w:val="28"/>
                <w:szCs w:val="28"/>
                <w:lang w:bidi="ru-RU"/>
              </w:rPr>
              <w:t>2.1.</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lang w:bidi="ru-RU"/>
              </w:rPr>
              <w:t>Нормативы, параметры и сроки разрешенного использования лесов для заготовки древесины</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_Toc50471240 \h </w:instrText>
            </w:r>
            <w:r w:rsidRPr="006A44E5">
              <w:rPr>
                <w:noProof/>
                <w:webHidden/>
                <w:sz w:val="28"/>
                <w:szCs w:val="28"/>
              </w:rPr>
            </w:r>
            <w:r w:rsidRPr="006A44E5">
              <w:rPr>
                <w:noProof/>
                <w:webHidden/>
                <w:sz w:val="28"/>
                <w:szCs w:val="28"/>
              </w:rPr>
              <w:fldChar w:fldCharType="separate"/>
            </w:r>
            <w:r w:rsidR="00A870F1">
              <w:rPr>
                <w:noProof/>
                <w:webHidden/>
                <w:sz w:val="28"/>
                <w:szCs w:val="28"/>
              </w:rPr>
              <w:t>30</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57" w:history="1">
            <w:r w:rsidR="0039603F" w:rsidRPr="006A44E5">
              <w:rPr>
                <w:rStyle w:val="af5"/>
                <w:rFonts w:eastAsiaTheme="majorEastAsia"/>
                <w:noProof/>
                <w:sz w:val="28"/>
                <w:szCs w:val="28"/>
                <w:lang w:bidi="ru-RU"/>
              </w:rPr>
              <w:t>2.2.</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заготовки живицы</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_Toc50471257 \h </w:instrText>
            </w:r>
            <w:r w:rsidRPr="006A44E5">
              <w:rPr>
                <w:noProof/>
                <w:webHidden/>
                <w:sz w:val="28"/>
                <w:szCs w:val="28"/>
              </w:rPr>
            </w:r>
            <w:r w:rsidRPr="006A44E5">
              <w:rPr>
                <w:noProof/>
                <w:webHidden/>
                <w:sz w:val="28"/>
                <w:szCs w:val="28"/>
              </w:rPr>
              <w:fldChar w:fldCharType="separate"/>
            </w:r>
            <w:r w:rsidR="00A870F1">
              <w:rPr>
                <w:noProof/>
                <w:webHidden/>
                <w:sz w:val="28"/>
                <w:szCs w:val="28"/>
              </w:rPr>
              <w:t>42</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64" w:history="1">
            <w:r w:rsidR="0039603F" w:rsidRPr="006A44E5">
              <w:rPr>
                <w:rStyle w:val="af5"/>
                <w:rFonts w:eastAsiaTheme="majorEastAsia"/>
                <w:noProof/>
                <w:sz w:val="28"/>
                <w:szCs w:val="28"/>
                <w:lang w:bidi="ru-RU"/>
              </w:rPr>
              <w:t>2.3.</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заготовки и сбора недревесных лесных ресурсов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_Toc50471264 \h </w:instrText>
            </w:r>
            <w:r w:rsidRPr="006A44E5">
              <w:rPr>
                <w:noProof/>
                <w:webHidden/>
                <w:sz w:val="28"/>
                <w:szCs w:val="28"/>
              </w:rPr>
            </w:r>
            <w:r w:rsidRPr="006A44E5">
              <w:rPr>
                <w:noProof/>
                <w:webHidden/>
                <w:sz w:val="28"/>
                <w:szCs w:val="28"/>
              </w:rPr>
              <w:fldChar w:fldCharType="separate"/>
            </w:r>
            <w:r w:rsidR="00A870F1">
              <w:rPr>
                <w:noProof/>
                <w:webHidden/>
                <w:sz w:val="28"/>
                <w:szCs w:val="28"/>
              </w:rPr>
              <w:t>43</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79" w:history="1">
            <w:r w:rsidR="0039603F" w:rsidRPr="006A44E5">
              <w:rPr>
                <w:rStyle w:val="af5"/>
                <w:rFonts w:eastAsiaTheme="majorEastAsia"/>
                <w:noProof/>
                <w:sz w:val="28"/>
                <w:szCs w:val="28"/>
                <w:lang w:bidi="ru-RU"/>
              </w:rPr>
              <w:t>2.4.</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заготовки пищевых лесных ресурсов и сбора лекарственных растений</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_Toc50471279 \h </w:instrText>
            </w:r>
            <w:r w:rsidRPr="006A44E5">
              <w:rPr>
                <w:noProof/>
                <w:webHidden/>
                <w:sz w:val="28"/>
                <w:szCs w:val="28"/>
              </w:rPr>
            </w:r>
            <w:r w:rsidRPr="006A44E5">
              <w:rPr>
                <w:noProof/>
                <w:webHidden/>
                <w:sz w:val="28"/>
                <w:szCs w:val="28"/>
              </w:rPr>
              <w:fldChar w:fldCharType="separate"/>
            </w:r>
            <w:r w:rsidR="00A870F1">
              <w:rPr>
                <w:noProof/>
                <w:webHidden/>
                <w:sz w:val="28"/>
                <w:szCs w:val="28"/>
              </w:rPr>
              <w:t>49</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86" w:history="1">
            <w:r w:rsidR="0039603F" w:rsidRPr="006A44E5">
              <w:rPr>
                <w:rStyle w:val="af5"/>
                <w:rFonts w:eastAsiaTheme="majorEastAsia"/>
                <w:noProof/>
                <w:sz w:val="28"/>
                <w:szCs w:val="28"/>
                <w:lang w:bidi="ru-RU"/>
              </w:rPr>
              <w:t>2.5.</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осуществления видов деятельности в сфере охотничьего хозяйства</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_Toc50471286 \h </w:instrText>
            </w:r>
            <w:r w:rsidRPr="006A44E5">
              <w:rPr>
                <w:noProof/>
                <w:webHidden/>
                <w:sz w:val="28"/>
                <w:szCs w:val="28"/>
              </w:rPr>
            </w:r>
            <w:r w:rsidRPr="006A44E5">
              <w:rPr>
                <w:noProof/>
                <w:webHidden/>
                <w:sz w:val="28"/>
                <w:szCs w:val="28"/>
              </w:rPr>
              <w:fldChar w:fldCharType="separate"/>
            </w:r>
            <w:r w:rsidR="00A870F1">
              <w:rPr>
                <w:noProof/>
                <w:webHidden/>
                <w:sz w:val="28"/>
                <w:szCs w:val="28"/>
              </w:rPr>
              <w:t>54</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87" w:history="1">
            <w:r w:rsidR="0039603F" w:rsidRPr="006A44E5">
              <w:rPr>
                <w:rStyle w:val="af5"/>
                <w:rFonts w:eastAsiaTheme="majorEastAsia"/>
                <w:noProof/>
                <w:sz w:val="28"/>
                <w:szCs w:val="28"/>
                <w:lang w:bidi="ru-RU"/>
              </w:rPr>
              <w:t>2.6.</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ведения сельского хозяйства</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_Toc50471287 \h </w:instrText>
            </w:r>
            <w:r w:rsidRPr="006A44E5">
              <w:rPr>
                <w:noProof/>
                <w:webHidden/>
                <w:sz w:val="28"/>
                <w:szCs w:val="28"/>
              </w:rPr>
            </w:r>
            <w:r w:rsidRPr="006A44E5">
              <w:rPr>
                <w:noProof/>
                <w:webHidden/>
                <w:sz w:val="28"/>
                <w:szCs w:val="28"/>
              </w:rPr>
              <w:fldChar w:fldCharType="separate"/>
            </w:r>
            <w:r w:rsidR="00A870F1">
              <w:rPr>
                <w:noProof/>
                <w:webHidden/>
                <w:sz w:val="28"/>
                <w:szCs w:val="28"/>
              </w:rPr>
              <w:t>55</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91" w:history="1">
            <w:r w:rsidR="0039603F" w:rsidRPr="006A44E5">
              <w:rPr>
                <w:rStyle w:val="af5"/>
                <w:rFonts w:eastAsiaTheme="majorEastAsia"/>
                <w:noProof/>
                <w:sz w:val="28"/>
                <w:szCs w:val="28"/>
                <w:lang w:bidi="ru-RU"/>
              </w:rPr>
              <w:t>2.7.</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осуществления научно-исследовательской и образовательной деятельности</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_Toc50471291 \h </w:instrText>
            </w:r>
            <w:r w:rsidRPr="006A44E5">
              <w:rPr>
                <w:noProof/>
                <w:webHidden/>
                <w:sz w:val="28"/>
                <w:szCs w:val="28"/>
              </w:rPr>
            </w:r>
            <w:r w:rsidRPr="006A44E5">
              <w:rPr>
                <w:noProof/>
                <w:webHidden/>
                <w:sz w:val="28"/>
                <w:szCs w:val="28"/>
              </w:rPr>
              <w:fldChar w:fldCharType="separate"/>
            </w:r>
            <w:r w:rsidR="00A870F1">
              <w:rPr>
                <w:noProof/>
                <w:webHidden/>
                <w:sz w:val="28"/>
                <w:szCs w:val="28"/>
              </w:rPr>
              <w:t>56</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92" w:history="1">
            <w:r w:rsidR="0039603F" w:rsidRPr="006A44E5">
              <w:rPr>
                <w:rStyle w:val="af5"/>
                <w:rFonts w:eastAsiaTheme="majorEastAsia"/>
                <w:noProof/>
                <w:sz w:val="28"/>
                <w:szCs w:val="28"/>
                <w:lang w:bidi="ru-RU"/>
              </w:rPr>
              <w:t>2.8.</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осуществления рекреационной деятельности</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_Toc50471292 \h </w:instrText>
            </w:r>
            <w:r w:rsidRPr="006A44E5">
              <w:rPr>
                <w:noProof/>
                <w:webHidden/>
                <w:sz w:val="28"/>
                <w:szCs w:val="28"/>
              </w:rPr>
            </w:r>
            <w:r w:rsidRPr="006A44E5">
              <w:rPr>
                <w:noProof/>
                <w:webHidden/>
                <w:sz w:val="28"/>
                <w:szCs w:val="28"/>
              </w:rPr>
              <w:fldChar w:fldCharType="separate"/>
            </w:r>
            <w:r w:rsidR="00A870F1">
              <w:rPr>
                <w:noProof/>
                <w:webHidden/>
                <w:sz w:val="28"/>
                <w:szCs w:val="28"/>
              </w:rPr>
              <w:t>59</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298" w:history="1">
            <w:r w:rsidR="0039603F" w:rsidRPr="006A44E5">
              <w:rPr>
                <w:rStyle w:val="af5"/>
                <w:rFonts w:eastAsiaTheme="majorEastAsia"/>
                <w:noProof/>
                <w:sz w:val="28"/>
                <w:szCs w:val="28"/>
                <w:lang w:bidi="ru-RU"/>
              </w:rPr>
              <w:t>2.9.</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создания лесных плантаций и их эксплуатации</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_Toc50471298 \h </w:instrText>
            </w:r>
            <w:r w:rsidRPr="006A44E5">
              <w:rPr>
                <w:noProof/>
                <w:webHidden/>
                <w:sz w:val="28"/>
                <w:szCs w:val="28"/>
              </w:rPr>
            </w:r>
            <w:r w:rsidRPr="006A44E5">
              <w:rPr>
                <w:noProof/>
                <w:webHidden/>
                <w:sz w:val="28"/>
                <w:szCs w:val="28"/>
              </w:rPr>
              <w:fldChar w:fldCharType="separate"/>
            </w:r>
            <w:r w:rsidR="00A870F1">
              <w:rPr>
                <w:noProof/>
                <w:webHidden/>
                <w:sz w:val="28"/>
                <w:szCs w:val="28"/>
              </w:rPr>
              <w:t>70</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00" w:history="1">
            <w:r w:rsidR="0039603F" w:rsidRPr="006A44E5">
              <w:rPr>
                <w:rStyle w:val="af5"/>
                <w:rFonts w:eastAsiaTheme="majorEastAsia"/>
                <w:noProof/>
                <w:sz w:val="28"/>
                <w:szCs w:val="28"/>
                <w:lang w:bidi="ru-RU"/>
              </w:rPr>
              <w:t>2.10.</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выращивания лесных плодовых, ягодных, декоративных растений и лекарственных растений</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_Toc50471300 \h </w:instrText>
            </w:r>
            <w:r w:rsidRPr="006A44E5">
              <w:rPr>
                <w:noProof/>
                <w:webHidden/>
                <w:sz w:val="28"/>
                <w:szCs w:val="28"/>
              </w:rPr>
            </w:r>
            <w:r w:rsidRPr="006A44E5">
              <w:rPr>
                <w:noProof/>
                <w:webHidden/>
                <w:sz w:val="28"/>
                <w:szCs w:val="28"/>
              </w:rPr>
              <w:fldChar w:fldCharType="separate"/>
            </w:r>
            <w:r w:rsidR="00A870F1">
              <w:rPr>
                <w:noProof/>
                <w:webHidden/>
                <w:sz w:val="28"/>
                <w:szCs w:val="28"/>
              </w:rPr>
              <w:t>71</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05" w:history="1">
            <w:r w:rsidR="0039603F" w:rsidRPr="006A44E5">
              <w:rPr>
                <w:rStyle w:val="af5"/>
                <w:rFonts w:eastAsiaTheme="majorEastAsia"/>
                <w:noProof/>
                <w:sz w:val="28"/>
                <w:szCs w:val="28"/>
                <w:lang w:bidi="ru-RU"/>
              </w:rPr>
              <w:t>2.11.</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выращивания посадочного материала лесных растений</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_Toc50471305 \h </w:instrText>
            </w:r>
            <w:r w:rsidRPr="006A44E5">
              <w:rPr>
                <w:noProof/>
                <w:webHidden/>
                <w:sz w:val="28"/>
                <w:szCs w:val="28"/>
              </w:rPr>
            </w:r>
            <w:r w:rsidRPr="006A44E5">
              <w:rPr>
                <w:noProof/>
                <w:webHidden/>
                <w:sz w:val="28"/>
                <w:szCs w:val="28"/>
              </w:rPr>
              <w:fldChar w:fldCharType="separate"/>
            </w:r>
            <w:r w:rsidR="00A870F1">
              <w:rPr>
                <w:noProof/>
                <w:webHidden/>
                <w:sz w:val="28"/>
                <w:szCs w:val="28"/>
              </w:rPr>
              <w:t>71</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12" w:history="1">
            <w:r w:rsidR="0039603F" w:rsidRPr="006A44E5">
              <w:rPr>
                <w:rStyle w:val="af5"/>
                <w:rFonts w:eastAsiaTheme="majorEastAsia"/>
                <w:noProof/>
                <w:sz w:val="28"/>
                <w:szCs w:val="28"/>
                <w:lang w:bidi="ru-RU"/>
              </w:rPr>
              <w:t>2.12.</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в целях осуществления геологического изучению недр, разведки и добычи полезных ископаемых</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_Toc50471312 \h </w:instrText>
            </w:r>
            <w:r w:rsidRPr="006A44E5">
              <w:rPr>
                <w:noProof/>
                <w:webHidden/>
                <w:sz w:val="28"/>
                <w:szCs w:val="28"/>
              </w:rPr>
            </w:r>
            <w:r w:rsidRPr="006A44E5">
              <w:rPr>
                <w:noProof/>
                <w:webHidden/>
                <w:sz w:val="28"/>
                <w:szCs w:val="28"/>
              </w:rPr>
              <w:fldChar w:fldCharType="separate"/>
            </w:r>
            <w:r w:rsidR="00A870F1">
              <w:rPr>
                <w:noProof/>
                <w:webHidden/>
                <w:sz w:val="28"/>
                <w:szCs w:val="28"/>
              </w:rPr>
              <w:t>72</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13" w:history="1">
            <w:r w:rsidR="0039603F" w:rsidRPr="006A44E5">
              <w:rPr>
                <w:rStyle w:val="af5"/>
                <w:rFonts w:eastAsiaTheme="majorEastAsia"/>
                <w:noProof/>
                <w:sz w:val="28"/>
                <w:szCs w:val="28"/>
                <w:lang w:bidi="ru-RU"/>
              </w:rPr>
              <w:t>2.13.</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_Toc50471313 \h </w:instrText>
            </w:r>
            <w:r w:rsidRPr="006A44E5">
              <w:rPr>
                <w:noProof/>
                <w:webHidden/>
                <w:sz w:val="28"/>
                <w:szCs w:val="28"/>
              </w:rPr>
            </w:r>
            <w:r w:rsidRPr="006A44E5">
              <w:rPr>
                <w:noProof/>
                <w:webHidden/>
                <w:sz w:val="28"/>
                <w:szCs w:val="28"/>
              </w:rPr>
              <w:fldChar w:fldCharType="separate"/>
            </w:r>
            <w:r w:rsidR="00A870F1">
              <w:rPr>
                <w:noProof/>
                <w:webHidden/>
                <w:sz w:val="28"/>
                <w:szCs w:val="28"/>
              </w:rPr>
              <w:t>73</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14" w:history="1">
            <w:r w:rsidR="0039603F" w:rsidRPr="006A44E5">
              <w:rPr>
                <w:rStyle w:val="af5"/>
                <w:rFonts w:eastAsiaTheme="majorEastAsia"/>
                <w:noProof/>
                <w:sz w:val="28"/>
                <w:szCs w:val="28"/>
                <w:lang w:bidi="ru-RU"/>
              </w:rPr>
              <w:t>2.14.</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строительства, реконструкции, эксплуатации линейных объектов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_Toc50471314 \h </w:instrText>
            </w:r>
            <w:r w:rsidRPr="006A44E5">
              <w:rPr>
                <w:noProof/>
                <w:webHidden/>
                <w:sz w:val="28"/>
                <w:szCs w:val="28"/>
              </w:rPr>
            </w:r>
            <w:r w:rsidRPr="006A44E5">
              <w:rPr>
                <w:noProof/>
                <w:webHidden/>
                <w:sz w:val="28"/>
                <w:szCs w:val="28"/>
              </w:rPr>
              <w:fldChar w:fldCharType="separate"/>
            </w:r>
            <w:r w:rsidR="00A870F1">
              <w:rPr>
                <w:noProof/>
                <w:webHidden/>
                <w:sz w:val="28"/>
                <w:szCs w:val="28"/>
              </w:rPr>
              <w:t>74</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15" w:history="1">
            <w:r w:rsidR="0039603F" w:rsidRPr="006A44E5">
              <w:rPr>
                <w:rStyle w:val="af5"/>
                <w:rFonts w:eastAsiaTheme="majorEastAsia"/>
                <w:noProof/>
                <w:sz w:val="28"/>
                <w:szCs w:val="28"/>
              </w:rPr>
              <w:t>Потребность в строительстве дорог</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_Toc50471315 \h </w:instrText>
            </w:r>
            <w:r w:rsidRPr="006A44E5">
              <w:rPr>
                <w:noProof/>
                <w:webHidden/>
                <w:sz w:val="28"/>
                <w:szCs w:val="28"/>
              </w:rPr>
            </w:r>
            <w:r w:rsidRPr="006A44E5">
              <w:rPr>
                <w:noProof/>
                <w:webHidden/>
                <w:sz w:val="28"/>
                <w:szCs w:val="28"/>
              </w:rPr>
              <w:fldChar w:fldCharType="separate"/>
            </w:r>
            <w:r w:rsidR="00A870F1">
              <w:rPr>
                <w:noProof/>
                <w:webHidden/>
                <w:sz w:val="28"/>
                <w:szCs w:val="28"/>
              </w:rPr>
              <w:t>76</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16" w:history="1">
            <w:r w:rsidR="0039603F" w:rsidRPr="006A44E5">
              <w:rPr>
                <w:rStyle w:val="af5"/>
                <w:rFonts w:eastAsiaTheme="majorEastAsia"/>
                <w:noProof/>
                <w:sz w:val="28"/>
                <w:szCs w:val="28"/>
                <w:lang w:bidi="ru-RU"/>
              </w:rPr>
              <w:t>2.15.</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переработки древесины и иных лесных ресурсов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_Toc50471316 \h </w:instrText>
            </w:r>
            <w:r w:rsidRPr="006A44E5">
              <w:rPr>
                <w:noProof/>
                <w:webHidden/>
                <w:sz w:val="28"/>
                <w:szCs w:val="28"/>
              </w:rPr>
            </w:r>
            <w:r w:rsidRPr="006A44E5">
              <w:rPr>
                <w:noProof/>
                <w:webHidden/>
                <w:sz w:val="28"/>
                <w:szCs w:val="28"/>
              </w:rPr>
              <w:fldChar w:fldCharType="separate"/>
            </w:r>
            <w:r w:rsidR="00A870F1">
              <w:rPr>
                <w:noProof/>
                <w:webHidden/>
                <w:sz w:val="28"/>
                <w:szCs w:val="28"/>
              </w:rPr>
              <w:t>77</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17" w:history="1">
            <w:r w:rsidR="0039603F" w:rsidRPr="006A44E5">
              <w:rPr>
                <w:rStyle w:val="af5"/>
                <w:rFonts w:eastAsiaTheme="majorEastAsia"/>
                <w:noProof/>
                <w:sz w:val="28"/>
                <w:szCs w:val="28"/>
                <w:lang w:bidi="ru-RU"/>
              </w:rPr>
              <w:t>2.16.</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Нормативы, параметры и сроки использования лесов для осуществления религиозной деятельности</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_Toc50471317 \h </w:instrText>
            </w:r>
            <w:r w:rsidRPr="006A44E5">
              <w:rPr>
                <w:noProof/>
                <w:webHidden/>
                <w:sz w:val="28"/>
                <w:szCs w:val="28"/>
              </w:rPr>
            </w:r>
            <w:r w:rsidRPr="006A44E5">
              <w:rPr>
                <w:noProof/>
                <w:webHidden/>
                <w:sz w:val="28"/>
                <w:szCs w:val="28"/>
              </w:rPr>
              <w:fldChar w:fldCharType="separate"/>
            </w:r>
            <w:r w:rsidR="00A870F1">
              <w:rPr>
                <w:noProof/>
                <w:webHidden/>
                <w:sz w:val="28"/>
                <w:szCs w:val="28"/>
              </w:rPr>
              <w:t>77</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18" w:history="1">
            <w:r w:rsidR="0039603F" w:rsidRPr="006A44E5">
              <w:rPr>
                <w:rStyle w:val="af5"/>
                <w:rFonts w:eastAsiaTheme="majorEastAsia"/>
                <w:noProof/>
                <w:sz w:val="28"/>
                <w:szCs w:val="28"/>
                <w:lang w:bidi="ru-RU"/>
              </w:rPr>
              <w:t>2.17.</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Требования к охране, защите и воспроизводству лесов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_Toc50471318 \h </w:instrText>
            </w:r>
            <w:r w:rsidRPr="006A44E5">
              <w:rPr>
                <w:noProof/>
                <w:webHidden/>
                <w:sz w:val="28"/>
                <w:szCs w:val="28"/>
              </w:rPr>
            </w:r>
            <w:r w:rsidRPr="006A44E5">
              <w:rPr>
                <w:noProof/>
                <w:webHidden/>
                <w:sz w:val="28"/>
                <w:szCs w:val="28"/>
              </w:rPr>
              <w:fldChar w:fldCharType="separate"/>
            </w:r>
            <w:r w:rsidR="00A870F1">
              <w:rPr>
                <w:noProof/>
                <w:webHidden/>
                <w:sz w:val="28"/>
                <w:szCs w:val="28"/>
              </w:rPr>
              <w:t>78</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28" w:history="1">
            <w:r w:rsidR="0039603F" w:rsidRPr="006A44E5">
              <w:rPr>
                <w:rStyle w:val="af5"/>
                <w:rFonts w:eastAsiaTheme="majorEastAsia"/>
                <w:noProof/>
                <w:sz w:val="28"/>
                <w:szCs w:val="28"/>
              </w:rPr>
              <w:t>2.18.</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Особенности требований к использованию лесов по лесорастительным зонам и лесным районам включающих схему лесорастительного районирования лесничества, 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лесными районами</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_Toc50471328 \h </w:instrText>
            </w:r>
            <w:r w:rsidRPr="006A44E5">
              <w:rPr>
                <w:noProof/>
                <w:webHidden/>
                <w:sz w:val="28"/>
                <w:szCs w:val="28"/>
              </w:rPr>
            </w:r>
            <w:r w:rsidRPr="006A44E5">
              <w:rPr>
                <w:noProof/>
                <w:webHidden/>
                <w:sz w:val="28"/>
                <w:szCs w:val="28"/>
              </w:rPr>
              <w:fldChar w:fldCharType="separate"/>
            </w:r>
            <w:r w:rsidR="00A870F1">
              <w:rPr>
                <w:noProof/>
                <w:webHidden/>
                <w:sz w:val="28"/>
                <w:szCs w:val="28"/>
              </w:rPr>
              <w:t>115</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29" w:history="1">
            <w:r w:rsidR="0039603F" w:rsidRPr="006A44E5">
              <w:rPr>
                <w:rStyle w:val="af5"/>
                <w:rFonts w:eastAsiaTheme="majorEastAsia"/>
                <w:noProof/>
                <w:sz w:val="28"/>
                <w:szCs w:val="28"/>
              </w:rPr>
              <w:t>ГЛАВА 3.</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_Toc50471329 \h </w:instrText>
            </w:r>
            <w:r w:rsidRPr="006A44E5">
              <w:rPr>
                <w:noProof/>
                <w:webHidden/>
                <w:sz w:val="28"/>
                <w:szCs w:val="28"/>
              </w:rPr>
            </w:r>
            <w:r w:rsidRPr="006A44E5">
              <w:rPr>
                <w:noProof/>
                <w:webHidden/>
                <w:sz w:val="28"/>
                <w:szCs w:val="28"/>
              </w:rPr>
              <w:fldChar w:fldCharType="separate"/>
            </w:r>
            <w:r w:rsidR="00A870F1">
              <w:rPr>
                <w:noProof/>
                <w:webHidden/>
                <w:sz w:val="28"/>
                <w:szCs w:val="28"/>
              </w:rPr>
              <w:t>117</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31" w:history="1">
            <w:r w:rsidR="0039603F" w:rsidRPr="006A44E5">
              <w:rPr>
                <w:rStyle w:val="af5"/>
                <w:rFonts w:eastAsiaTheme="majorEastAsia"/>
                <w:noProof/>
                <w:sz w:val="28"/>
                <w:szCs w:val="28"/>
              </w:rPr>
              <w:t>3.1.</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Ограничения по видам целевого назначения лесов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_Toc50471331 \h </w:instrText>
            </w:r>
            <w:r w:rsidRPr="006A44E5">
              <w:rPr>
                <w:noProof/>
                <w:webHidden/>
                <w:sz w:val="28"/>
                <w:szCs w:val="28"/>
              </w:rPr>
            </w:r>
            <w:r w:rsidRPr="006A44E5">
              <w:rPr>
                <w:noProof/>
                <w:webHidden/>
                <w:sz w:val="28"/>
                <w:szCs w:val="28"/>
              </w:rPr>
              <w:fldChar w:fldCharType="separate"/>
            </w:r>
            <w:r w:rsidR="00A870F1">
              <w:rPr>
                <w:noProof/>
                <w:webHidden/>
                <w:sz w:val="28"/>
                <w:szCs w:val="28"/>
              </w:rPr>
              <w:t>118</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32" w:history="1">
            <w:r w:rsidR="0039603F" w:rsidRPr="006A44E5">
              <w:rPr>
                <w:rStyle w:val="af5"/>
                <w:rFonts w:eastAsiaTheme="majorEastAsia"/>
                <w:noProof/>
                <w:sz w:val="28"/>
                <w:szCs w:val="28"/>
              </w:rPr>
              <w:t>Ограничения по видам целевого назначения лесов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_Toc50471332 \h </w:instrText>
            </w:r>
            <w:r w:rsidRPr="006A44E5">
              <w:rPr>
                <w:noProof/>
                <w:webHidden/>
                <w:sz w:val="28"/>
                <w:szCs w:val="28"/>
              </w:rPr>
            </w:r>
            <w:r w:rsidRPr="006A44E5">
              <w:rPr>
                <w:noProof/>
                <w:webHidden/>
                <w:sz w:val="28"/>
                <w:szCs w:val="28"/>
              </w:rPr>
              <w:fldChar w:fldCharType="separate"/>
            </w:r>
            <w:r w:rsidR="00A870F1">
              <w:rPr>
                <w:noProof/>
                <w:webHidden/>
                <w:sz w:val="28"/>
                <w:szCs w:val="28"/>
              </w:rPr>
              <w:t>118</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33" w:history="1">
            <w:r w:rsidR="0039603F" w:rsidRPr="006A44E5">
              <w:rPr>
                <w:rStyle w:val="af5"/>
                <w:rFonts w:eastAsiaTheme="majorEastAsia"/>
                <w:noProof/>
                <w:sz w:val="28"/>
                <w:szCs w:val="28"/>
              </w:rPr>
              <w:t>3.2.</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Ограничения по видам особо защитных участков лесов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_Toc50471333 \h </w:instrText>
            </w:r>
            <w:r w:rsidRPr="006A44E5">
              <w:rPr>
                <w:noProof/>
                <w:webHidden/>
                <w:sz w:val="28"/>
                <w:szCs w:val="28"/>
              </w:rPr>
            </w:r>
            <w:r w:rsidRPr="006A44E5">
              <w:rPr>
                <w:noProof/>
                <w:webHidden/>
                <w:sz w:val="28"/>
                <w:szCs w:val="28"/>
              </w:rPr>
              <w:fldChar w:fldCharType="separate"/>
            </w:r>
            <w:r w:rsidR="00A870F1">
              <w:rPr>
                <w:noProof/>
                <w:webHidden/>
                <w:sz w:val="28"/>
                <w:szCs w:val="28"/>
              </w:rPr>
              <w:t>118</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34" w:history="1">
            <w:r w:rsidR="0039603F" w:rsidRPr="006A44E5">
              <w:rPr>
                <w:rStyle w:val="af5"/>
                <w:rFonts w:eastAsiaTheme="majorEastAsia"/>
                <w:noProof/>
                <w:sz w:val="28"/>
                <w:szCs w:val="28"/>
              </w:rPr>
              <w:t>Ограничения по видам особо защитных участков лесов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_Toc50471334 \h </w:instrText>
            </w:r>
            <w:r w:rsidRPr="006A44E5">
              <w:rPr>
                <w:noProof/>
                <w:webHidden/>
                <w:sz w:val="28"/>
                <w:szCs w:val="28"/>
              </w:rPr>
            </w:r>
            <w:r w:rsidRPr="006A44E5">
              <w:rPr>
                <w:noProof/>
                <w:webHidden/>
                <w:sz w:val="28"/>
                <w:szCs w:val="28"/>
              </w:rPr>
              <w:fldChar w:fldCharType="separate"/>
            </w:r>
            <w:r w:rsidR="00A870F1">
              <w:rPr>
                <w:noProof/>
                <w:webHidden/>
                <w:sz w:val="28"/>
                <w:szCs w:val="28"/>
              </w:rPr>
              <w:t>119</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35" w:history="1">
            <w:r w:rsidR="0039603F" w:rsidRPr="006A44E5">
              <w:rPr>
                <w:rStyle w:val="af5"/>
                <w:rFonts w:eastAsiaTheme="majorEastAsia"/>
                <w:noProof/>
                <w:sz w:val="28"/>
                <w:szCs w:val="28"/>
              </w:rPr>
              <w:t>3.3.</w:t>
            </w:r>
            <w:r w:rsidR="0039603F" w:rsidRPr="006A44E5">
              <w:rPr>
                <w:rFonts w:asciiTheme="minorHAnsi" w:eastAsiaTheme="minorEastAsia" w:hAnsiTheme="minorHAnsi" w:cstheme="minorBidi"/>
                <w:noProof/>
                <w:sz w:val="28"/>
                <w:szCs w:val="28"/>
              </w:rPr>
              <w:tab/>
            </w:r>
            <w:r w:rsidR="0039603F" w:rsidRPr="006A44E5">
              <w:rPr>
                <w:rStyle w:val="af5"/>
                <w:rFonts w:eastAsiaTheme="majorEastAsia"/>
                <w:noProof/>
                <w:sz w:val="28"/>
                <w:szCs w:val="28"/>
              </w:rPr>
              <w:t>Ограничения по видам использования лесов</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_Toc50471335 \h </w:instrText>
            </w:r>
            <w:r w:rsidRPr="006A44E5">
              <w:rPr>
                <w:noProof/>
                <w:webHidden/>
                <w:sz w:val="28"/>
                <w:szCs w:val="28"/>
              </w:rPr>
            </w:r>
            <w:r w:rsidRPr="006A44E5">
              <w:rPr>
                <w:noProof/>
                <w:webHidden/>
                <w:sz w:val="28"/>
                <w:szCs w:val="28"/>
              </w:rPr>
              <w:fldChar w:fldCharType="separate"/>
            </w:r>
            <w:r w:rsidR="00A870F1">
              <w:rPr>
                <w:noProof/>
                <w:webHidden/>
                <w:sz w:val="28"/>
                <w:szCs w:val="28"/>
              </w:rPr>
              <w:t>120</w:t>
            </w:r>
            <w:r w:rsidRPr="006A44E5">
              <w:rPr>
                <w:noProof/>
                <w:webHidden/>
                <w:sz w:val="28"/>
                <w:szCs w:val="28"/>
              </w:rPr>
              <w:fldChar w:fldCharType="end"/>
            </w:r>
          </w:hyperlink>
        </w:p>
        <w:p w:rsidR="0039603F" w:rsidRPr="006A44E5" w:rsidRDefault="00B12B6D" w:rsidP="006A44E5">
          <w:pPr>
            <w:pStyle w:val="19"/>
            <w:spacing w:line="240" w:lineRule="auto"/>
            <w:rPr>
              <w:rFonts w:asciiTheme="minorHAnsi" w:eastAsiaTheme="minorEastAsia" w:hAnsiTheme="minorHAnsi" w:cstheme="minorBidi"/>
              <w:noProof/>
              <w:sz w:val="28"/>
              <w:szCs w:val="28"/>
            </w:rPr>
          </w:pPr>
          <w:hyperlink w:anchor="_Toc50471336" w:history="1">
            <w:r w:rsidR="0039603F" w:rsidRPr="006A44E5">
              <w:rPr>
                <w:rStyle w:val="af5"/>
                <w:rFonts w:eastAsiaTheme="majorEastAsia"/>
                <w:noProof/>
                <w:sz w:val="28"/>
                <w:szCs w:val="28"/>
              </w:rPr>
              <w:t>СПИСОК ПРИЛОЖЕНИЙ</w:t>
            </w:r>
            <w:r w:rsidR="0039603F" w:rsidRPr="006A44E5">
              <w:rPr>
                <w:noProof/>
                <w:webHidden/>
                <w:sz w:val="28"/>
                <w:szCs w:val="28"/>
              </w:rPr>
              <w:tab/>
            </w:r>
            <w:r w:rsidRPr="006A44E5">
              <w:rPr>
                <w:noProof/>
                <w:webHidden/>
                <w:sz w:val="28"/>
                <w:szCs w:val="28"/>
              </w:rPr>
              <w:fldChar w:fldCharType="begin"/>
            </w:r>
            <w:r w:rsidR="0039603F" w:rsidRPr="006A44E5">
              <w:rPr>
                <w:noProof/>
                <w:webHidden/>
                <w:sz w:val="28"/>
                <w:szCs w:val="28"/>
              </w:rPr>
              <w:instrText xml:space="preserve"> PAGEREF _Toc50471336 \h </w:instrText>
            </w:r>
            <w:r w:rsidRPr="006A44E5">
              <w:rPr>
                <w:noProof/>
                <w:webHidden/>
                <w:sz w:val="28"/>
                <w:szCs w:val="28"/>
              </w:rPr>
            </w:r>
            <w:r w:rsidRPr="006A44E5">
              <w:rPr>
                <w:noProof/>
                <w:webHidden/>
                <w:sz w:val="28"/>
                <w:szCs w:val="28"/>
              </w:rPr>
              <w:fldChar w:fldCharType="separate"/>
            </w:r>
            <w:r w:rsidR="00A870F1">
              <w:rPr>
                <w:noProof/>
                <w:webHidden/>
                <w:sz w:val="28"/>
                <w:szCs w:val="28"/>
              </w:rPr>
              <w:t>125</w:t>
            </w:r>
            <w:r w:rsidRPr="006A44E5">
              <w:rPr>
                <w:noProof/>
                <w:webHidden/>
                <w:sz w:val="28"/>
                <w:szCs w:val="28"/>
              </w:rPr>
              <w:fldChar w:fldCharType="end"/>
            </w:r>
          </w:hyperlink>
        </w:p>
        <w:p w:rsidR="00432DD2" w:rsidRPr="006A44E5" w:rsidRDefault="00B12B6D" w:rsidP="006A44E5">
          <w:pPr>
            <w:rPr>
              <w:sz w:val="28"/>
              <w:szCs w:val="28"/>
            </w:rPr>
          </w:pPr>
          <w:r w:rsidRPr="006A44E5">
            <w:rPr>
              <w:bCs/>
              <w:sz w:val="28"/>
              <w:szCs w:val="28"/>
            </w:rPr>
            <w:fldChar w:fldCharType="end"/>
          </w:r>
        </w:p>
      </w:sdtContent>
    </w:sdt>
    <w:p w:rsidR="00432DD2" w:rsidRDefault="00432DD2" w:rsidP="00432DD2">
      <w:pPr>
        <w:spacing w:line="360" w:lineRule="auto"/>
        <w:ind w:firstLine="709"/>
        <w:jc w:val="both"/>
        <w:outlineLvl w:val="0"/>
        <w:rPr>
          <w:b/>
          <w:sz w:val="28"/>
          <w:szCs w:val="28"/>
        </w:rPr>
      </w:pPr>
    </w:p>
    <w:p w:rsidR="002B7E25" w:rsidRDefault="002B7E25">
      <w:pPr>
        <w:spacing w:after="200" w:line="276" w:lineRule="auto"/>
        <w:rPr>
          <w:b/>
          <w:sz w:val="28"/>
          <w:szCs w:val="28"/>
        </w:rPr>
      </w:pPr>
      <w:r>
        <w:rPr>
          <w:b/>
          <w:sz w:val="28"/>
          <w:szCs w:val="28"/>
        </w:rPr>
        <w:br w:type="page"/>
      </w:r>
    </w:p>
    <w:p w:rsidR="002B7E25" w:rsidRPr="00AE47A8" w:rsidRDefault="00570DE8" w:rsidP="005A0616">
      <w:pPr>
        <w:spacing w:line="360" w:lineRule="auto"/>
        <w:ind w:firstLine="709"/>
        <w:jc w:val="center"/>
        <w:outlineLvl w:val="0"/>
        <w:rPr>
          <w:sz w:val="28"/>
          <w:szCs w:val="28"/>
        </w:rPr>
      </w:pPr>
      <w:bookmarkStart w:id="2" w:name="_Toc50471235"/>
      <w:r w:rsidRPr="00AE47A8">
        <w:rPr>
          <w:sz w:val="28"/>
          <w:szCs w:val="28"/>
        </w:rPr>
        <w:lastRenderedPageBreak/>
        <w:t>ВВЕДЕНИЕ</w:t>
      </w:r>
      <w:bookmarkEnd w:id="2"/>
    </w:p>
    <w:p w:rsidR="002B7E25" w:rsidRPr="00F7340C" w:rsidRDefault="002B7E25" w:rsidP="005A0616">
      <w:pPr>
        <w:spacing w:line="360" w:lineRule="auto"/>
        <w:ind w:firstLine="709"/>
        <w:jc w:val="both"/>
        <w:rPr>
          <w:sz w:val="28"/>
          <w:szCs w:val="28"/>
        </w:rPr>
      </w:pPr>
    </w:p>
    <w:p w:rsidR="009E1EB5" w:rsidRDefault="002B7E25" w:rsidP="005A0616">
      <w:pPr>
        <w:spacing w:line="360" w:lineRule="auto"/>
        <w:ind w:firstLine="709"/>
        <w:jc w:val="both"/>
        <w:rPr>
          <w:sz w:val="28"/>
          <w:szCs w:val="28"/>
        </w:rPr>
      </w:pPr>
      <w:bookmarkStart w:id="3" w:name="_Toc39845621"/>
      <w:r w:rsidRPr="002B7E25">
        <w:rPr>
          <w:sz w:val="28"/>
          <w:szCs w:val="28"/>
        </w:rPr>
        <w:t xml:space="preserve">Лесохозяйственный регламент </w:t>
      </w:r>
      <w:r w:rsidR="009C7BB4">
        <w:rPr>
          <w:sz w:val="28"/>
          <w:szCs w:val="28"/>
        </w:rPr>
        <w:t xml:space="preserve">городских лесов на территории муниципального образования </w:t>
      </w:r>
      <w:r w:rsidR="005C1FD1">
        <w:rPr>
          <w:sz w:val="28"/>
          <w:szCs w:val="28"/>
        </w:rPr>
        <w:t>«</w:t>
      </w:r>
      <w:r w:rsidR="009C7BB4">
        <w:rPr>
          <w:sz w:val="28"/>
          <w:szCs w:val="28"/>
        </w:rPr>
        <w:t>Шенкурское</w:t>
      </w:r>
      <w:r w:rsidR="005C1FD1">
        <w:rPr>
          <w:sz w:val="28"/>
          <w:szCs w:val="28"/>
        </w:rPr>
        <w:t>»</w:t>
      </w:r>
      <w:r w:rsidR="00CC24A1">
        <w:rPr>
          <w:sz w:val="28"/>
          <w:szCs w:val="28"/>
        </w:rPr>
        <w:t xml:space="preserve"> </w:t>
      </w:r>
      <w:r w:rsidR="009C7BB4">
        <w:rPr>
          <w:sz w:val="28"/>
          <w:szCs w:val="28"/>
        </w:rPr>
        <w:t xml:space="preserve">(далее - </w:t>
      </w:r>
      <w:r w:rsidR="00B7399E">
        <w:rPr>
          <w:sz w:val="28"/>
          <w:szCs w:val="28"/>
        </w:rPr>
        <w:t xml:space="preserve">МО </w:t>
      </w:r>
      <w:r w:rsidR="005C1FD1">
        <w:rPr>
          <w:sz w:val="28"/>
          <w:szCs w:val="28"/>
        </w:rPr>
        <w:t>«</w:t>
      </w:r>
      <w:r w:rsidR="00B7399E">
        <w:rPr>
          <w:sz w:val="28"/>
          <w:szCs w:val="28"/>
        </w:rPr>
        <w:t>Шенкурское</w:t>
      </w:r>
      <w:r w:rsidR="005C1FD1">
        <w:rPr>
          <w:sz w:val="28"/>
          <w:szCs w:val="28"/>
        </w:rPr>
        <w:t>»</w:t>
      </w:r>
      <w:r w:rsidR="009C7BB4">
        <w:rPr>
          <w:sz w:val="28"/>
          <w:szCs w:val="28"/>
        </w:rPr>
        <w:t>)</w:t>
      </w:r>
      <w:r w:rsidRPr="002B7E25">
        <w:rPr>
          <w:sz w:val="28"/>
          <w:szCs w:val="28"/>
        </w:rPr>
        <w:t xml:space="preserve"> Архангельской области (далее - лесохозяйственный регламент)</w:t>
      </w:r>
      <w:r w:rsidR="00CC24A1">
        <w:rPr>
          <w:sz w:val="28"/>
          <w:szCs w:val="28"/>
        </w:rPr>
        <w:t xml:space="preserve"> </w:t>
      </w:r>
      <w:r w:rsidR="009E1EB5" w:rsidRPr="009E1EB5">
        <w:rPr>
          <w:sz w:val="28"/>
          <w:szCs w:val="28"/>
        </w:rPr>
        <w:t>является основой осуществления использования, охраны, защиты, воспроизводства лесов, расположенных в границах</w:t>
      </w:r>
      <w:r w:rsidR="00365F70">
        <w:rPr>
          <w:sz w:val="28"/>
          <w:szCs w:val="28"/>
        </w:rPr>
        <w:t xml:space="preserve"> МО </w:t>
      </w:r>
      <w:r w:rsidR="005C1FD1">
        <w:rPr>
          <w:sz w:val="28"/>
          <w:szCs w:val="28"/>
        </w:rPr>
        <w:t>«</w:t>
      </w:r>
      <w:r w:rsidR="00365F70">
        <w:rPr>
          <w:sz w:val="28"/>
          <w:szCs w:val="28"/>
        </w:rPr>
        <w:t>Шенкурское</w:t>
      </w:r>
      <w:r w:rsidR="005C1FD1">
        <w:rPr>
          <w:sz w:val="28"/>
          <w:szCs w:val="28"/>
        </w:rPr>
        <w:t>»</w:t>
      </w:r>
      <w:r w:rsidR="009E1EB5" w:rsidRPr="009E1EB5">
        <w:rPr>
          <w:sz w:val="28"/>
          <w:szCs w:val="28"/>
        </w:rPr>
        <w:t>.</w:t>
      </w:r>
      <w:bookmarkEnd w:id="3"/>
    </w:p>
    <w:p w:rsidR="00167185" w:rsidRDefault="00167185" w:rsidP="005A0616">
      <w:pPr>
        <w:spacing w:line="360" w:lineRule="auto"/>
        <w:ind w:firstLine="709"/>
        <w:jc w:val="both"/>
        <w:rPr>
          <w:sz w:val="28"/>
          <w:szCs w:val="28"/>
        </w:rPr>
      </w:pPr>
      <w:proofErr w:type="gramStart"/>
      <w:r>
        <w:rPr>
          <w:sz w:val="28"/>
          <w:szCs w:val="28"/>
        </w:rPr>
        <w:t>Основанием для разработки л</w:t>
      </w:r>
      <w:r w:rsidRPr="00D80B79">
        <w:rPr>
          <w:sz w:val="28"/>
          <w:szCs w:val="28"/>
        </w:rPr>
        <w:t>есохозяйственного регламента</w:t>
      </w:r>
      <w:r>
        <w:rPr>
          <w:sz w:val="28"/>
          <w:szCs w:val="28"/>
        </w:rPr>
        <w:t xml:space="preserve"> явл</w:t>
      </w:r>
      <w:r w:rsidR="009B032B">
        <w:rPr>
          <w:sz w:val="28"/>
          <w:szCs w:val="28"/>
        </w:rPr>
        <w:t>яется м</w:t>
      </w:r>
      <w:r w:rsidR="00EA50BB">
        <w:rPr>
          <w:sz w:val="28"/>
          <w:szCs w:val="28"/>
        </w:rPr>
        <w:t xml:space="preserve">униципальный контракт </w:t>
      </w:r>
      <w:r w:rsidR="009B032B">
        <w:rPr>
          <w:sz w:val="28"/>
          <w:szCs w:val="28"/>
        </w:rPr>
        <w:t>от 10.02.2020 № </w:t>
      </w:r>
      <w:r>
        <w:rPr>
          <w:sz w:val="28"/>
          <w:szCs w:val="28"/>
        </w:rPr>
        <w:t>012430002392000000_144198</w:t>
      </w:r>
      <w:r w:rsidR="009B032B">
        <w:rPr>
          <w:sz w:val="28"/>
          <w:szCs w:val="28"/>
        </w:rPr>
        <w:t xml:space="preserve">, </w:t>
      </w:r>
      <w:r w:rsidR="005C1FD1">
        <w:rPr>
          <w:sz w:val="28"/>
          <w:szCs w:val="28"/>
        </w:rPr>
        <w:t xml:space="preserve">заключенный </w:t>
      </w:r>
      <w:r w:rsidR="009B032B" w:rsidRPr="009B032B">
        <w:rPr>
          <w:sz w:val="28"/>
          <w:szCs w:val="28"/>
        </w:rPr>
        <w:t>администрацией муниципального образования</w:t>
      </w:r>
      <w:r w:rsidR="009B032B">
        <w:rPr>
          <w:sz w:val="28"/>
          <w:szCs w:val="28"/>
        </w:rPr>
        <w:t xml:space="preserve"> </w:t>
      </w:r>
      <w:r w:rsidR="005C1FD1">
        <w:rPr>
          <w:sz w:val="28"/>
          <w:szCs w:val="28"/>
        </w:rPr>
        <w:t>«</w:t>
      </w:r>
      <w:r w:rsidR="009B032B">
        <w:rPr>
          <w:sz w:val="28"/>
          <w:szCs w:val="28"/>
        </w:rPr>
        <w:t>Шенкурский муниципальный район</w:t>
      </w:r>
      <w:r w:rsidR="005C1FD1">
        <w:rPr>
          <w:sz w:val="28"/>
          <w:szCs w:val="28"/>
        </w:rPr>
        <w:t>»</w:t>
      </w:r>
      <w:r w:rsidR="009B032B">
        <w:rPr>
          <w:sz w:val="28"/>
          <w:szCs w:val="28"/>
        </w:rPr>
        <w:t xml:space="preserve"> Архангельской области с автономным учреждением </w:t>
      </w:r>
      <w:r w:rsidR="005C1FD1">
        <w:rPr>
          <w:sz w:val="28"/>
          <w:szCs w:val="28"/>
        </w:rPr>
        <w:t>«</w:t>
      </w:r>
      <w:r w:rsidR="009B032B">
        <w:rPr>
          <w:sz w:val="28"/>
          <w:szCs w:val="28"/>
        </w:rPr>
        <w:t>Управление охраны окружающей среды</w:t>
      </w:r>
      <w:r w:rsidR="0084262D">
        <w:rPr>
          <w:sz w:val="28"/>
          <w:szCs w:val="28"/>
        </w:rPr>
        <w:t xml:space="preserve"> и природопользования Минприроды Удмуртской Республики</w:t>
      </w:r>
      <w:r w:rsidR="005C1FD1">
        <w:rPr>
          <w:sz w:val="28"/>
          <w:szCs w:val="28"/>
        </w:rPr>
        <w:t>»</w:t>
      </w:r>
      <w:r w:rsidR="009B032B">
        <w:rPr>
          <w:sz w:val="28"/>
          <w:szCs w:val="28"/>
        </w:rPr>
        <w:t xml:space="preserve"> на выполнение работ по проведению комплекса лесоустроительных работ и разработке лесохозяйственного регламента городских лесов на территории МО </w:t>
      </w:r>
      <w:r w:rsidR="005C1FD1">
        <w:rPr>
          <w:sz w:val="28"/>
          <w:szCs w:val="28"/>
        </w:rPr>
        <w:t>«</w:t>
      </w:r>
      <w:r w:rsidR="009B032B">
        <w:rPr>
          <w:sz w:val="28"/>
          <w:szCs w:val="28"/>
        </w:rPr>
        <w:t>Шенкурское</w:t>
      </w:r>
      <w:r w:rsidR="005C1FD1">
        <w:rPr>
          <w:sz w:val="28"/>
          <w:szCs w:val="28"/>
        </w:rPr>
        <w:t>»</w:t>
      </w:r>
      <w:r w:rsidR="00365F70">
        <w:rPr>
          <w:sz w:val="28"/>
          <w:szCs w:val="28"/>
        </w:rPr>
        <w:t>.</w:t>
      </w:r>
      <w:proofErr w:type="gramEnd"/>
    </w:p>
    <w:p w:rsidR="002B7E25" w:rsidRDefault="00C53347" w:rsidP="005A0616">
      <w:pPr>
        <w:spacing w:line="360" w:lineRule="auto"/>
        <w:ind w:firstLine="709"/>
        <w:jc w:val="both"/>
        <w:rPr>
          <w:sz w:val="28"/>
          <w:szCs w:val="28"/>
        </w:rPr>
      </w:pPr>
      <w:r w:rsidRPr="00C53347">
        <w:rPr>
          <w:sz w:val="28"/>
          <w:szCs w:val="28"/>
        </w:rPr>
        <w:t>Лесохозяйственный регламент разработан в соответствии с частью 7 статьи 87 Лесного кодекса Российской Ф</w:t>
      </w:r>
      <w:r w:rsidR="00D80B79">
        <w:rPr>
          <w:sz w:val="28"/>
          <w:szCs w:val="28"/>
        </w:rPr>
        <w:t>едерации от 04.12.2006 № 200-ФЗ и</w:t>
      </w:r>
      <w:r w:rsidRPr="00C53347">
        <w:rPr>
          <w:sz w:val="28"/>
          <w:szCs w:val="28"/>
        </w:rPr>
        <w:t xml:space="preserve"> приказом Министерства природных ресурсов и экологии Российской Федерации от 2</w:t>
      </w:r>
      <w:r w:rsidR="00D80B79">
        <w:rPr>
          <w:sz w:val="28"/>
          <w:szCs w:val="28"/>
        </w:rPr>
        <w:t>7.02.2017</w:t>
      </w:r>
      <w:r w:rsidRPr="00C53347">
        <w:rPr>
          <w:sz w:val="28"/>
          <w:szCs w:val="28"/>
        </w:rPr>
        <w:t xml:space="preserve"> № 72 </w:t>
      </w:r>
      <w:r w:rsidR="005C1FD1">
        <w:rPr>
          <w:sz w:val="28"/>
          <w:szCs w:val="28"/>
        </w:rPr>
        <w:t>«</w:t>
      </w:r>
      <w:r w:rsidRPr="00C53347">
        <w:rPr>
          <w:sz w:val="28"/>
          <w:szCs w:val="28"/>
        </w:rPr>
        <w:t>Об утверждении состава лесохозяйственных регламентов, порядка их разработки, сроков их действия и порядка внесения в них изменений</w:t>
      </w:r>
      <w:r w:rsidR="005C1FD1">
        <w:rPr>
          <w:sz w:val="28"/>
          <w:szCs w:val="28"/>
        </w:rPr>
        <w:t>»</w:t>
      </w:r>
      <w:r w:rsidRPr="00C53347">
        <w:rPr>
          <w:sz w:val="28"/>
          <w:szCs w:val="28"/>
        </w:rPr>
        <w:t>.</w:t>
      </w:r>
    </w:p>
    <w:p w:rsidR="00D80B79" w:rsidRPr="00D80B79" w:rsidRDefault="00D80B79" w:rsidP="005A0616">
      <w:pPr>
        <w:spacing w:line="360" w:lineRule="auto"/>
        <w:ind w:firstLine="709"/>
        <w:jc w:val="both"/>
        <w:rPr>
          <w:sz w:val="28"/>
          <w:szCs w:val="28"/>
        </w:rPr>
      </w:pPr>
      <w:r w:rsidRPr="00D80B79">
        <w:rPr>
          <w:sz w:val="28"/>
          <w:szCs w:val="28"/>
        </w:rPr>
        <w:t>Инф</w:t>
      </w:r>
      <w:r w:rsidR="009E6B50">
        <w:rPr>
          <w:sz w:val="28"/>
          <w:szCs w:val="28"/>
        </w:rPr>
        <w:t>ормационной основой разработки л</w:t>
      </w:r>
      <w:r w:rsidRPr="00D80B79">
        <w:rPr>
          <w:sz w:val="28"/>
          <w:szCs w:val="28"/>
        </w:rPr>
        <w:t xml:space="preserve">есохозяйственного регламента являлись материалы лесоустройства, проведенного </w:t>
      </w:r>
      <w:r w:rsidR="00C70BEB">
        <w:rPr>
          <w:sz w:val="28"/>
          <w:szCs w:val="28"/>
        </w:rPr>
        <w:t>в 2020 году Автономным учреждением  «Управление охраны окружающей среды и природопользования Минприроды Удмуртской Республики»,</w:t>
      </w:r>
      <w:r w:rsidR="00004CFD">
        <w:rPr>
          <w:sz w:val="28"/>
          <w:szCs w:val="28"/>
        </w:rPr>
        <w:t xml:space="preserve"> </w:t>
      </w:r>
      <w:r w:rsidR="00C70BEB" w:rsidRPr="00D80B79">
        <w:rPr>
          <w:sz w:val="28"/>
          <w:szCs w:val="28"/>
        </w:rPr>
        <w:t>в соответствии с</w:t>
      </w:r>
      <w:hyperlink r:id="rId8" w:history="1">
        <w:r w:rsidR="00C70BEB" w:rsidRPr="00D80B79">
          <w:rPr>
            <w:sz w:val="28"/>
            <w:szCs w:val="28"/>
          </w:rPr>
          <w:t xml:space="preserve"> Лесоустроительной инструкцией,</w:t>
        </w:r>
      </w:hyperlink>
      <w:r w:rsidR="00C70BEB" w:rsidRPr="00D80B79">
        <w:rPr>
          <w:sz w:val="28"/>
          <w:szCs w:val="28"/>
        </w:rPr>
        <w:t xml:space="preserve"> утвержденной</w:t>
      </w:r>
      <w:hyperlink r:id="rId9" w:history="1">
        <w:r w:rsidR="00C70BEB" w:rsidRPr="00D80B79">
          <w:rPr>
            <w:sz w:val="28"/>
            <w:szCs w:val="28"/>
          </w:rPr>
          <w:t xml:space="preserve"> приказом</w:t>
        </w:r>
      </w:hyperlink>
      <w:r w:rsidR="00C70BEB" w:rsidRPr="00D80B79">
        <w:rPr>
          <w:sz w:val="28"/>
          <w:szCs w:val="28"/>
        </w:rPr>
        <w:t xml:space="preserve"> </w:t>
      </w:r>
      <w:hyperlink r:id="rId10" w:history="1">
        <w:r w:rsidR="00C70BEB" w:rsidRPr="00D80B79">
          <w:rPr>
            <w:sz w:val="28"/>
            <w:szCs w:val="28"/>
          </w:rPr>
          <w:t>Мин</w:t>
        </w:r>
        <w:r w:rsidR="00C70BEB">
          <w:rPr>
            <w:sz w:val="28"/>
            <w:szCs w:val="28"/>
          </w:rPr>
          <w:t>природы России от 29.03.2018г. №122 «</w:t>
        </w:r>
        <w:r w:rsidR="00C70BEB" w:rsidRPr="00D80B79">
          <w:rPr>
            <w:sz w:val="28"/>
            <w:szCs w:val="28"/>
          </w:rPr>
          <w:t>Об</w:t>
        </w:r>
      </w:hyperlink>
      <w:r w:rsidR="00C70BEB" w:rsidRPr="00D80B79">
        <w:rPr>
          <w:sz w:val="28"/>
          <w:szCs w:val="28"/>
        </w:rPr>
        <w:t xml:space="preserve"> утверждении лесоустроительной инструкции</w:t>
      </w:r>
      <w:r w:rsidR="00C70BEB">
        <w:rPr>
          <w:sz w:val="28"/>
          <w:szCs w:val="28"/>
        </w:rPr>
        <w:t xml:space="preserve">», </w:t>
      </w:r>
      <w:r w:rsidR="00004CFD">
        <w:rPr>
          <w:sz w:val="28"/>
          <w:szCs w:val="28"/>
        </w:rPr>
        <w:t xml:space="preserve">схема территориального планирования Шенкурского муниципального района, генеральный план МО </w:t>
      </w:r>
      <w:r w:rsidR="005C1FD1">
        <w:rPr>
          <w:sz w:val="28"/>
          <w:szCs w:val="28"/>
        </w:rPr>
        <w:t>«</w:t>
      </w:r>
      <w:r w:rsidR="00004CFD">
        <w:rPr>
          <w:sz w:val="28"/>
          <w:szCs w:val="28"/>
        </w:rPr>
        <w:t>Шенкурское</w:t>
      </w:r>
      <w:r w:rsidR="005C1FD1">
        <w:rPr>
          <w:sz w:val="28"/>
          <w:szCs w:val="28"/>
        </w:rPr>
        <w:t>»</w:t>
      </w:r>
      <w:r w:rsidRPr="00D80B79">
        <w:rPr>
          <w:sz w:val="28"/>
          <w:szCs w:val="28"/>
        </w:rPr>
        <w:t>.</w:t>
      </w:r>
    </w:p>
    <w:p w:rsidR="00365F70" w:rsidRPr="00365F70" w:rsidRDefault="00365F70" w:rsidP="005A0616">
      <w:pPr>
        <w:spacing w:line="360" w:lineRule="auto"/>
        <w:ind w:firstLine="709"/>
        <w:jc w:val="both"/>
        <w:rPr>
          <w:sz w:val="28"/>
          <w:szCs w:val="28"/>
        </w:rPr>
      </w:pPr>
      <w:r w:rsidRPr="00365F70">
        <w:rPr>
          <w:sz w:val="28"/>
          <w:szCs w:val="28"/>
        </w:rPr>
        <w:lastRenderedPageBreak/>
        <w:t xml:space="preserve">Отнесение лесов к </w:t>
      </w:r>
      <w:proofErr w:type="gramStart"/>
      <w:r w:rsidRPr="00365F70">
        <w:rPr>
          <w:sz w:val="28"/>
          <w:szCs w:val="28"/>
        </w:rPr>
        <w:t>защитным</w:t>
      </w:r>
      <w:proofErr w:type="gramEnd"/>
      <w:r w:rsidRPr="00365F70">
        <w:rPr>
          <w:sz w:val="28"/>
          <w:szCs w:val="28"/>
        </w:rPr>
        <w:t xml:space="preserve"> и подразделение их на категорию городских лесов о</w:t>
      </w:r>
      <w:r>
        <w:rPr>
          <w:sz w:val="28"/>
          <w:szCs w:val="28"/>
        </w:rPr>
        <w:t>существлялось в соответствии с частью 2 статьи 1</w:t>
      </w:r>
      <w:r w:rsidRPr="00365F70">
        <w:rPr>
          <w:sz w:val="28"/>
          <w:szCs w:val="28"/>
        </w:rPr>
        <w:t>11</w:t>
      </w:r>
      <w:hyperlink r:id="rId11" w:history="1">
        <w:r w:rsidRPr="00365F70">
          <w:rPr>
            <w:sz w:val="28"/>
            <w:szCs w:val="28"/>
          </w:rPr>
          <w:t xml:space="preserve"> Лесного кодекса Российской</w:t>
        </w:r>
      </w:hyperlink>
      <w:r w:rsidRPr="00365F70">
        <w:rPr>
          <w:sz w:val="28"/>
          <w:szCs w:val="28"/>
        </w:rPr>
        <w:t xml:space="preserve"> </w:t>
      </w:r>
      <w:hyperlink r:id="rId12" w:history="1">
        <w:r w:rsidRPr="00365F70">
          <w:rPr>
            <w:sz w:val="28"/>
            <w:szCs w:val="28"/>
          </w:rPr>
          <w:t>Федерации.</w:t>
        </w:r>
      </w:hyperlink>
    </w:p>
    <w:p w:rsidR="00365F70" w:rsidRPr="00365F70" w:rsidRDefault="00365F70" w:rsidP="005A0616">
      <w:pPr>
        <w:spacing w:line="360" w:lineRule="auto"/>
        <w:ind w:firstLine="709"/>
        <w:jc w:val="both"/>
        <w:rPr>
          <w:sz w:val="28"/>
          <w:szCs w:val="28"/>
        </w:rPr>
      </w:pPr>
      <w:r w:rsidRPr="00365F70">
        <w:rPr>
          <w:sz w:val="28"/>
          <w:szCs w:val="28"/>
        </w:rPr>
        <w:t xml:space="preserve">Лесохозяйственный регламент содержит свод нормативов и параметров комплексного освоения лесов применительно к территории, лесорастительным условиям городских лесов </w:t>
      </w:r>
      <w:r>
        <w:rPr>
          <w:sz w:val="28"/>
          <w:szCs w:val="28"/>
        </w:rPr>
        <w:t xml:space="preserve">МО </w:t>
      </w:r>
      <w:r w:rsidR="005C1FD1">
        <w:rPr>
          <w:sz w:val="28"/>
          <w:szCs w:val="28"/>
        </w:rPr>
        <w:t>«</w:t>
      </w:r>
      <w:r>
        <w:rPr>
          <w:sz w:val="28"/>
          <w:szCs w:val="28"/>
        </w:rPr>
        <w:t>Шенкурское</w:t>
      </w:r>
      <w:r w:rsidR="005C1FD1">
        <w:rPr>
          <w:sz w:val="28"/>
          <w:szCs w:val="28"/>
        </w:rPr>
        <w:t>»</w:t>
      </w:r>
      <w:r>
        <w:rPr>
          <w:sz w:val="28"/>
          <w:szCs w:val="28"/>
        </w:rPr>
        <w:t xml:space="preserve"> </w:t>
      </w:r>
      <w:r w:rsidRPr="00365F70">
        <w:rPr>
          <w:sz w:val="28"/>
          <w:szCs w:val="28"/>
        </w:rPr>
        <w:t>и определяет правовой режим лесных участков.</w:t>
      </w:r>
    </w:p>
    <w:p w:rsidR="00C53347" w:rsidRPr="002A1298" w:rsidRDefault="00C53347" w:rsidP="005A0616">
      <w:pPr>
        <w:spacing w:line="360" w:lineRule="auto"/>
        <w:ind w:firstLine="709"/>
        <w:jc w:val="both"/>
        <w:rPr>
          <w:sz w:val="28"/>
          <w:szCs w:val="28"/>
        </w:rPr>
      </w:pPr>
      <w:bookmarkStart w:id="4" w:name="sub_875"/>
      <w:r w:rsidRPr="002A1298">
        <w:rPr>
          <w:sz w:val="28"/>
          <w:szCs w:val="28"/>
        </w:rPr>
        <w:t xml:space="preserve">В лесохозяйственном регламенте </w:t>
      </w:r>
      <w:proofErr w:type="gramStart"/>
      <w:r w:rsidRPr="002A1298">
        <w:rPr>
          <w:sz w:val="28"/>
          <w:szCs w:val="28"/>
        </w:rPr>
        <w:t>установлены</w:t>
      </w:r>
      <w:proofErr w:type="gramEnd"/>
      <w:r w:rsidRPr="002A1298">
        <w:rPr>
          <w:sz w:val="28"/>
          <w:szCs w:val="28"/>
        </w:rPr>
        <w:t>:</w:t>
      </w:r>
    </w:p>
    <w:p w:rsidR="00C53347" w:rsidRPr="00C53347" w:rsidRDefault="00C53347" w:rsidP="005A0616">
      <w:pPr>
        <w:pStyle w:val="ae"/>
        <w:numPr>
          <w:ilvl w:val="0"/>
          <w:numId w:val="2"/>
        </w:numPr>
        <w:spacing w:line="360" w:lineRule="auto"/>
        <w:ind w:left="0" w:firstLine="709"/>
        <w:jc w:val="both"/>
        <w:rPr>
          <w:sz w:val="28"/>
          <w:szCs w:val="28"/>
          <w:lang w:val="en-US"/>
        </w:rPr>
      </w:pPr>
      <w:bookmarkStart w:id="5" w:name="sub_8751"/>
      <w:bookmarkEnd w:id="4"/>
      <w:r w:rsidRPr="00C53347">
        <w:rPr>
          <w:sz w:val="28"/>
          <w:szCs w:val="28"/>
        </w:rPr>
        <w:t>виды разрешенного использования лесов;</w:t>
      </w:r>
    </w:p>
    <w:p w:rsidR="00C53347" w:rsidRPr="002A1298" w:rsidRDefault="00C53347" w:rsidP="005A0616">
      <w:pPr>
        <w:numPr>
          <w:ilvl w:val="0"/>
          <w:numId w:val="2"/>
        </w:numPr>
        <w:tabs>
          <w:tab w:val="left" w:pos="1078"/>
        </w:tabs>
        <w:spacing w:line="360" w:lineRule="auto"/>
        <w:ind w:left="0" w:firstLine="709"/>
        <w:jc w:val="both"/>
        <w:rPr>
          <w:sz w:val="28"/>
          <w:szCs w:val="28"/>
        </w:rPr>
      </w:pPr>
      <w:r w:rsidRPr="002A1298">
        <w:rPr>
          <w:sz w:val="28"/>
          <w:szCs w:val="28"/>
        </w:rPr>
        <w:t>нормативы использования лесов по видам разрешенного использования лесов;</w:t>
      </w:r>
    </w:p>
    <w:p w:rsidR="00C53347" w:rsidRPr="002A1298" w:rsidRDefault="00C53347" w:rsidP="005A0616">
      <w:pPr>
        <w:numPr>
          <w:ilvl w:val="0"/>
          <w:numId w:val="2"/>
        </w:numPr>
        <w:tabs>
          <w:tab w:val="left" w:pos="1078"/>
        </w:tabs>
        <w:spacing w:line="360" w:lineRule="auto"/>
        <w:ind w:left="0" w:firstLine="709"/>
        <w:jc w:val="both"/>
        <w:rPr>
          <w:sz w:val="28"/>
          <w:szCs w:val="28"/>
        </w:rPr>
      </w:pPr>
      <w:bookmarkStart w:id="6" w:name="sub_8752"/>
      <w:bookmarkEnd w:id="5"/>
      <w:r w:rsidRPr="002A1298">
        <w:rPr>
          <w:sz w:val="28"/>
          <w:szCs w:val="28"/>
        </w:rPr>
        <w:t>возрасты рубок, расчетная лесосека;</w:t>
      </w:r>
    </w:p>
    <w:p w:rsidR="00C53347" w:rsidRPr="002A1298" w:rsidRDefault="00C53347" w:rsidP="005A0616">
      <w:pPr>
        <w:numPr>
          <w:ilvl w:val="0"/>
          <w:numId w:val="2"/>
        </w:numPr>
        <w:tabs>
          <w:tab w:val="left" w:pos="1078"/>
        </w:tabs>
        <w:spacing w:line="360" w:lineRule="auto"/>
        <w:ind w:left="0" w:firstLine="709"/>
        <w:jc w:val="both"/>
        <w:rPr>
          <w:sz w:val="28"/>
          <w:szCs w:val="28"/>
        </w:rPr>
      </w:pPr>
      <w:r w:rsidRPr="002A1298">
        <w:rPr>
          <w:sz w:val="28"/>
          <w:szCs w:val="28"/>
        </w:rPr>
        <w:t>нормативы по охране, защите и воспроизводству лесов;</w:t>
      </w:r>
    </w:p>
    <w:p w:rsidR="00C53347" w:rsidRPr="002A1298" w:rsidRDefault="00C53347" w:rsidP="005A0616">
      <w:pPr>
        <w:numPr>
          <w:ilvl w:val="0"/>
          <w:numId w:val="2"/>
        </w:numPr>
        <w:tabs>
          <w:tab w:val="left" w:pos="1078"/>
        </w:tabs>
        <w:spacing w:line="360" w:lineRule="auto"/>
        <w:ind w:left="0" w:firstLine="709"/>
        <w:jc w:val="both"/>
        <w:rPr>
          <w:sz w:val="28"/>
          <w:szCs w:val="28"/>
        </w:rPr>
      </w:pPr>
      <w:r w:rsidRPr="002A1298">
        <w:rPr>
          <w:sz w:val="28"/>
          <w:szCs w:val="28"/>
        </w:rPr>
        <w:t>сроки разрешенного использования лесов;</w:t>
      </w:r>
    </w:p>
    <w:p w:rsidR="00C53347" w:rsidRPr="002A1298" w:rsidRDefault="00C53347" w:rsidP="005A0616">
      <w:pPr>
        <w:numPr>
          <w:ilvl w:val="0"/>
          <w:numId w:val="2"/>
        </w:numPr>
        <w:tabs>
          <w:tab w:val="left" w:pos="1078"/>
        </w:tabs>
        <w:spacing w:line="360" w:lineRule="auto"/>
        <w:ind w:left="0" w:firstLine="709"/>
        <w:jc w:val="both"/>
        <w:rPr>
          <w:sz w:val="28"/>
          <w:szCs w:val="28"/>
        </w:rPr>
      </w:pPr>
      <w:bookmarkStart w:id="7" w:name="sub_8753"/>
      <w:bookmarkEnd w:id="6"/>
      <w:r w:rsidRPr="002A1298">
        <w:rPr>
          <w:sz w:val="28"/>
          <w:szCs w:val="28"/>
        </w:rPr>
        <w:t>ограничения использования лесов;</w:t>
      </w:r>
    </w:p>
    <w:bookmarkEnd w:id="7"/>
    <w:p w:rsidR="00C53347" w:rsidRPr="002A1298" w:rsidRDefault="00C53347" w:rsidP="005A0616">
      <w:pPr>
        <w:numPr>
          <w:ilvl w:val="0"/>
          <w:numId w:val="2"/>
        </w:numPr>
        <w:tabs>
          <w:tab w:val="left" w:pos="1078"/>
        </w:tabs>
        <w:spacing w:line="360" w:lineRule="auto"/>
        <w:ind w:left="0" w:firstLine="709"/>
        <w:jc w:val="both"/>
        <w:rPr>
          <w:sz w:val="28"/>
          <w:szCs w:val="28"/>
        </w:rPr>
      </w:pPr>
      <w:r w:rsidRPr="002A1298">
        <w:rPr>
          <w:sz w:val="28"/>
          <w:szCs w:val="28"/>
        </w:rPr>
        <w:t>требования к охране, защите, воспроизводству лесов.</w:t>
      </w:r>
    </w:p>
    <w:p w:rsidR="00C53347" w:rsidRPr="002A1298" w:rsidRDefault="00C53347" w:rsidP="005A0616">
      <w:pPr>
        <w:spacing w:line="360" w:lineRule="auto"/>
        <w:ind w:firstLine="709"/>
        <w:jc w:val="both"/>
        <w:rPr>
          <w:sz w:val="28"/>
          <w:szCs w:val="28"/>
        </w:rPr>
      </w:pPr>
      <w:r w:rsidRPr="002A1298">
        <w:rPr>
          <w:sz w:val="28"/>
          <w:szCs w:val="28"/>
        </w:rPr>
        <w:t xml:space="preserve">Информация, содержащаяся в лесохозяйственном регламенте, используется </w:t>
      </w:r>
      <w:proofErr w:type="gramStart"/>
      <w:r w:rsidRPr="002A1298">
        <w:rPr>
          <w:sz w:val="28"/>
          <w:szCs w:val="28"/>
        </w:rPr>
        <w:t>при</w:t>
      </w:r>
      <w:proofErr w:type="gramEnd"/>
      <w:r w:rsidRPr="002A1298">
        <w:rPr>
          <w:sz w:val="28"/>
          <w:szCs w:val="28"/>
        </w:rPr>
        <w:t>:</w:t>
      </w:r>
    </w:p>
    <w:p w:rsidR="00C53347" w:rsidRPr="002A1298" w:rsidRDefault="00C53347" w:rsidP="005A0616">
      <w:pPr>
        <w:numPr>
          <w:ilvl w:val="0"/>
          <w:numId w:val="3"/>
        </w:numPr>
        <w:spacing w:line="360" w:lineRule="auto"/>
        <w:ind w:left="0" w:firstLine="709"/>
        <w:jc w:val="both"/>
        <w:rPr>
          <w:sz w:val="28"/>
          <w:szCs w:val="28"/>
        </w:rPr>
      </w:pPr>
      <w:r w:rsidRPr="002A1298">
        <w:rPr>
          <w:sz w:val="28"/>
          <w:szCs w:val="28"/>
        </w:rPr>
        <w:t>разработке</w:t>
      </w:r>
      <w:r w:rsidR="00B7399E">
        <w:rPr>
          <w:sz w:val="28"/>
          <w:szCs w:val="28"/>
        </w:rPr>
        <w:t xml:space="preserve"> (изменении) лесного плана Архангельской области</w:t>
      </w:r>
      <w:r w:rsidRPr="002A1298">
        <w:rPr>
          <w:sz w:val="28"/>
          <w:szCs w:val="28"/>
        </w:rPr>
        <w:t>;</w:t>
      </w:r>
    </w:p>
    <w:p w:rsidR="00C53347" w:rsidRPr="002A1298" w:rsidRDefault="00C53347" w:rsidP="005A0616">
      <w:pPr>
        <w:numPr>
          <w:ilvl w:val="0"/>
          <w:numId w:val="3"/>
        </w:numPr>
        <w:spacing w:line="360" w:lineRule="auto"/>
        <w:ind w:left="0" w:firstLine="709"/>
        <w:jc w:val="both"/>
        <w:rPr>
          <w:sz w:val="28"/>
          <w:szCs w:val="28"/>
        </w:rPr>
      </w:pPr>
      <w:proofErr w:type="gramStart"/>
      <w:r w:rsidRPr="002A1298">
        <w:rPr>
          <w:sz w:val="28"/>
          <w:szCs w:val="28"/>
        </w:rPr>
        <w:t>проведении</w:t>
      </w:r>
      <w:proofErr w:type="gramEnd"/>
      <w:r w:rsidRPr="002A1298">
        <w:rPr>
          <w:sz w:val="28"/>
          <w:szCs w:val="28"/>
        </w:rPr>
        <w:t xml:space="preserve"> государственной инвентаризации лесов;</w:t>
      </w:r>
    </w:p>
    <w:p w:rsidR="00C53347" w:rsidRPr="002A1298" w:rsidRDefault="00C53347" w:rsidP="005A0616">
      <w:pPr>
        <w:numPr>
          <w:ilvl w:val="0"/>
          <w:numId w:val="3"/>
        </w:numPr>
        <w:spacing w:line="360" w:lineRule="auto"/>
        <w:ind w:left="0" w:firstLine="709"/>
        <w:jc w:val="both"/>
        <w:rPr>
          <w:sz w:val="28"/>
          <w:szCs w:val="28"/>
        </w:rPr>
      </w:pPr>
      <w:proofErr w:type="gramStart"/>
      <w:r w:rsidRPr="002A1298">
        <w:rPr>
          <w:sz w:val="28"/>
          <w:szCs w:val="28"/>
        </w:rPr>
        <w:t>проведении</w:t>
      </w:r>
      <w:proofErr w:type="gramEnd"/>
      <w:r w:rsidRPr="002A1298">
        <w:rPr>
          <w:sz w:val="28"/>
          <w:szCs w:val="28"/>
        </w:rPr>
        <w:t xml:space="preserve"> лесоустройства;</w:t>
      </w:r>
    </w:p>
    <w:p w:rsidR="00C53347" w:rsidRPr="002A1298" w:rsidRDefault="00C53347" w:rsidP="005A0616">
      <w:pPr>
        <w:numPr>
          <w:ilvl w:val="0"/>
          <w:numId w:val="3"/>
        </w:numPr>
        <w:spacing w:line="360" w:lineRule="auto"/>
        <w:ind w:left="0" w:firstLine="709"/>
        <w:jc w:val="both"/>
        <w:rPr>
          <w:sz w:val="28"/>
          <w:szCs w:val="28"/>
        </w:rPr>
      </w:pPr>
      <w:proofErr w:type="gramStart"/>
      <w:r w:rsidRPr="002A1298">
        <w:rPr>
          <w:sz w:val="28"/>
          <w:szCs w:val="28"/>
        </w:rPr>
        <w:t>проектировании</w:t>
      </w:r>
      <w:proofErr w:type="gramEnd"/>
      <w:r w:rsidRPr="002A1298">
        <w:rPr>
          <w:sz w:val="28"/>
          <w:szCs w:val="28"/>
        </w:rPr>
        <w:t xml:space="preserve"> лесных участков; </w:t>
      </w:r>
    </w:p>
    <w:p w:rsidR="00C53347" w:rsidRPr="002A1298" w:rsidRDefault="00C53347" w:rsidP="005A0616">
      <w:pPr>
        <w:numPr>
          <w:ilvl w:val="0"/>
          <w:numId w:val="3"/>
        </w:numPr>
        <w:spacing w:line="360" w:lineRule="auto"/>
        <w:ind w:left="0" w:firstLine="709"/>
        <w:jc w:val="both"/>
        <w:rPr>
          <w:sz w:val="28"/>
          <w:szCs w:val="28"/>
        </w:rPr>
      </w:pPr>
      <w:proofErr w:type="gramStart"/>
      <w:r w:rsidRPr="002A1298">
        <w:rPr>
          <w:sz w:val="28"/>
          <w:szCs w:val="28"/>
        </w:rPr>
        <w:t>заключении</w:t>
      </w:r>
      <w:proofErr w:type="gramEnd"/>
      <w:r w:rsidRPr="002A1298">
        <w:rPr>
          <w:sz w:val="28"/>
          <w:szCs w:val="28"/>
        </w:rPr>
        <w:t xml:space="preserve"> договоров аренды лесного участка;</w:t>
      </w:r>
    </w:p>
    <w:p w:rsidR="00C53347" w:rsidRPr="002A1298" w:rsidRDefault="00C53347" w:rsidP="005A0616">
      <w:pPr>
        <w:numPr>
          <w:ilvl w:val="0"/>
          <w:numId w:val="3"/>
        </w:numPr>
        <w:spacing w:line="360" w:lineRule="auto"/>
        <w:ind w:left="0" w:firstLine="709"/>
        <w:jc w:val="both"/>
        <w:rPr>
          <w:sz w:val="28"/>
          <w:szCs w:val="28"/>
        </w:rPr>
      </w:pPr>
      <w:proofErr w:type="gramStart"/>
      <w:r w:rsidRPr="002A1298">
        <w:rPr>
          <w:sz w:val="28"/>
          <w:szCs w:val="28"/>
        </w:rPr>
        <w:t>заключении</w:t>
      </w:r>
      <w:proofErr w:type="gramEnd"/>
      <w:r w:rsidRPr="002A1298">
        <w:rPr>
          <w:sz w:val="28"/>
          <w:szCs w:val="28"/>
        </w:rPr>
        <w:t xml:space="preserve">  договоров купли-продажи лесных насаждений;</w:t>
      </w:r>
    </w:p>
    <w:p w:rsidR="00C53347" w:rsidRPr="002A1298" w:rsidRDefault="00871C59" w:rsidP="005A0616">
      <w:pPr>
        <w:numPr>
          <w:ilvl w:val="0"/>
          <w:numId w:val="3"/>
        </w:numPr>
        <w:spacing w:line="360" w:lineRule="auto"/>
        <w:ind w:left="0" w:firstLine="709"/>
        <w:jc w:val="both"/>
        <w:rPr>
          <w:sz w:val="28"/>
          <w:szCs w:val="28"/>
        </w:rPr>
      </w:pPr>
      <w:proofErr w:type="gramStart"/>
      <w:r>
        <w:rPr>
          <w:sz w:val="28"/>
          <w:szCs w:val="28"/>
        </w:rPr>
        <w:t>составлении</w:t>
      </w:r>
      <w:proofErr w:type="gramEnd"/>
      <w:r>
        <w:rPr>
          <w:sz w:val="28"/>
          <w:szCs w:val="28"/>
        </w:rPr>
        <w:t xml:space="preserve"> проектов</w:t>
      </w:r>
      <w:r w:rsidR="00C53347" w:rsidRPr="002A1298">
        <w:rPr>
          <w:sz w:val="28"/>
          <w:szCs w:val="28"/>
        </w:rPr>
        <w:t xml:space="preserve"> освоения лесов;</w:t>
      </w:r>
    </w:p>
    <w:p w:rsidR="00C53347" w:rsidRPr="002A1298" w:rsidRDefault="00C53347" w:rsidP="005A0616">
      <w:pPr>
        <w:numPr>
          <w:ilvl w:val="0"/>
          <w:numId w:val="3"/>
        </w:numPr>
        <w:spacing w:line="360" w:lineRule="auto"/>
        <w:ind w:left="0" w:firstLine="709"/>
        <w:jc w:val="both"/>
        <w:rPr>
          <w:sz w:val="28"/>
          <w:szCs w:val="28"/>
        </w:rPr>
      </w:pPr>
      <w:r w:rsidRPr="002A1298">
        <w:rPr>
          <w:sz w:val="28"/>
          <w:szCs w:val="28"/>
        </w:rPr>
        <w:t xml:space="preserve">иных действиях в области лесных отношений. </w:t>
      </w:r>
    </w:p>
    <w:p w:rsidR="00C53347" w:rsidRPr="002A1298" w:rsidRDefault="00C53347" w:rsidP="005A0616">
      <w:pPr>
        <w:autoSpaceDE w:val="0"/>
        <w:autoSpaceDN w:val="0"/>
        <w:adjustRightInd w:val="0"/>
        <w:spacing w:line="360" w:lineRule="auto"/>
        <w:ind w:firstLine="709"/>
        <w:jc w:val="both"/>
        <w:rPr>
          <w:sz w:val="28"/>
          <w:szCs w:val="28"/>
        </w:rPr>
      </w:pPr>
      <w:r w:rsidRPr="002A1298">
        <w:rPr>
          <w:sz w:val="28"/>
          <w:szCs w:val="28"/>
        </w:rPr>
        <w:t xml:space="preserve">Реализацию лесохозяйственного регламента обеспечивает </w:t>
      </w:r>
      <w:r w:rsidR="00A3141E">
        <w:rPr>
          <w:sz w:val="28"/>
          <w:szCs w:val="28"/>
        </w:rPr>
        <w:t>администрация муниципального образования «Шенкурский муниципальный район»</w:t>
      </w:r>
      <w:r w:rsidRPr="002A1298">
        <w:rPr>
          <w:sz w:val="28"/>
          <w:szCs w:val="28"/>
        </w:rPr>
        <w:t>.</w:t>
      </w:r>
    </w:p>
    <w:p w:rsidR="00C53347" w:rsidRPr="002A1298" w:rsidRDefault="00C53347" w:rsidP="005A0616">
      <w:pPr>
        <w:spacing w:line="360" w:lineRule="auto"/>
        <w:ind w:firstLine="709"/>
        <w:jc w:val="both"/>
        <w:rPr>
          <w:sz w:val="28"/>
          <w:szCs w:val="28"/>
        </w:rPr>
      </w:pPr>
      <w:r w:rsidRPr="002A1298">
        <w:rPr>
          <w:sz w:val="28"/>
          <w:szCs w:val="28"/>
        </w:rPr>
        <w:lastRenderedPageBreak/>
        <w:t xml:space="preserve">Лесохозяйственный регламент обязателен для исполнения гражданами, юридическими лицами, осуществляющими использование, охрану, защиту, воспроизводство лесов в границах </w:t>
      </w:r>
      <w:r w:rsidR="00365F70" w:rsidRPr="00365F70">
        <w:rPr>
          <w:sz w:val="28"/>
          <w:szCs w:val="28"/>
        </w:rPr>
        <w:t xml:space="preserve">городских лесов </w:t>
      </w:r>
      <w:r w:rsidR="00365F70">
        <w:rPr>
          <w:sz w:val="28"/>
          <w:szCs w:val="28"/>
        </w:rPr>
        <w:t xml:space="preserve">МО </w:t>
      </w:r>
      <w:r w:rsidR="005C1FD1">
        <w:rPr>
          <w:sz w:val="28"/>
          <w:szCs w:val="28"/>
        </w:rPr>
        <w:t>«</w:t>
      </w:r>
      <w:r w:rsidR="00365F70">
        <w:rPr>
          <w:sz w:val="28"/>
          <w:szCs w:val="28"/>
        </w:rPr>
        <w:t>Шенкурское</w:t>
      </w:r>
      <w:r w:rsidR="005C1FD1">
        <w:rPr>
          <w:sz w:val="28"/>
          <w:szCs w:val="28"/>
        </w:rPr>
        <w:t>»</w:t>
      </w:r>
      <w:r w:rsidRPr="002A1298">
        <w:rPr>
          <w:sz w:val="28"/>
          <w:szCs w:val="28"/>
        </w:rPr>
        <w:t>.</w:t>
      </w:r>
    </w:p>
    <w:p w:rsidR="00C53347" w:rsidRPr="002A1298" w:rsidRDefault="00C53347" w:rsidP="005A0616">
      <w:pPr>
        <w:autoSpaceDE w:val="0"/>
        <w:autoSpaceDN w:val="0"/>
        <w:adjustRightInd w:val="0"/>
        <w:spacing w:line="360" w:lineRule="auto"/>
        <w:ind w:firstLine="709"/>
        <w:jc w:val="both"/>
        <w:rPr>
          <w:sz w:val="28"/>
          <w:szCs w:val="28"/>
        </w:rPr>
      </w:pPr>
      <w:r w:rsidRPr="002A1298">
        <w:rPr>
          <w:sz w:val="28"/>
          <w:szCs w:val="28"/>
        </w:rPr>
        <w:t>Невыполнение гражданами, юридическими лицами, осуществляющими использование лесов, лесохозяйственного регламента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w:t>
      </w:r>
    </w:p>
    <w:p w:rsidR="00C53347" w:rsidRPr="002B7E25" w:rsidRDefault="00C53347" w:rsidP="005A0616">
      <w:pPr>
        <w:spacing w:line="360" w:lineRule="auto"/>
        <w:ind w:firstLine="709"/>
        <w:jc w:val="both"/>
        <w:rPr>
          <w:sz w:val="28"/>
          <w:szCs w:val="28"/>
        </w:rPr>
      </w:pPr>
      <w:r w:rsidRPr="002A1298">
        <w:rPr>
          <w:sz w:val="28"/>
          <w:szCs w:val="28"/>
        </w:rPr>
        <w:t>В случае изменения нормативных правовых актов в области лесных отношений, использование, охрана, защита и воспроизводство лесов, до внесения соответствующих изменений в лесохозяйственный регламент, осуществляется в соответствии с нормативами и параметрами действующего законодательства.</w:t>
      </w:r>
    </w:p>
    <w:p w:rsidR="00C53347" w:rsidRDefault="00C53347" w:rsidP="005A0616">
      <w:pPr>
        <w:spacing w:line="360" w:lineRule="auto"/>
        <w:ind w:firstLine="709"/>
        <w:jc w:val="both"/>
        <w:rPr>
          <w:sz w:val="28"/>
          <w:szCs w:val="28"/>
        </w:rPr>
      </w:pPr>
      <w:bookmarkStart w:id="8" w:name="_Toc39845784"/>
      <w:bookmarkStart w:id="9" w:name="_Toc39845996"/>
      <w:r w:rsidRPr="00C53347">
        <w:rPr>
          <w:sz w:val="28"/>
          <w:szCs w:val="28"/>
        </w:rPr>
        <w:t>Срок действия лесохозяйственного регламента – 10 лет</w:t>
      </w:r>
      <w:r w:rsidR="00AE47A8">
        <w:rPr>
          <w:sz w:val="28"/>
          <w:szCs w:val="28"/>
        </w:rPr>
        <w:t xml:space="preserve"> с момента его утверждения в установленном порядке</w:t>
      </w:r>
      <w:r w:rsidRPr="00C53347">
        <w:rPr>
          <w:sz w:val="28"/>
          <w:szCs w:val="28"/>
        </w:rPr>
        <w:t>.</w:t>
      </w:r>
      <w:bookmarkEnd w:id="8"/>
      <w:bookmarkEnd w:id="9"/>
    </w:p>
    <w:p w:rsidR="00AE47A8" w:rsidRPr="00AE47A8" w:rsidRDefault="00AE47A8" w:rsidP="005A0616">
      <w:pPr>
        <w:spacing w:line="360" w:lineRule="auto"/>
        <w:ind w:firstLine="709"/>
        <w:jc w:val="both"/>
        <w:rPr>
          <w:sz w:val="28"/>
          <w:szCs w:val="28"/>
        </w:rPr>
      </w:pPr>
      <w:r>
        <w:rPr>
          <w:sz w:val="28"/>
          <w:szCs w:val="28"/>
        </w:rPr>
        <w:t>Внесение изменений в л</w:t>
      </w:r>
      <w:r w:rsidRPr="00AE47A8">
        <w:rPr>
          <w:sz w:val="28"/>
          <w:szCs w:val="28"/>
        </w:rPr>
        <w:t>есохозяйственный регламент осуществляется в случаях:</w:t>
      </w:r>
    </w:p>
    <w:p w:rsidR="00AE47A8" w:rsidRPr="00AE47A8" w:rsidRDefault="00AE47A8" w:rsidP="005A0616">
      <w:pPr>
        <w:spacing w:line="360" w:lineRule="auto"/>
        <w:ind w:firstLine="709"/>
        <w:jc w:val="both"/>
        <w:rPr>
          <w:sz w:val="28"/>
          <w:szCs w:val="28"/>
        </w:rPr>
      </w:pPr>
      <w:r w:rsidRPr="00AE47A8">
        <w:rPr>
          <w:sz w:val="28"/>
          <w:szCs w:val="28"/>
        </w:rPr>
        <w:t>- изменения структуры и состояния лесов, выявленных в процессе проведения лесоустройства, специальных обследований, включающих в себя сведения о лесных пожарах и лесных насаждениях, поврежденных вредными организмами, промышленными выбросами, ветровалами (буреломами) и другими негативными воздействиями, а также в результате лесопатологических обследований;</w:t>
      </w:r>
    </w:p>
    <w:p w:rsidR="00AE47A8" w:rsidRPr="00AE47A8" w:rsidRDefault="00AE47A8" w:rsidP="005A0616">
      <w:pPr>
        <w:spacing w:line="360" w:lineRule="auto"/>
        <w:ind w:firstLine="709"/>
        <w:jc w:val="both"/>
        <w:rPr>
          <w:sz w:val="28"/>
          <w:szCs w:val="28"/>
        </w:rPr>
      </w:pPr>
      <w:r w:rsidRPr="00AE47A8">
        <w:rPr>
          <w:sz w:val="28"/>
          <w:szCs w:val="28"/>
        </w:rPr>
        <w:t>- принятия или изменения нормативных правовых актов в области лесных отношений;</w:t>
      </w:r>
    </w:p>
    <w:p w:rsidR="00AE47A8" w:rsidRPr="00AE47A8" w:rsidRDefault="00AE47A8" w:rsidP="005A0616">
      <w:pPr>
        <w:spacing w:line="360" w:lineRule="auto"/>
        <w:ind w:firstLine="709"/>
        <w:jc w:val="both"/>
        <w:rPr>
          <w:sz w:val="28"/>
          <w:szCs w:val="28"/>
        </w:rPr>
      </w:pPr>
      <w:r w:rsidRPr="00AE47A8">
        <w:rPr>
          <w:sz w:val="28"/>
          <w:szCs w:val="28"/>
        </w:rPr>
        <w:t>- осуществления санитарно-оздоровительных мероприятий и мероприятий по ликвидации очагов вредных организмов (по результатам их осуществления);</w:t>
      </w:r>
    </w:p>
    <w:p w:rsidR="00AE47A8" w:rsidRPr="00AE47A8" w:rsidRDefault="00AE47A8" w:rsidP="005A0616">
      <w:pPr>
        <w:spacing w:line="360" w:lineRule="auto"/>
        <w:ind w:firstLine="709"/>
        <w:jc w:val="both"/>
        <w:rPr>
          <w:sz w:val="28"/>
          <w:szCs w:val="28"/>
        </w:rPr>
      </w:pPr>
      <w:r w:rsidRPr="00AE47A8">
        <w:rPr>
          <w:sz w:val="28"/>
          <w:szCs w:val="28"/>
        </w:rPr>
        <w:t>- выявления технических ошибок.</w:t>
      </w:r>
    </w:p>
    <w:p w:rsidR="00C53347" w:rsidRDefault="00C53347" w:rsidP="005A0616">
      <w:pPr>
        <w:spacing w:line="360" w:lineRule="auto"/>
        <w:ind w:firstLine="709"/>
        <w:jc w:val="both"/>
        <w:rPr>
          <w:sz w:val="28"/>
          <w:szCs w:val="28"/>
        </w:rPr>
      </w:pPr>
      <w:bookmarkStart w:id="10" w:name="_Toc39845785"/>
      <w:bookmarkStart w:id="11" w:name="_Toc39845997"/>
      <w:r w:rsidRPr="00C53347">
        <w:rPr>
          <w:sz w:val="28"/>
          <w:szCs w:val="28"/>
        </w:rPr>
        <w:lastRenderedPageBreak/>
        <w:t xml:space="preserve">Сведения о разработчике: Автономное учреждение </w:t>
      </w:r>
      <w:r w:rsidR="005C1FD1">
        <w:rPr>
          <w:sz w:val="28"/>
          <w:szCs w:val="28"/>
        </w:rPr>
        <w:t>«</w:t>
      </w:r>
      <w:r w:rsidRPr="00C53347">
        <w:rPr>
          <w:sz w:val="28"/>
          <w:szCs w:val="28"/>
        </w:rPr>
        <w:t xml:space="preserve">Управление </w:t>
      </w:r>
      <w:r w:rsidRPr="00387000">
        <w:rPr>
          <w:sz w:val="28"/>
          <w:szCs w:val="28"/>
        </w:rPr>
        <w:t xml:space="preserve">охраны окружающей среды и природопользования Минприроды </w:t>
      </w:r>
      <w:r w:rsidR="00BB25F4" w:rsidRPr="00387000">
        <w:rPr>
          <w:sz w:val="28"/>
          <w:szCs w:val="28"/>
        </w:rPr>
        <w:t>Удмуртской Республики</w:t>
      </w:r>
      <w:r w:rsidR="005C1FD1">
        <w:rPr>
          <w:sz w:val="28"/>
          <w:szCs w:val="28"/>
        </w:rPr>
        <w:t>»</w:t>
      </w:r>
      <w:r w:rsidRPr="00387000">
        <w:rPr>
          <w:sz w:val="28"/>
          <w:szCs w:val="28"/>
        </w:rPr>
        <w:t>, юридический адрес: 426003, Удмуртская Республика, г.</w:t>
      </w:r>
      <w:r w:rsidRPr="00C53347">
        <w:rPr>
          <w:sz w:val="28"/>
          <w:szCs w:val="28"/>
        </w:rPr>
        <w:t xml:space="preserve"> Ижевск, ул. К. Маркса, 130.</w:t>
      </w:r>
      <w:bookmarkEnd w:id="10"/>
      <w:bookmarkEnd w:id="11"/>
    </w:p>
    <w:p w:rsidR="001E451D" w:rsidRDefault="001E451D" w:rsidP="005A0616">
      <w:pPr>
        <w:spacing w:line="360" w:lineRule="auto"/>
        <w:ind w:firstLine="709"/>
        <w:jc w:val="both"/>
        <w:rPr>
          <w:sz w:val="28"/>
          <w:szCs w:val="28"/>
        </w:rPr>
      </w:pPr>
      <w:r w:rsidRPr="002A1298">
        <w:rPr>
          <w:sz w:val="28"/>
          <w:szCs w:val="28"/>
        </w:rPr>
        <w:t xml:space="preserve">Перечень </w:t>
      </w:r>
      <w:r w:rsidR="007B2E2A">
        <w:rPr>
          <w:sz w:val="28"/>
          <w:szCs w:val="28"/>
        </w:rPr>
        <w:t>законодательных, нормативно-правовых актов</w:t>
      </w:r>
      <w:r w:rsidRPr="002A1298">
        <w:rPr>
          <w:sz w:val="28"/>
          <w:szCs w:val="28"/>
        </w:rPr>
        <w:t xml:space="preserve">, на основе которых разработан лесохозяйственный регламент: </w:t>
      </w:r>
    </w:p>
    <w:p w:rsidR="00AE47A8" w:rsidRDefault="00AE47A8" w:rsidP="005A0616">
      <w:pPr>
        <w:spacing w:line="360" w:lineRule="auto"/>
        <w:ind w:firstLine="709"/>
        <w:jc w:val="both"/>
        <w:rPr>
          <w:sz w:val="28"/>
          <w:szCs w:val="28"/>
        </w:rPr>
      </w:pPr>
      <w:r>
        <w:rPr>
          <w:sz w:val="28"/>
          <w:szCs w:val="28"/>
        </w:rPr>
        <w:t>Конституция Российской Федерации;</w:t>
      </w:r>
    </w:p>
    <w:p w:rsidR="001E451D" w:rsidRPr="002A1298" w:rsidRDefault="001E451D" w:rsidP="005A0616">
      <w:pPr>
        <w:spacing w:line="360" w:lineRule="auto"/>
        <w:ind w:firstLine="709"/>
        <w:jc w:val="both"/>
        <w:rPr>
          <w:sz w:val="28"/>
          <w:szCs w:val="28"/>
        </w:rPr>
      </w:pPr>
      <w:r w:rsidRPr="002A1298">
        <w:rPr>
          <w:sz w:val="28"/>
          <w:szCs w:val="28"/>
        </w:rPr>
        <w:t>Лесной кодекс Российской Федерации от 04.12.2006 № 200-ФЗ;</w:t>
      </w:r>
    </w:p>
    <w:p w:rsidR="001E451D" w:rsidRPr="002A1298" w:rsidRDefault="001E451D" w:rsidP="005A0616">
      <w:pPr>
        <w:spacing w:line="360" w:lineRule="auto"/>
        <w:ind w:firstLine="709"/>
        <w:jc w:val="both"/>
        <w:rPr>
          <w:sz w:val="28"/>
          <w:szCs w:val="28"/>
        </w:rPr>
      </w:pPr>
      <w:r w:rsidRPr="002A1298">
        <w:rPr>
          <w:sz w:val="28"/>
          <w:szCs w:val="28"/>
        </w:rPr>
        <w:t>Земельный кодекс Российской Федерации от 25.10.2001 № 136-ФЗ;</w:t>
      </w:r>
    </w:p>
    <w:p w:rsidR="001E451D" w:rsidRDefault="001E451D" w:rsidP="005A0616">
      <w:pPr>
        <w:spacing w:line="360" w:lineRule="auto"/>
        <w:ind w:firstLine="709"/>
        <w:jc w:val="both"/>
        <w:rPr>
          <w:sz w:val="28"/>
          <w:szCs w:val="28"/>
        </w:rPr>
      </w:pPr>
      <w:r w:rsidRPr="002A1298">
        <w:rPr>
          <w:sz w:val="28"/>
          <w:szCs w:val="28"/>
        </w:rPr>
        <w:t>Водный кодекс Российской Федерации от 03.06.2006 № 74-ФЗ;</w:t>
      </w:r>
    </w:p>
    <w:p w:rsidR="00BD64DE" w:rsidRPr="00BD64DE" w:rsidRDefault="00B12B6D" w:rsidP="005A0616">
      <w:pPr>
        <w:spacing w:line="360" w:lineRule="auto"/>
        <w:ind w:firstLine="709"/>
        <w:jc w:val="both"/>
        <w:rPr>
          <w:sz w:val="28"/>
          <w:szCs w:val="28"/>
        </w:rPr>
      </w:pPr>
      <w:hyperlink r:id="rId13" w:history="1">
        <w:r w:rsidR="00BD64DE" w:rsidRPr="00BD64DE">
          <w:rPr>
            <w:sz w:val="28"/>
            <w:szCs w:val="28"/>
          </w:rPr>
          <w:t>Гражданский кодекс Российской Федерации;</w:t>
        </w:r>
      </w:hyperlink>
    </w:p>
    <w:p w:rsidR="00BD64DE" w:rsidRPr="00BD64DE" w:rsidRDefault="00B12B6D" w:rsidP="005A0616">
      <w:pPr>
        <w:spacing w:line="360" w:lineRule="auto"/>
        <w:ind w:firstLine="709"/>
        <w:jc w:val="both"/>
        <w:rPr>
          <w:sz w:val="28"/>
          <w:szCs w:val="28"/>
        </w:rPr>
      </w:pPr>
      <w:hyperlink r:id="rId14" w:history="1">
        <w:r w:rsidR="00BD64DE" w:rsidRPr="00BD64DE">
          <w:rPr>
            <w:sz w:val="28"/>
            <w:szCs w:val="28"/>
          </w:rPr>
          <w:t>Градостроительный кодекс Российской Федерации;</w:t>
        </w:r>
      </w:hyperlink>
    </w:p>
    <w:p w:rsidR="001E451D" w:rsidRPr="00CC24A1" w:rsidRDefault="001E451D" w:rsidP="005A0616">
      <w:pPr>
        <w:spacing w:line="360" w:lineRule="auto"/>
        <w:ind w:firstLine="709"/>
        <w:jc w:val="both"/>
        <w:rPr>
          <w:sz w:val="28"/>
          <w:szCs w:val="28"/>
        </w:rPr>
      </w:pPr>
      <w:r w:rsidRPr="00CC24A1">
        <w:rPr>
          <w:sz w:val="28"/>
          <w:szCs w:val="28"/>
        </w:rPr>
        <w:t>Закон Российской Федерации от 21 феврал</w:t>
      </w:r>
      <w:r w:rsidR="00BD64DE">
        <w:rPr>
          <w:sz w:val="28"/>
          <w:szCs w:val="28"/>
        </w:rPr>
        <w:t xml:space="preserve">я 1992 года № 2395-1 </w:t>
      </w:r>
      <w:r w:rsidR="005C1FD1">
        <w:rPr>
          <w:sz w:val="28"/>
          <w:szCs w:val="28"/>
        </w:rPr>
        <w:t>«</w:t>
      </w:r>
      <w:r w:rsidR="00BD64DE">
        <w:rPr>
          <w:sz w:val="28"/>
          <w:szCs w:val="28"/>
        </w:rPr>
        <w:t>О недрах</w:t>
      </w:r>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 xml:space="preserve">Федеральный закон от 21 декабря 1994 года № 68-ФЗ </w:t>
      </w:r>
      <w:r w:rsidR="005C1FD1">
        <w:rPr>
          <w:sz w:val="28"/>
          <w:szCs w:val="28"/>
        </w:rPr>
        <w:t>«</w:t>
      </w:r>
      <w:r w:rsidRPr="00CC24A1">
        <w:rPr>
          <w:sz w:val="28"/>
          <w:szCs w:val="28"/>
        </w:rPr>
        <w:t>О защите населения и территории от чрезвычайных ситуаций приро</w:t>
      </w:r>
      <w:r w:rsidR="00BD64DE">
        <w:rPr>
          <w:sz w:val="28"/>
          <w:szCs w:val="28"/>
        </w:rPr>
        <w:t>дного и техногенного характера</w:t>
      </w:r>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 xml:space="preserve">Федеральный закон от 21 декабря 1994 года № </w:t>
      </w:r>
      <w:r w:rsidR="00BD64DE">
        <w:rPr>
          <w:sz w:val="28"/>
          <w:szCs w:val="28"/>
        </w:rPr>
        <w:t xml:space="preserve">69-ФЗ </w:t>
      </w:r>
      <w:r w:rsidR="005C1FD1">
        <w:rPr>
          <w:sz w:val="28"/>
          <w:szCs w:val="28"/>
        </w:rPr>
        <w:t>«</w:t>
      </w:r>
      <w:r w:rsidR="00BD64DE">
        <w:rPr>
          <w:sz w:val="28"/>
          <w:szCs w:val="28"/>
        </w:rPr>
        <w:t>О пожарной безопасности</w:t>
      </w:r>
      <w:r w:rsidR="005C1FD1">
        <w:rPr>
          <w:sz w:val="28"/>
          <w:szCs w:val="28"/>
        </w:rPr>
        <w:t>»</w:t>
      </w:r>
      <w:r w:rsidR="00BD64DE">
        <w:rPr>
          <w:sz w:val="28"/>
          <w:szCs w:val="28"/>
        </w:rPr>
        <w:t>;</w:t>
      </w:r>
    </w:p>
    <w:p w:rsidR="001E451D" w:rsidRDefault="001E451D" w:rsidP="005A0616">
      <w:pPr>
        <w:spacing w:line="360" w:lineRule="auto"/>
        <w:ind w:firstLine="709"/>
        <w:jc w:val="both"/>
        <w:rPr>
          <w:sz w:val="28"/>
          <w:szCs w:val="28"/>
        </w:rPr>
      </w:pPr>
      <w:r w:rsidRPr="00CC24A1">
        <w:rPr>
          <w:sz w:val="28"/>
          <w:szCs w:val="28"/>
        </w:rPr>
        <w:t>Федеральный закон от 24 апреля 1995</w:t>
      </w:r>
      <w:r w:rsidR="00BD64DE">
        <w:rPr>
          <w:sz w:val="28"/>
          <w:szCs w:val="28"/>
        </w:rPr>
        <w:t xml:space="preserve"> года № 52-ФЗ </w:t>
      </w:r>
      <w:r w:rsidR="005C1FD1">
        <w:rPr>
          <w:sz w:val="28"/>
          <w:szCs w:val="28"/>
        </w:rPr>
        <w:t>«</w:t>
      </w:r>
      <w:r w:rsidR="00BD64DE">
        <w:rPr>
          <w:sz w:val="28"/>
          <w:szCs w:val="28"/>
        </w:rPr>
        <w:t>О животном мире</w:t>
      </w:r>
      <w:r w:rsidR="005C1FD1">
        <w:rPr>
          <w:sz w:val="28"/>
          <w:szCs w:val="28"/>
        </w:rPr>
        <w:t>»</w:t>
      </w:r>
      <w:r w:rsidR="00BD64DE">
        <w:rPr>
          <w:sz w:val="28"/>
          <w:szCs w:val="28"/>
        </w:rPr>
        <w:t>;</w:t>
      </w:r>
    </w:p>
    <w:p w:rsidR="00BD64DE" w:rsidRPr="00BD64DE" w:rsidRDefault="00B12B6D" w:rsidP="005A0616">
      <w:pPr>
        <w:spacing w:line="360" w:lineRule="auto"/>
        <w:ind w:firstLine="709"/>
        <w:jc w:val="both"/>
        <w:rPr>
          <w:sz w:val="28"/>
          <w:szCs w:val="28"/>
        </w:rPr>
      </w:pPr>
      <w:hyperlink r:id="rId15" w:history="1">
        <w:r w:rsidR="00BD64DE" w:rsidRPr="00BD64DE">
          <w:rPr>
            <w:sz w:val="28"/>
            <w:szCs w:val="28"/>
          </w:rPr>
          <w:t xml:space="preserve">Федеральный закон от 14.03.1995 </w:t>
        </w:r>
        <w:r w:rsidR="005C1FD1">
          <w:rPr>
            <w:sz w:val="28"/>
            <w:szCs w:val="28"/>
          </w:rPr>
          <w:t>№</w:t>
        </w:r>
        <w:r w:rsidR="00BD64DE" w:rsidRPr="00BD64DE">
          <w:rPr>
            <w:sz w:val="28"/>
            <w:szCs w:val="28"/>
          </w:rPr>
          <w:t xml:space="preserve"> </w:t>
        </w:r>
        <w:r w:rsidR="00BD64DE">
          <w:rPr>
            <w:sz w:val="28"/>
            <w:szCs w:val="28"/>
          </w:rPr>
          <w:t xml:space="preserve">33-ФЗ </w:t>
        </w:r>
        <w:r w:rsidR="005C1FD1">
          <w:rPr>
            <w:sz w:val="28"/>
            <w:szCs w:val="28"/>
          </w:rPr>
          <w:t>«</w:t>
        </w:r>
        <w:r w:rsidR="00BD64DE" w:rsidRPr="00BD64DE">
          <w:rPr>
            <w:sz w:val="28"/>
            <w:szCs w:val="28"/>
          </w:rPr>
          <w:t>Об особо охраняемых природных</w:t>
        </w:r>
      </w:hyperlink>
      <w:r w:rsidR="00BD64DE" w:rsidRPr="00BD64DE">
        <w:rPr>
          <w:sz w:val="28"/>
          <w:szCs w:val="28"/>
        </w:rPr>
        <w:t xml:space="preserve"> </w:t>
      </w:r>
      <w:hyperlink r:id="rId16" w:history="1">
        <w:r w:rsidR="00BD64DE">
          <w:rPr>
            <w:sz w:val="28"/>
            <w:szCs w:val="28"/>
          </w:rPr>
          <w:t>территориях</w:t>
        </w:r>
        <w:r w:rsidR="005C1FD1">
          <w:rPr>
            <w:sz w:val="28"/>
            <w:szCs w:val="28"/>
          </w:rPr>
          <w:t>»</w:t>
        </w:r>
        <w:r w:rsidR="00BD64DE" w:rsidRPr="00BD64DE">
          <w:rPr>
            <w:sz w:val="28"/>
            <w:szCs w:val="28"/>
          </w:rPr>
          <w:t xml:space="preserve"> </w:t>
        </w:r>
      </w:hyperlink>
      <w:r w:rsidR="00BD64DE" w:rsidRPr="00BD64DE">
        <w:rPr>
          <w:sz w:val="28"/>
          <w:szCs w:val="28"/>
        </w:rPr>
        <w:t>;</w:t>
      </w:r>
    </w:p>
    <w:p w:rsidR="00BD64DE" w:rsidRPr="00CC24A1" w:rsidRDefault="00B12B6D" w:rsidP="005A0616">
      <w:pPr>
        <w:spacing w:line="360" w:lineRule="auto"/>
        <w:ind w:firstLine="709"/>
        <w:jc w:val="both"/>
        <w:rPr>
          <w:sz w:val="28"/>
          <w:szCs w:val="28"/>
        </w:rPr>
      </w:pPr>
      <w:hyperlink r:id="rId17" w:history="1">
        <w:r w:rsidR="00BD64DE" w:rsidRPr="00BD64DE">
          <w:rPr>
            <w:sz w:val="28"/>
            <w:szCs w:val="28"/>
          </w:rPr>
          <w:t xml:space="preserve">Федеральный закон от 23.08.1996 </w:t>
        </w:r>
        <w:r w:rsidR="005C1FD1">
          <w:rPr>
            <w:sz w:val="28"/>
            <w:szCs w:val="28"/>
          </w:rPr>
          <w:t>№</w:t>
        </w:r>
        <w:r w:rsidR="00BD64DE" w:rsidRPr="00BD64DE">
          <w:rPr>
            <w:sz w:val="28"/>
            <w:szCs w:val="28"/>
          </w:rPr>
          <w:t xml:space="preserve"> 127-ФЗ </w:t>
        </w:r>
        <w:r w:rsidR="005C1FD1">
          <w:rPr>
            <w:sz w:val="28"/>
            <w:szCs w:val="28"/>
          </w:rPr>
          <w:t>«</w:t>
        </w:r>
        <w:r w:rsidR="00BD64DE" w:rsidRPr="00BD64DE">
          <w:rPr>
            <w:sz w:val="28"/>
            <w:szCs w:val="28"/>
          </w:rPr>
          <w:t>О науке и государственной</w:t>
        </w:r>
      </w:hyperlink>
      <w:r w:rsidR="00BD64DE" w:rsidRPr="00BD64DE">
        <w:rPr>
          <w:sz w:val="28"/>
          <w:szCs w:val="28"/>
        </w:rPr>
        <w:t xml:space="preserve"> </w:t>
      </w:r>
      <w:hyperlink r:id="rId18" w:history="1">
        <w:r w:rsidR="00BD64DE" w:rsidRPr="00BD64DE">
          <w:rPr>
            <w:sz w:val="28"/>
            <w:szCs w:val="28"/>
          </w:rPr>
          <w:t>научно-технической политике</w:t>
        </w:r>
        <w:r w:rsidR="005C1FD1">
          <w:rPr>
            <w:sz w:val="28"/>
            <w:szCs w:val="28"/>
          </w:rPr>
          <w:t>»</w:t>
        </w:r>
        <w:r w:rsidR="00BD64DE" w:rsidRPr="00BD64DE">
          <w:rPr>
            <w:sz w:val="28"/>
            <w:szCs w:val="28"/>
          </w:rPr>
          <w:t xml:space="preserve"> </w:t>
        </w:r>
      </w:hyperlink>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 xml:space="preserve">Федеральный закон от 19 июля 1997 года № 109-ФЗ </w:t>
      </w:r>
      <w:r w:rsidR="005C1FD1">
        <w:rPr>
          <w:sz w:val="28"/>
          <w:szCs w:val="28"/>
        </w:rPr>
        <w:t>«</w:t>
      </w:r>
      <w:r w:rsidRPr="00CC24A1">
        <w:rPr>
          <w:sz w:val="28"/>
          <w:szCs w:val="28"/>
        </w:rPr>
        <w:t xml:space="preserve">О безопасном обращении </w:t>
      </w:r>
      <w:r w:rsidR="00BD64DE">
        <w:rPr>
          <w:sz w:val="28"/>
          <w:szCs w:val="28"/>
        </w:rPr>
        <w:t xml:space="preserve">с пестицидами и </w:t>
      </w:r>
      <w:proofErr w:type="spellStart"/>
      <w:r w:rsidR="00BD64DE">
        <w:rPr>
          <w:sz w:val="28"/>
          <w:szCs w:val="28"/>
        </w:rPr>
        <w:t>агрохимикатами</w:t>
      </w:r>
      <w:proofErr w:type="spellEnd"/>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 xml:space="preserve">Федеральный закон от 26 сентября 1997 года № 125-ФЗ </w:t>
      </w:r>
      <w:r w:rsidR="005C1FD1">
        <w:rPr>
          <w:sz w:val="28"/>
          <w:szCs w:val="28"/>
        </w:rPr>
        <w:t>«</w:t>
      </w:r>
      <w:r w:rsidRPr="00CC24A1">
        <w:rPr>
          <w:sz w:val="28"/>
          <w:szCs w:val="28"/>
        </w:rPr>
        <w:t>О свободе совест</w:t>
      </w:r>
      <w:r w:rsidR="00BD64DE">
        <w:rPr>
          <w:sz w:val="28"/>
          <w:szCs w:val="28"/>
        </w:rPr>
        <w:t>и и о религиозных объединениях</w:t>
      </w:r>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lastRenderedPageBreak/>
        <w:t xml:space="preserve">Федеральный </w:t>
      </w:r>
      <w:r w:rsidR="0041639A" w:rsidRPr="00CC24A1">
        <w:rPr>
          <w:sz w:val="28"/>
          <w:szCs w:val="28"/>
        </w:rPr>
        <w:t xml:space="preserve">закон от 17 декабря 1997 года № </w:t>
      </w:r>
      <w:r w:rsidRPr="00CC24A1">
        <w:rPr>
          <w:sz w:val="28"/>
          <w:szCs w:val="28"/>
        </w:rPr>
        <w:t>149-ФЗ</w:t>
      </w:r>
      <w:r w:rsidR="00871C59">
        <w:rPr>
          <w:sz w:val="28"/>
          <w:szCs w:val="28"/>
        </w:rPr>
        <w:t xml:space="preserve"> </w:t>
      </w:r>
      <w:r w:rsidR="005C1FD1">
        <w:rPr>
          <w:sz w:val="28"/>
          <w:szCs w:val="28"/>
        </w:rPr>
        <w:t>«</w:t>
      </w:r>
      <w:r w:rsidR="00BD64DE">
        <w:rPr>
          <w:sz w:val="28"/>
          <w:szCs w:val="28"/>
        </w:rPr>
        <w:t>О семеноводстве</w:t>
      </w:r>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Федеральный закон от 10 января 2002 года № 7-</w:t>
      </w:r>
      <w:r w:rsidR="00BD64DE">
        <w:rPr>
          <w:sz w:val="28"/>
          <w:szCs w:val="28"/>
        </w:rPr>
        <w:t xml:space="preserve">ФЗ </w:t>
      </w:r>
      <w:r w:rsidR="005C1FD1">
        <w:rPr>
          <w:sz w:val="28"/>
          <w:szCs w:val="28"/>
        </w:rPr>
        <w:t>«</w:t>
      </w:r>
      <w:r w:rsidR="00BD64DE">
        <w:rPr>
          <w:sz w:val="28"/>
          <w:szCs w:val="28"/>
        </w:rPr>
        <w:t>Об охране окружающей среды</w:t>
      </w:r>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 xml:space="preserve">Федеральный закон от 4 декабря 2006 года № 201-ФЗ </w:t>
      </w:r>
      <w:r w:rsidR="005C1FD1">
        <w:rPr>
          <w:sz w:val="28"/>
          <w:szCs w:val="28"/>
        </w:rPr>
        <w:t>«</w:t>
      </w:r>
      <w:r w:rsidRPr="00CC24A1">
        <w:rPr>
          <w:sz w:val="28"/>
          <w:szCs w:val="28"/>
        </w:rPr>
        <w:t>О введении в действие Лесног</w:t>
      </w:r>
      <w:r w:rsidR="00BD64DE">
        <w:rPr>
          <w:sz w:val="28"/>
          <w:szCs w:val="28"/>
        </w:rPr>
        <w:t>о кодекса Российской Федерации</w:t>
      </w:r>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Федеральны</w:t>
      </w:r>
      <w:r w:rsidR="0041639A" w:rsidRPr="00CC24A1">
        <w:rPr>
          <w:sz w:val="28"/>
          <w:szCs w:val="28"/>
        </w:rPr>
        <w:t xml:space="preserve">й закон от 8 ноября 2007 года № </w:t>
      </w:r>
      <w:r w:rsidRPr="00CC24A1">
        <w:rPr>
          <w:sz w:val="28"/>
          <w:szCs w:val="28"/>
        </w:rPr>
        <w:t>257-ФЗ</w:t>
      </w:r>
      <w:r w:rsidR="00871C59">
        <w:rPr>
          <w:sz w:val="28"/>
          <w:szCs w:val="28"/>
        </w:rPr>
        <w:t xml:space="preserve"> </w:t>
      </w:r>
      <w:r w:rsidR="005C1FD1">
        <w:rPr>
          <w:sz w:val="28"/>
          <w:szCs w:val="28"/>
        </w:rPr>
        <w:t>«</w:t>
      </w:r>
      <w:r w:rsidRPr="00CC24A1">
        <w:rPr>
          <w:sz w:val="28"/>
          <w:szCs w:val="28"/>
        </w:rPr>
        <w:t>Об автомобильных дорогах и о дорожной деятельности в Российской Федерации и о внесении изменений в отдельные законодательные а</w:t>
      </w:r>
      <w:r w:rsidR="00BD64DE">
        <w:rPr>
          <w:sz w:val="28"/>
          <w:szCs w:val="28"/>
        </w:rPr>
        <w:t>кты Российской Федерации</w:t>
      </w:r>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 xml:space="preserve">Федеральный закон от 22 июля 2008 года № 123-ФЗ </w:t>
      </w:r>
      <w:r w:rsidR="005C1FD1">
        <w:rPr>
          <w:sz w:val="28"/>
          <w:szCs w:val="28"/>
        </w:rPr>
        <w:t>«</w:t>
      </w:r>
      <w:r w:rsidRPr="00CC24A1">
        <w:rPr>
          <w:sz w:val="28"/>
          <w:szCs w:val="28"/>
        </w:rPr>
        <w:t>Технический регламент о тре</w:t>
      </w:r>
      <w:r w:rsidR="00BD64DE">
        <w:rPr>
          <w:sz w:val="28"/>
          <w:szCs w:val="28"/>
        </w:rPr>
        <w:t>бованиях пожарной безопасности</w:t>
      </w:r>
      <w:r w:rsidR="005C1FD1">
        <w:rPr>
          <w:sz w:val="28"/>
          <w:szCs w:val="28"/>
        </w:rPr>
        <w:t>»</w:t>
      </w:r>
      <w:r w:rsidR="00BD64DE">
        <w:rPr>
          <w:sz w:val="28"/>
          <w:szCs w:val="28"/>
        </w:rPr>
        <w:t>;</w:t>
      </w:r>
    </w:p>
    <w:p w:rsidR="001E451D" w:rsidRPr="00CC24A1" w:rsidRDefault="001E451D" w:rsidP="005A0616">
      <w:pPr>
        <w:spacing w:line="360" w:lineRule="auto"/>
        <w:ind w:firstLine="709"/>
        <w:jc w:val="both"/>
        <w:rPr>
          <w:sz w:val="28"/>
          <w:szCs w:val="28"/>
        </w:rPr>
      </w:pPr>
      <w:r w:rsidRPr="00CC24A1">
        <w:rPr>
          <w:sz w:val="28"/>
          <w:szCs w:val="28"/>
        </w:rPr>
        <w:t xml:space="preserve">Федеральный закон от 24 июля 2009 года № 209-ФЗ </w:t>
      </w:r>
      <w:r w:rsidR="005C1FD1">
        <w:rPr>
          <w:sz w:val="28"/>
          <w:szCs w:val="28"/>
        </w:rPr>
        <w:t>«</w:t>
      </w:r>
      <w:r w:rsidRPr="00CC24A1">
        <w:rPr>
          <w:sz w:val="28"/>
          <w:szCs w:val="28"/>
        </w:rPr>
        <w:t>Об охоте и о сохранении охотничьих ресурсов и о внесении изменений в отдельные законодател</w:t>
      </w:r>
      <w:r w:rsidR="00BD64DE">
        <w:rPr>
          <w:sz w:val="28"/>
          <w:szCs w:val="28"/>
        </w:rPr>
        <w:t>ьные акты Российской Федерации</w:t>
      </w:r>
      <w:r w:rsidR="005C1FD1">
        <w:rPr>
          <w:sz w:val="28"/>
          <w:szCs w:val="28"/>
        </w:rPr>
        <w:t>»</w:t>
      </w:r>
      <w:r w:rsidR="00BD64DE">
        <w:rPr>
          <w:sz w:val="28"/>
          <w:szCs w:val="28"/>
        </w:rPr>
        <w:t>;</w:t>
      </w:r>
    </w:p>
    <w:p w:rsidR="001E451D" w:rsidRDefault="001E451D" w:rsidP="005A0616">
      <w:pPr>
        <w:spacing w:line="360" w:lineRule="auto"/>
        <w:ind w:firstLine="709"/>
        <w:jc w:val="both"/>
        <w:rPr>
          <w:sz w:val="28"/>
          <w:szCs w:val="28"/>
        </w:rPr>
      </w:pPr>
      <w:r w:rsidRPr="00CC24A1">
        <w:rPr>
          <w:sz w:val="28"/>
          <w:szCs w:val="28"/>
        </w:rPr>
        <w:t xml:space="preserve">Федеральный закон от 21 июля 2014 года </w:t>
      </w:r>
      <w:r w:rsidR="00FD4593">
        <w:rPr>
          <w:sz w:val="28"/>
          <w:szCs w:val="28"/>
        </w:rPr>
        <w:t xml:space="preserve">№ 206-ФЗ </w:t>
      </w:r>
      <w:r w:rsidR="005C1FD1">
        <w:rPr>
          <w:sz w:val="28"/>
          <w:szCs w:val="28"/>
        </w:rPr>
        <w:t>«</w:t>
      </w:r>
      <w:r w:rsidR="00FD4593">
        <w:rPr>
          <w:sz w:val="28"/>
          <w:szCs w:val="28"/>
        </w:rPr>
        <w:t>О карантине растений</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12 октября 2006 года № 611 </w:t>
      </w:r>
      <w:r w:rsidR="005C1FD1">
        <w:rPr>
          <w:sz w:val="28"/>
          <w:szCs w:val="28"/>
        </w:rPr>
        <w:t>«</w:t>
      </w:r>
      <w:r w:rsidRPr="00CC24A1">
        <w:rPr>
          <w:sz w:val="28"/>
          <w:szCs w:val="28"/>
        </w:rPr>
        <w:t>О порядке установления и использования полос отвода и охра</w:t>
      </w:r>
      <w:r w:rsidR="00FD4593">
        <w:rPr>
          <w:sz w:val="28"/>
          <w:szCs w:val="28"/>
        </w:rPr>
        <w:t xml:space="preserve">нных </w:t>
      </w:r>
      <w:proofErr w:type="gramStart"/>
      <w:r w:rsidR="00FD4593">
        <w:rPr>
          <w:sz w:val="28"/>
          <w:szCs w:val="28"/>
        </w:rPr>
        <w:t>зон</w:t>
      </w:r>
      <w:proofErr w:type="gramEnd"/>
      <w:r w:rsidR="00FD4593">
        <w:rPr>
          <w:sz w:val="28"/>
          <w:szCs w:val="28"/>
        </w:rPr>
        <w:t xml:space="preserve"> железнодорожных дорог</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30 июня 2007 года № 417 </w:t>
      </w:r>
      <w:r w:rsidR="005C1FD1">
        <w:rPr>
          <w:sz w:val="28"/>
          <w:szCs w:val="28"/>
        </w:rPr>
        <w:t>«</w:t>
      </w:r>
      <w:r w:rsidRPr="00CC24A1">
        <w:rPr>
          <w:sz w:val="28"/>
          <w:szCs w:val="28"/>
        </w:rPr>
        <w:t>Об утверждении Правил</w:t>
      </w:r>
      <w:r w:rsidR="00FD4593">
        <w:rPr>
          <w:sz w:val="28"/>
          <w:szCs w:val="28"/>
        </w:rPr>
        <w:t xml:space="preserve"> пожарной безопасности в лесах</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10 января 2009 года № 17 </w:t>
      </w:r>
      <w:r w:rsidR="005C1FD1">
        <w:rPr>
          <w:sz w:val="28"/>
          <w:szCs w:val="28"/>
        </w:rPr>
        <w:t>«</w:t>
      </w:r>
      <w:r w:rsidRPr="00CC24A1">
        <w:rPr>
          <w:sz w:val="28"/>
          <w:szCs w:val="28"/>
        </w:rPr>
        <w:t xml:space="preserve">Об утверждении Правил установления на местности границ </w:t>
      </w:r>
      <w:proofErr w:type="spellStart"/>
      <w:r w:rsidRPr="00CC24A1">
        <w:rPr>
          <w:sz w:val="28"/>
          <w:szCs w:val="28"/>
        </w:rPr>
        <w:t>водоохранных</w:t>
      </w:r>
      <w:proofErr w:type="spellEnd"/>
      <w:r w:rsidRPr="00CC24A1">
        <w:rPr>
          <w:sz w:val="28"/>
          <w:szCs w:val="28"/>
        </w:rPr>
        <w:t xml:space="preserve"> зон и границ прибрежных </w:t>
      </w:r>
      <w:r w:rsidR="00FD4593">
        <w:rPr>
          <w:sz w:val="28"/>
          <w:szCs w:val="28"/>
        </w:rPr>
        <w:t>защитных полос водных объектов</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24 февраля 2009 года № 160 </w:t>
      </w:r>
      <w:r w:rsidR="005C1FD1">
        <w:rPr>
          <w:sz w:val="28"/>
          <w:szCs w:val="28"/>
        </w:rPr>
        <w:t>«</w:t>
      </w:r>
      <w:r w:rsidRPr="00CC24A1">
        <w:rPr>
          <w:sz w:val="28"/>
          <w:szCs w:val="28"/>
        </w:rPr>
        <w:t xml:space="preserve">О порядке установления охранных зон объектов </w:t>
      </w:r>
      <w:proofErr w:type="spellStart"/>
      <w:r w:rsidRPr="00CC24A1">
        <w:rPr>
          <w:sz w:val="28"/>
          <w:szCs w:val="28"/>
        </w:rPr>
        <w:t>электросетевого</w:t>
      </w:r>
      <w:proofErr w:type="spellEnd"/>
      <w:r w:rsidRPr="00CC24A1">
        <w:rPr>
          <w:sz w:val="28"/>
          <w:szCs w:val="28"/>
        </w:rPr>
        <w:t xml:space="preserve"> хозяйства и особых условий использования земельных участков, располож</w:t>
      </w:r>
      <w:r w:rsidR="00FD4593">
        <w:rPr>
          <w:sz w:val="28"/>
          <w:szCs w:val="28"/>
        </w:rPr>
        <w:t>енных в границах таких зон</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lastRenderedPageBreak/>
        <w:t xml:space="preserve">Постановление Правительства Российской Федерации от 24 февраля 2009 года № 161 </w:t>
      </w:r>
      <w:r w:rsidR="005C1FD1">
        <w:rPr>
          <w:sz w:val="28"/>
          <w:szCs w:val="28"/>
        </w:rPr>
        <w:t>«</w:t>
      </w:r>
      <w:r w:rsidRPr="00CC24A1">
        <w:rPr>
          <w:sz w:val="28"/>
          <w:szCs w:val="28"/>
        </w:rPr>
        <w:t>Об утверждении Положения о предоставлении в аренду без проведения аукциона лесного участка, в том числе расположенного в резервных лесах, для выпол</w:t>
      </w:r>
      <w:r w:rsidR="00FD4593">
        <w:rPr>
          <w:sz w:val="28"/>
          <w:szCs w:val="28"/>
        </w:rPr>
        <w:t>нения изыскательских работ</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23 июля 2009 года № 604 </w:t>
      </w:r>
      <w:r w:rsidR="005C1FD1">
        <w:rPr>
          <w:sz w:val="28"/>
          <w:szCs w:val="28"/>
        </w:rPr>
        <w:t>«</w:t>
      </w:r>
      <w:r w:rsidRPr="00CC24A1">
        <w:rPr>
          <w:sz w:val="28"/>
          <w:szCs w:val="28"/>
        </w:rPr>
        <w:t>О реализации древесины, которая получена при использовании лесов, расположенных на землях лесного фонда, в соответствии со статьями 43-46 Лесного коде</w:t>
      </w:r>
      <w:r w:rsidR="00FD4593">
        <w:rPr>
          <w:sz w:val="28"/>
          <w:szCs w:val="28"/>
        </w:rPr>
        <w:t>кса Российской Федерации</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14 декабря 2009 года № 1007 </w:t>
      </w:r>
      <w:r w:rsidR="005C1FD1">
        <w:rPr>
          <w:sz w:val="28"/>
          <w:szCs w:val="28"/>
        </w:rPr>
        <w:t>«</w:t>
      </w:r>
      <w:r w:rsidRPr="00CC24A1">
        <w:rPr>
          <w:sz w:val="28"/>
          <w:szCs w:val="28"/>
        </w:rPr>
        <w:t>Об утверждении Положения об определении функциональных зон в лесопарковых зонах, площади и границ</w:t>
      </w:r>
      <w:r w:rsidR="00FD4593">
        <w:rPr>
          <w:sz w:val="28"/>
          <w:szCs w:val="28"/>
        </w:rPr>
        <w:t xml:space="preserve"> лесопарковых зон, зеленых зон</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17 ноября 2010 года № 928 </w:t>
      </w:r>
      <w:r w:rsidR="005C1FD1">
        <w:rPr>
          <w:sz w:val="28"/>
          <w:szCs w:val="28"/>
        </w:rPr>
        <w:t>«</w:t>
      </w:r>
      <w:r w:rsidRPr="00CC24A1">
        <w:rPr>
          <w:sz w:val="28"/>
          <w:szCs w:val="28"/>
        </w:rPr>
        <w:t>О перечне автомобильных дорог общего пол</w:t>
      </w:r>
      <w:r w:rsidR="00FD4593">
        <w:rPr>
          <w:sz w:val="28"/>
          <w:szCs w:val="28"/>
        </w:rPr>
        <w:t>ьзования федерального значения</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17 мая 2011 года </w:t>
      </w:r>
      <w:r w:rsidRPr="00FD4593">
        <w:rPr>
          <w:sz w:val="28"/>
          <w:szCs w:val="28"/>
        </w:rPr>
        <w:t>№ 377</w:t>
      </w:r>
      <w:r w:rsidRPr="00CC24A1">
        <w:rPr>
          <w:sz w:val="28"/>
          <w:szCs w:val="28"/>
        </w:rPr>
        <w:t xml:space="preserve"> </w:t>
      </w:r>
      <w:r w:rsidR="005C1FD1">
        <w:rPr>
          <w:sz w:val="28"/>
          <w:szCs w:val="28"/>
        </w:rPr>
        <w:t>«</w:t>
      </w:r>
      <w:r w:rsidRPr="00CC24A1">
        <w:rPr>
          <w:sz w:val="28"/>
          <w:szCs w:val="28"/>
        </w:rPr>
        <w:t>Об утверждении Правил разработки и утверждения плана туше</w:t>
      </w:r>
      <w:r w:rsidR="00FD4593">
        <w:rPr>
          <w:sz w:val="28"/>
          <w:szCs w:val="28"/>
        </w:rPr>
        <w:t>ния лесных пожаров и его формы</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12 ноября 2016 года № 1158 </w:t>
      </w:r>
      <w:r w:rsidR="005C1FD1">
        <w:rPr>
          <w:sz w:val="28"/>
          <w:szCs w:val="28"/>
        </w:rPr>
        <w:t>«</w:t>
      </w:r>
      <w:r w:rsidRPr="00CC24A1">
        <w:rPr>
          <w:sz w:val="28"/>
          <w:szCs w:val="28"/>
        </w:rPr>
        <w:t xml:space="preserve">Об утверждении Положения об осуществлении </w:t>
      </w:r>
      <w:proofErr w:type="gramStart"/>
      <w:r w:rsidRPr="00CC24A1">
        <w:rPr>
          <w:sz w:val="28"/>
          <w:szCs w:val="28"/>
        </w:rPr>
        <w:t>контроля за</w:t>
      </w:r>
      <w:proofErr w:type="gramEnd"/>
      <w:r w:rsidRPr="00CC24A1">
        <w:rPr>
          <w:sz w:val="28"/>
          <w:szCs w:val="28"/>
        </w:rPr>
        <w:t xml:space="preserve">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 власти субъектов Российской Федерации, осуществляющими переданные им полномочия Российской Федерации в области лесных </w:t>
      </w:r>
      <w:r w:rsidR="00FD4593">
        <w:rPr>
          <w:sz w:val="28"/>
          <w:szCs w:val="28"/>
        </w:rPr>
        <w:t>отношений</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Постановление Правительства Российской Федерации от 20 мая 2017 года </w:t>
      </w:r>
      <w:r w:rsidRPr="00FD4593">
        <w:rPr>
          <w:sz w:val="28"/>
          <w:szCs w:val="28"/>
        </w:rPr>
        <w:t>№ 607</w:t>
      </w:r>
      <w:r w:rsidRPr="00CC24A1">
        <w:rPr>
          <w:sz w:val="28"/>
          <w:szCs w:val="28"/>
        </w:rPr>
        <w:t xml:space="preserve"> </w:t>
      </w:r>
      <w:r w:rsidR="005C1FD1">
        <w:rPr>
          <w:sz w:val="28"/>
          <w:szCs w:val="28"/>
        </w:rPr>
        <w:t>«</w:t>
      </w:r>
      <w:r w:rsidRPr="00CC24A1">
        <w:rPr>
          <w:sz w:val="28"/>
          <w:szCs w:val="28"/>
        </w:rPr>
        <w:t>Об утверждении Правил с</w:t>
      </w:r>
      <w:r w:rsidR="00FD4593">
        <w:rPr>
          <w:sz w:val="28"/>
          <w:szCs w:val="28"/>
        </w:rPr>
        <w:t>анитарной безопасности в лесах</w:t>
      </w:r>
      <w:r w:rsidR="005C1FD1">
        <w:rPr>
          <w:sz w:val="28"/>
          <w:szCs w:val="28"/>
        </w:rPr>
        <w:t>»</w:t>
      </w:r>
      <w:r w:rsidR="00FD4593">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Постановление Главного государственного санитарного врача Российской Федерации от 02 марта 2010 года № 17 </w:t>
      </w:r>
      <w:r w:rsidR="005C1FD1">
        <w:rPr>
          <w:sz w:val="28"/>
          <w:szCs w:val="28"/>
        </w:rPr>
        <w:t>«</w:t>
      </w:r>
      <w:r w:rsidRPr="00CC24A1">
        <w:rPr>
          <w:sz w:val="28"/>
          <w:szCs w:val="28"/>
        </w:rPr>
        <w:t xml:space="preserve">Об утверждении </w:t>
      </w:r>
      <w:proofErr w:type="spellStart"/>
      <w:r w:rsidRPr="00CC24A1">
        <w:rPr>
          <w:sz w:val="28"/>
          <w:szCs w:val="28"/>
        </w:rPr>
        <w:lastRenderedPageBreak/>
        <w:t>СанПиН</w:t>
      </w:r>
      <w:proofErr w:type="spellEnd"/>
      <w:r w:rsidRPr="00CC24A1">
        <w:rPr>
          <w:sz w:val="28"/>
          <w:szCs w:val="28"/>
        </w:rPr>
        <w:t xml:space="preserve"> 1.2.2584-10 </w:t>
      </w:r>
      <w:r w:rsidR="005C1FD1">
        <w:rPr>
          <w:sz w:val="28"/>
          <w:szCs w:val="28"/>
        </w:rPr>
        <w:t>«</w:t>
      </w:r>
      <w:r w:rsidRPr="00CC24A1">
        <w:rPr>
          <w:sz w:val="28"/>
          <w:szCs w:val="28"/>
        </w:rPr>
        <w:t xml:space="preserve">Гигиенические требования к безопасности процессов испытаний, хранения, перевозки, реализации, применения, обезвреживания и утилизации пестицидов и </w:t>
      </w:r>
      <w:proofErr w:type="spellStart"/>
      <w:r w:rsidRPr="00CC24A1">
        <w:rPr>
          <w:sz w:val="28"/>
          <w:szCs w:val="28"/>
        </w:rPr>
        <w:t>агрохимикатов</w:t>
      </w:r>
      <w:proofErr w:type="spellEnd"/>
      <w:r w:rsidRPr="00CC24A1">
        <w:rPr>
          <w:sz w:val="28"/>
          <w:szCs w:val="28"/>
        </w:rPr>
        <w:t xml:space="preserve">. </w:t>
      </w:r>
      <w:r w:rsidR="00FD4593">
        <w:rPr>
          <w:sz w:val="28"/>
          <w:szCs w:val="28"/>
        </w:rPr>
        <w:t>Санитарные правила и нормативы</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Распоряжение Правительства Российской Федерации от 17 июля 2012 года № 1283-р </w:t>
      </w:r>
      <w:r w:rsidR="005C1FD1">
        <w:rPr>
          <w:sz w:val="28"/>
          <w:szCs w:val="28"/>
        </w:rPr>
        <w:t>«</w:t>
      </w:r>
      <w:r w:rsidRPr="00CC24A1">
        <w:rPr>
          <w:sz w:val="28"/>
          <w:szCs w:val="28"/>
        </w:rPr>
        <w:t>Об утверждении Перечня объектов лесной инфраструктуры для защитных лесов, эксплуатац</w:t>
      </w:r>
      <w:r w:rsidR="00FD4593">
        <w:rPr>
          <w:sz w:val="28"/>
          <w:szCs w:val="28"/>
        </w:rPr>
        <w:t>ионных лесов и резервных лесов</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Распоряжение Правительства Российской Федерации от 27 мая 2013 года № 849-р </w:t>
      </w:r>
      <w:r w:rsidR="005C1FD1">
        <w:rPr>
          <w:sz w:val="28"/>
          <w:szCs w:val="28"/>
        </w:rPr>
        <w:t>«</w:t>
      </w:r>
      <w:r w:rsidRPr="00CC24A1">
        <w:rPr>
          <w:sz w:val="28"/>
          <w:szCs w:val="28"/>
        </w:rPr>
        <w:t>Об утверждении Перечня объектов, не связанных с созданием лесной инфраструктуры, для защитных лесов, эксплуата</w:t>
      </w:r>
      <w:r w:rsidR="00FD4593">
        <w:rPr>
          <w:sz w:val="28"/>
          <w:szCs w:val="28"/>
        </w:rPr>
        <w:t>ционных лесов, резервных лесов</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Распоряжение Правительства Российской Федерации от 11 июля 2017 года № 1469-р </w:t>
      </w:r>
      <w:r w:rsidR="005C1FD1">
        <w:rPr>
          <w:sz w:val="28"/>
          <w:szCs w:val="28"/>
        </w:rPr>
        <w:t>«</w:t>
      </w:r>
      <w:r w:rsidRPr="00CC24A1">
        <w:rPr>
          <w:sz w:val="28"/>
          <w:szCs w:val="28"/>
        </w:rPr>
        <w:t>Об утверждении перечня объектов, относящихся к о</w:t>
      </w:r>
      <w:r w:rsidR="00FD4593">
        <w:rPr>
          <w:sz w:val="28"/>
          <w:szCs w:val="28"/>
        </w:rPr>
        <w:t>хотничьей инфраструктуре</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Приказ Государственного комитета Российской Федерации по охране окружающей среды от 19 декабря 1997 № 569 </w:t>
      </w:r>
      <w:r w:rsidR="005C1FD1">
        <w:rPr>
          <w:sz w:val="28"/>
          <w:szCs w:val="28"/>
        </w:rPr>
        <w:t>«</w:t>
      </w:r>
      <w:r w:rsidRPr="00CC24A1">
        <w:rPr>
          <w:sz w:val="28"/>
          <w:szCs w:val="28"/>
        </w:rPr>
        <w:t>Об утверждении перечней (списков) объектов животного мира, занесенных в Красную книгу Российской Федерации и исключенных из Крас</w:t>
      </w:r>
      <w:r w:rsidR="00FD4593">
        <w:rPr>
          <w:sz w:val="28"/>
          <w:szCs w:val="28"/>
        </w:rPr>
        <w:t>ной книги Российской Федерации</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Приказ Федеральной службы лесного хозяйства от 24 февраля 1998 года № 38 </w:t>
      </w:r>
      <w:r w:rsidR="005C1FD1">
        <w:rPr>
          <w:sz w:val="28"/>
          <w:szCs w:val="28"/>
        </w:rPr>
        <w:t>«</w:t>
      </w:r>
      <w:r w:rsidRPr="00CC24A1">
        <w:rPr>
          <w:sz w:val="28"/>
          <w:szCs w:val="28"/>
        </w:rPr>
        <w:t>Об утверждении ОСТ 56-103-98 Охрана лесов от пожаров. Противопожарные разрывы и минерализованные полосы. Критер</w:t>
      </w:r>
      <w:r w:rsidR="00FD4593">
        <w:rPr>
          <w:sz w:val="28"/>
          <w:szCs w:val="28"/>
        </w:rPr>
        <w:t>ии качества и оценка состояния</w:t>
      </w:r>
      <w:r w:rsidR="005C1FD1">
        <w:rPr>
          <w:sz w:val="28"/>
          <w:szCs w:val="28"/>
        </w:rPr>
        <w:t>»</w:t>
      </w:r>
      <w:r w:rsidR="00FD4593">
        <w:rPr>
          <w:sz w:val="28"/>
          <w:szCs w:val="28"/>
        </w:rPr>
        <w:t>;</w:t>
      </w:r>
    </w:p>
    <w:p w:rsidR="0041639A" w:rsidRPr="00CC24A1" w:rsidRDefault="0041639A" w:rsidP="005A0616">
      <w:pPr>
        <w:spacing w:line="360" w:lineRule="auto"/>
        <w:ind w:firstLine="709"/>
        <w:jc w:val="both"/>
        <w:rPr>
          <w:sz w:val="28"/>
          <w:szCs w:val="28"/>
        </w:rPr>
      </w:pPr>
      <w:r w:rsidRPr="00CC24A1">
        <w:rPr>
          <w:sz w:val="28"/>
          <w:szCs w:val="28"/>
        </w:rPr>
        <w:t xml:space="preserve">Приказ Министерства природных ресурсов Российской Федерации от 16 июля 2007 года № 181 </w:t>
      </w:r>
      <w:r w:rsidR="005C1FD1">
        <w:rPr>
          <w:sz w:val="28"/>
          <w:szCs w:val="28"/>
        </w:rPr>
        <w:t>«</w:t>
      </w:r>
      <w:r w:rsidRPr="00CC24A1">
        <w:rPr>
          <w:sz w:val="28"/>
          <w:szCs w:val="28"/>
        </w:rPr>
        <w:t>Об утверждении Особенностей использования, охраны, защиты, воспроизводства лесов, расположенных на особо ох</w:t>
      </w:r>
      <w:r w:rsidR="00FD4593">
        <w:rPr>
          <w:sz w:val="28"/>
          <w:szCs w:val="28"/>
        </w:rPr>
        <w:t>раняемых природных территориях</w:t>
      </w:r>
      <w:r w:rsidR="005C1FD1">
        <w:rPr>
          <w:sz w:val="28"/>
          <w:szCs w:val="28"/>
        </w:rPr>
        <w:t>»</w:t>
      </w:r>
      <w:r w:rsidR="00FD4593">
        <w:rPr>
          <w:sz w:val="28"/>
          <w:szCs w:val="28"/>
        </w:rPr>
        <w:t>;</w:t>
      </w:r>
    </w:p>
    <w:p w:rsidR="0041639A" w:rsidRPr="007F7967" w:rsidRDefault="0041639A"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19 декабря 2007 года № 498 </w:t>
      </w:r>
      <w:r w:rsidR="005C1FD1" w:rsidRPr="007F7967">
        <w:rPr>
          <w:sz w:val="28"/>
          <w:szCs w:val="28"/>
        </w:rPr>
        <w:t>«</w:t>
      </w:r>
      <w:r w:rsidRPr="007F7967">
        <w:rPr>
          <w:sz w:val="28"/>
          <w:szCs w:val="28"/>
        </w:rPr>
        <w:t>Об отнесении лесов к защитным, эксплуатационным и резервным лесам</w:t>
      </w:r>
      <w:r w:rsidR="005C1FD1" w:rsidRPr="007F7967">
        <w:rPr>
          <w:sz w:val="28"/>
          <w:szCs w:val="28"/>
        </w:rPr>
        <w:t>»</w:t>
      </w:r>
      <w:r w:rsidRPr="007F7967">
        <w:rPr>
          <w:sz w:val="28"/>
          <w:szCs w:val="28"/>
        </w:rPr>
        <w:t>.</w:t>
      </w:r>
    </w:p>
    <w:p w:rsidR="0041639A" w:rsidRPr="00CC24A1" w:rsidRDefault="0041639A" w:rsidP="005A0616">
      <w:pPr>
        <w:spacing w:line="360" w:lineRule="auto"/>
        <w:ind w:firstLine="709"/>
        <w:jc w:val="both"/>
        <w:rPr>
          <w:sz w:val="28"/>
          <w:szCs w:val="28"/>
        </w:rPr>
      </w:pPr>
      <w:r w:rsidRPr="007F7967">
        <w:rPr>
          <w:sz w:val="28"/>
          <w:szCs w:val="28"/>
        </w:rPr>
        <w:lastRenderedPageBreak/>
        <w:t xml:space="preserve">Приказ Федерального агентства лесного хозяйства от 29 октября 2008 года № 329 </w:t>
      </w:r>
      <w:r w:rsidR="005C1FD1" w:rsidRPr="007F7967">
        <w:rPr>
          <w:sz w:val="28"/>
          <w:szCs w:val="28"/>
        </w:rPr>
        <w:t>«</w:t>
      </w:r>
      <w:r w:rsidRPr="007F7967">
        <w:rPr>
          <w:sz w:val="28"/>
          <w:szCs w:val="28"/>
        </w:rPr>
        <w:t>Об отнесении лесов к эксплуатационным лесам, резервным лесам и установление их границ</w:t>
      </w:r>
      <w:r w:rsidR="005C1FD1" w:rsidRPr="007F7967">
        <w:rPr>
          <w:sz w:val="28"/>
          <w:szCs w:val="28"/>
        </w:rPr>
        <w:t>»</w:t>
      </w:r>
      <w:r w:rsidRPr="007F7967">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Федерального агентства лесного хозяйства от 27 декабря 2010 года № 515 </w:t>
      </w:r>
      <w:r w:rsidR="005C1FD1">
        <w:rPr>
          <w:sz w:val="28"/>
          <w:szCs w:val="28"/>
        </w:rPr>
        <w:t>«</w:t>
      </w:r>
      <w:r w:rsidRPr="00CC24A1">
        <w:rPr>
          <w:sz w:val="28"/>
          <w:szCs w:val="28"/>
        </w:rPr>
        <w:t>Об утверждении Порядка использования лесов для выполнения работ по геологическому изучению недр, для разработки месторождений полезных ископаемых</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Федерального агентства лесного хозяйства от 27 мая 2011 года № 191 </w:t>
      </w:r>
      <w:r w:rsidR="005C1FD1">
        <w:rPr>
          <w:sz w:val="28"/>
          <w:szCs w:val="28"/>
        </w:rPr>
        <w:t>«</w:t>
      </w:r>
      <w:r w:rsidRPr="00CC24A1">
        <w:rPr>
          <w:sz w:val="28"/>
          <w:szCs w:val="28"/>
        </w:rPr>
        <w:t>Об утверждении Порядка исчисления расчетной лесосеки</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Федерального агентства лесного хозяйства от 10 июня 2011 года № 223 </w:t>
      </w:r>
      <w:r w:rsidR="005C1FD1">
        <w:rPr>
          <w:sz w:val="28"/>
          <w:szCs w:val="28"/>
        </w:rPr>
        <w:t>«</w:t>
      </w:r>
      <w:r w:rsidRPr="00CC24A1">
        <w:rPr>
          <w:sz w:val="28"/>
          <w:szCs w:val="28"/>
        </w:rPr>
        <w:t>Об утверждении Правил использования лесов для строительства, реконструкции, эксплуатации линейных объектов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Федерального агентства лесного хозяйства от </w:t>
      </w:r>
      <w:r w:rsidRPr="007F7967">
        <w:rPr>
          <w:sz w:val="28"/>
          <w:szCs w:val="28"/>
        </w:rPr>
        <w:t>5 июля 2011 года № 287</w:t>
      </w:r>
      <w:r w:rsidRPr="00CC24A1">
        <w:rPr>
          <w:sz w:val="28"/>
          <w:szCs w:val="28"/>
        </w:rPr>
        <w:t xml:space="preserve"> </w:t>
      </w:r>
      <w:r w:rsidR="005C1FD1">
        <w:rPr>
          <w:sz w:val="28"/>
          <w:szCs w:val="28"/>
        </w:rPr>
        <w:t>«</w:t>
      </w:r>
      <w:r w:rsidRPr="00CC24A1">
        <w:rPr>
          <w:sz w:val="28"/>
          <w:szCs w:val="28"/>
        </w:rPr>
        <w:t>Об утверждении классификации природной пожарной опасности лесов и классификации пожарной опасности в лесах в зависимости от условий погоды</w:t>
      </w:r>
      <w:r w:rsidR="005C1FD1">
        <w:rPr>
          <w:sz w:val="28"/>
          <w:szCs w:val="28"/>
        </w:rPr>
        <w:t>»</w:t>
      </w:r>
      <w:r w:rsidRPr="00CC24A1">
        <w:rPr>
          <w:sz w:val="28"/>
          <w:szCs w:val="28"/>
        </w:rPr>
        <w:t>.</w:t>
      </w:r>
    </w:p>
    <w:p w:rsidR="00CA5CAD" w:rsidRPr="007F7967"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19 июля 2011 года № 308 </w:t>
      </w:r>
      <w:r w:rsidR="005C1FD1" w:rsidRPr="007F7967">
        <w:rPr>
          <w:sz w:val="28"/>
          <w:szCs w:val="28"/>
        </w:rPr>
        <w:t>«</w:t>
      </w:r>
      <w:r w:rsidRPr="007F7967">
        <w:rPr>
          <w:sz w:val="28"/>
          <w:szCs w:val="28"/>
        </w:rPr>
        <w:t>Об утверждении Правил использования лесов для выращивания посадочного материала лесных растений (саженцев, сеянцев)</w:t>
      </w:r>
      <w:r w:rsidR="005C1FD1" w:rsidRPr="007F7967">
        <w:rPr>
          <w:sz w:val="28"/>
          <w:szCs w:val="28"/>
        </w:rPr>
        <w:t>»</w:t>
      </w:r>
      <w:r w:rsidRPr="007F7967">
        <w:rPr>
          <w:sz w:val="28"/>
          <w:szCs w:val="28"/>
        </w:rPr>
        <w:t>.</w:t>
      </w:r>
    </w:p>
    <w:p w:rsidR="00CA5CAD" w:rsidRPr="007F7967"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5 декабря 2011 года № 510 </w:t>
      </w:r>
      <w:r w:rsidR="005C1FD1" w:rsidRPr="007F7967">
        <w:rPr>
          <w:sz w:val="28"/>
          <w:szCs w:val="28"/>
        </w:rPr>
        <w:t>«</w:t>
      </w:r>
      <w:r w:rsidRPr="007F7967">
        <w:rPr>
          <w:sz w:val="28"/>
          <w:szCs w:val="28"/>
        </w:rPr>
        <w:t>Об утверждении Правил использования лесов для выращивания лесных плодовых, ягодных, декоративных растений, лекарственных растений</w:t>
      </w:r>
      <w:r w:rsidR="005C1FD1" w:rsidRPr="007F7967">
        <w:rPr>
          <w:sz w:val="28"/>
          <w:szCs w:val="28"/>
        </w:rPr>
        <w:t>»</w:t>
      </w:r>
      <w:r w:rsidRPr="007F7967">
        <w:rPr>
          <w:sz w:val="28"/>
          <w:szCs w:val="28"/>
        </w:rPr>
        <w:t>.</w:t>
      </w:r>
    </w:p>
    <w:p w:rsidR="00CA5CAD" w:rsidRPr="007F7967"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5 декабря 2011 года № 511 </w:t>
      </w:r>
      <w:r w:rsidR="005C1FD1" w:rsidRPr="007F7967">
        <w:rPr>
          <w:sz w:val="28"/>
          <w:szCs w:val="28"/>
        </w:rPr>
        <w:t>«</w:t>
      </w:r>
      <w:r w:rsidRPr="007F7967">
        <w:rPr>
          <w:sz w:val="28"/>
          <w:szCs w:val="28"/>
        </w:rPr>
        <w:t>Об утверждении Правил заготовки пищевых лесных ресурсов и сбора лекарственных растений</w:t>
      </w:r>
      <w:r w:rsidR="005C1FD1" w:rsidRPr="007F7967">
        <w:rPr>
          <w:sz w:val="28"/>
          <w:szCs w:val="28"/>
        </w:rPr>
        <w:t>»</w:t>
      </w:r>
      <w:r w:rsidRPr="007F7967">
        <w:rPr>
          <w:sz w:val="28"/>
          <w:szCs w:val="28"/>
        </w:rPr>
        <w:t>.</w:t>
      </w:r>
    </w:p>
    <w:p w:rsidR="00CA5CAD" w:rsidRPr="007F7967"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5 декабря 2011 года № 513 </w:t>
      </w:r>
      <w:r w:rsidR="005C1FD1" w:rsidRPr="007F7967">
        <w:rPr>
          <w:sz w:val="28"/>
          <w:szCs w:val="28"/>
        </w:rPr>
        <w:t>«</w:t>
      </w:r>
      <w:r w:rsidRPr="007F7967">
        <w:rPr>
          <w:sz w:val="28"/>
          <w:szCs w:val="28"/>
        </w:rPr>
        <w:t>Об утверждении Перечня видов (пород) деревьев и кустарников, заготовка древесины которых не допускается</w:t>
      </w:r>
      <w:r w:rsidR="005C1FD1" w:rsidRPr="007F7967">
        <w:rPr>
          <w:sz w:val="28"/>
          <w:szCs w:val="28"/>
        </w:rPr>
        <w:t>»</w:t>
      </w:r>
      <w:r w:rsidRPr="007F7967">
        <w:rPr>
          <w:sz w:val="28"/>
          <w:szCs w:val="28"/>
        </w:rPr>
        <w:t>.</w:t>
      </w:r>
    </w:p>
    <w:p w:rsidR="00CA5CAD" w:rsidRPr="007F7967" w:rsidRDefault="00CA5CAD" w:rsidP="005A0616">
      <w:pPr>
        <w:spacing w:line="360" w:lineRule="auto"/>
        <w:ind w:firstLine="709"/>
        <w:jc w:val="both"/>
        <w:rPr>
          <w:sz w:val="28"/>
          <w:szCs w:val="28"/>
        </w:rPr>
      </w:pPr>
      <w:r w:rsidRPr="007F7967">
        <w:rPr>
          <w:sz w:val="28"/>
          <w:szCs w:val="28"/>
        </w:rPr>
        <w:lastRenderedPageBreak/>
        <w:t xml:space="preserve">Приказ Федерального агентства лесного хозяйства от 23 декабря 2011 года № 548 </w:t>
      </w:r>
      <w:r w:rsidR="005C1FD1" w:rsidRPr="007F7967">
        <w:rPr>
          <w:sz w:val="28"/>
          <w:szCs w:val="28"/>
        </w:rPr>
        <w:t>«</w:t>
      </w:r>
      <w:r w:rsidRPr="007F7967">
        <w:rPr>
          <w:sz w:val="28"/>
          <w:szCs w:val="28"/>
        </w:rPr>
        <w:t>Об утверждении Правил использования лесов для осуществления научно-исследовательской деятельности, образовательной деятельности</w:t>
      </w:r>
      <w:r w:rsidR="005C1FD1" w:rsidRPr="007F7967">
        <w:rPr>
          <w:sz w:val="28"/>
          <w:szCs w:val="28"/>
        </w:rPr>
        <w:t>»</w:t>
      </w:r>
      <w:r w:rsidRPr="007F7967">
        <w:rPr>
          <w:sz w:val="28"/>
          <w:szCs w:val="28"/>
        </w:rPr>
        <w:t>.</w:t>
      </w:r>
    </w:p>
    <w:p w:rsidR="007F7967" w:rsidRDefault="007F7967" w:rsidP="007F7967">
      <w:pPr>
        <w:pStyle w:val="headertext"/>
        <w:shd w:val="clear" w:color="auto" w:fill="FFFFFF"/>
        <w:spacing w:before="0" w:beforeAutospacing="0" w:after="0" w:afterAutospacing="0" w:line="360" w:lineRule="auto"/>
        <w:ind w:firstLine="709"/>
        <w:jc w:val="both"/>
        <w:textAlignment w:val="baseline"/>
        <w:rPr>
          <w:color w:val="000000" w:themeColor="text1"/>
          <w:spacing w:val="2"/>
          <w:sz w:val="28"/>
          <w:szCs w:val="28"/>
        </w:rPr>
      </w:pPr>
      <w:r>
        <w:rPr>
          <w:color w:val="000000" w:themeColor="text1"/>
          <w:sz w:val="28"/>
          <w:szCs w:val="28"/>
        </w:rPr>
        <w:t xml:space="preserve">Приказ Федерального агентства лесного хозяйства </w:t>
      </w:r>
      <w:r w:rsidR="00F217AC">
        <w:rPr>
          <w:color w:val="000000" w:themeColor="text1"/>
          <w:spacing w:val="2"/>
          <w:sz w:val="28"/>
          <w:szCs w:val="28"/>
          <w:shd w:val="clear" w:color="auto" w:fill="FFFFFF"/>
        </w:rPr>
        <w:t>от 28 декабря 2018 года</w:t>
      </w:r>
      <w:r>
        <w:rPr>
          <w:color w:val="000000" w:themeColor="text1"/>
          <w:spacing w:val="2"/>
          <w:sz w:val="28"/>
          <w:szCs w:val="28"/>
          <w:shd w:val="clear" w:color="auto" w:fill="FFFFFF"/>
        </w:rPr>
        <w:t xml:space="preserve"> </w:t>
      </w:r>
      <w:r w:rsidRPr="007F7967">
        <w:rPr>
          <w:sz w:val="28"/>
          <w:szCs w:val="28"/>
        </w:rPr>
        <w:t>№</w:t>
      </w:r>
      <w:r>
        <w:rPr>
          <w:sz w:val="28"/>
          <w:szCs w:val="28"/>
        </w:rPr>
        <w:t xml:space="preserve"> </w:t>
      </w:r>
      <w:r>
        <w:rPr>
          <w:color w:val="000000" w:themeColor="text1"/>
          <w:spacing w:val="2"/>
          <w:sz w:val="28"/>
          <w:szCs w:val="28"/>
          <w:shd w:val="clear" w:color="auto" w:fill="FFFFFF"/>
        </w:rPr>
        <w:t>700</w:t>
      </w:r>
      <w:r>
        <w:rPr>
          <w:color w:val="000000" w:themeColor="text1"/>
          <w:sz w:val="28"/>
          <w:szCs w:val="28"/>
        </w:rPr>
        <w:t xml:space="preserve"> «</w:t>
      </w:r>
      <w:r>
        <w:rPr>
          <w:color w:val="000000" w:themeColor="text1"/>
          <w:spacing w:val="2"/>
          <w:sz w:val="28"/>
          <w:szCs w:val="28"/>
        </w:rPr>
        <w:t>Об утверждении Правил лесоразведения, состава проекта лесоразведения, порядка его разработки».</w:t>
      </w:r>
    </w:p>
    <w:p w:rsidR="00CA5CAD" w:rsidRPr="007F7967"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24 января 2012 года № 23 </w:t>
      </w:r>
      <w:r w:rsidR="005C1FD1" w:rsidRPr="007F7967">
        <w:rPr>
          <w:sz w:val="28"/>
          <w:szCs w:val="28"/>
        </w:rPr>
        <w:t>«</w:t>
      </w:r>
      <w:r w:rsidRPr="007F7967">
        <w:rPr>
          <w:sz w:val="28"/>
          <w:szCs w:val="28"/>
        </w:rPr>
        <w:t>Об утверждении Правил заготовки живицы</w:t>
      </w:r>
      <w:r w:rsidR="005C1FD1" w:rsidRPr="007F7967">
        <w:rPr>
          <w:sz w:val="28"/>
          <w:szCs w:val="28"/>
        </w:rPr>
        <w:t>»</w:t>
      </w:r>
      <w:r w:rsidRPr="007F7967">
        <w:rPr>
          <w:sz w:val="28"/>
          <w:szCs w:val="28"/>
        </w:rPr>
        <w:t>.</w:t>
      </w:r>
    </w:p>
    <w:p w:rsidR="00CA5CAD" w:rsidRPr="007F7967"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21 февраля 2012 года № 62 </w:t>
      </w:r>
      <w:r w:rsidR="005C1FD1" w:rsidRPr="007F7967">
        <w:rPr>
          <w:sz w:val="28"/>
          <w:szCs w:val="28"/>
        </w:rPr>
        <w:t>«</w:t>
      </w:r>
      <w:r w:rsidRPr="007F7967">
        <w:rPr>
          <w:sz w:val="28"/>
          <w:szCs w:val="28"/>
        </w:rPr>
        <w:t>Правила использования лесов для осуществления рекреационной деятельности</w:t>
      </w:r>
      <w:r w:rsidR="005C1FD1" w:rsidRPr="007F7967">
        <w:rPr>
          <w:sz w:val="28"/>
          <w:szCs w:val="28"/>
        </w:rPr>
        <w:t>»</w:t>
      </w:r>
      <w:r w:rsidRPr="007F7967">
        <w:rPr>
          <w:sz w:val="28"/>
          <w:szCs w:val="28"/>
        </w:rPr>
        <w:t>.</w:t>
      </w:r>
    </w:p>
    <w:p w:rsidR="00CA5CAD" w:rsidRPr="007F7967"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16 апреля 2012 № 145 </w:t>
      </w:r>
      <w:r w:rsidR="005C1FD1" w:rsidRPr="007F7967">
        <w:rPr>
          <w:sz w:val="28"/>
          <w:szCs w:val="28"/>
        </w:rPr>
        <w:t>«</w:t>
      </w:r>
      <w:r w:rsidRPr="007F7967">
        <w:rPr>
          <w:sz w:val="28"/>
          <w:szCs w:val="28"/>
        </w:rPr>
        <w:t>Об утверждении Программы развития движения школьных лесничеств</w:t>
      </w:r>
      <w:r w:rsidR="005C1FD1" w:rsidRPr="007F7967">
        <w:rPr>
          <w:sz w:val="28"/>
          <w:szCs w:val="28"/>
        </w:rPr>
        <w:t>»</w:t>
      </w:r>
      <w:r w:rsidRPr="007F7967">
        <w:rPr>
          <w:sz w:val="28"/>
          <w:szCs w:val="28"/>
        </w:rPr>
        <w:t>.</w:t>
      </w:r>
    </w:p>
    <w:p w:rsidR="00CA5CAD" w:rsidRPr="00CC24A1"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27 апреля 2012 года № 174 </w:t>
      </w:r>
      <w:r w:rsidR="005C1FD1" w:rsidRPr="007F7967">
        <w:rPr>
          <w:sz w:val="28"/>
          <w:szCs w:val="28"/>
        </w:rPr>
        <w:t>«</w:t>
      </w:r>
      <w:r w:rsidRPr="007F7967">
        <w:rPr>
          <w:sz w:val="28"/>
          <w:szCs w:val="28"/>
        </w:rPr>
        <w:t>Об утверждении Нормативов противопожарного обустройства лесов</w:t>
      </w:r>
      <w:r w:rsidR="005C1FD1" w:rsidRPr="007F7967">
        <w:rPr>
          <w:sz w:val="28"/>
          <w:szCs w:val="28"/>
        </w:rPr>
        <w:t>»</w:t>
      </w:r>
      <w:r w:rsidRPr="007F7967">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регионального развития Российской Федерации от 30 июня 2012 года № 266 </w:t>
      </w:r>
      <w:r w:rsidR="005C1FD1">
        <w:rPr>
          <w:sz w:val="28"/>
          <w:szCs w:val="28"/>
        </w:rPr>
        <w:t>«</w:t>
      </w:r>
      <w:r w:rsidRPr="00CC24A1">
        <w:rPr>
          <w:sz w:val="28"/>
          <w:szCs w:val="28"/>
        </w:rPr>
        <w:t xml:space="preserve">Об утверждении свода правил </w:t>
      </w:r>
      <w:r w:rsidR="005C1FD1">
        <w:rPr>
          <w:sz w:val="28"/>
          <w:szCs w:val="28"/>
        </w:rPr>
        <w:t>«</w:t>
      </w:r>
      <w:proofErr w:type="spellStart"/>
      <w:r w:rsidRPr="00CC24A1">
        <w:rPr>
          <w:sz w:val="28"/>
          <w:szCs w:val="28"/>
        </w:rPr>
        <w:t>СНиП</w:t>
      </w:r>
      <w:proofErr w:type="spellEnd"/>
      <w:r w:rsidRPr="00CC24A1">
        <w:rPr>
          <w:sz w:val="28"/>
          <w:szCs w:val="28"/>
        </w:rPr>
        <w:t xml:space="preserve"> 2.05.02-85</w:t>
      </w:r>
      <w:r w:rsidR="005C1FD1">
        <w:rPr>
          <w:sz w:val="28"/>
          <w:szCs w:val="28"/>
        </w:rPr>
        <w:t>»</w:t>
      </w:r>
      <w:r w:rsidRPr="00CC24A1">
        <w:rPr>
          <w:sz w:val="28"/>
          <w:szCs w:val="28"/>
        </w:rPr>
        <w:t xml:space="preserve"> </w:t>
      </w:r>
      <w:r w:rsidR="005C1FD1">
        <w:rPr>
          <w:sz w:val="28"/>
          <w:szCs w:val="28"/>
        </w:rPr>
        <w:t>«</w:t>
      </w:r>
      <w:r w:rsidRPr="00CC24A1">
        <w:rPr>
          <w:sz w:val="28"/>
          <w:szCs w:val="28"/>
        </w:rPr>
        <w:t>Автомобильные дороги</w:t>
      </w:r>
      <w:r w:rsidR="005C1FD1">
        <w:rPr>
          <w:sz w:val="28"/>
          <w:szCs w:val="28"/>
        </w:rPr>
        <w:t>»</w:t>
      </w:r>
      <w:r w:rsidRPr="00CC24A1">
        <w:rPr>
          <w:sz w:val="28"/>
          <w:szCs w:val="28"/>
        </w:rPr>
        <w:t>.</w:t>
      </w:r>
    </w:p>
    <w:p w:rsidR="00CA5CAD" w:rsidRPr="007F7967" w:rsidRDefault="00CA5CAD" w:rsidP="005A0616">
      <w:pPr>
        <w:spacing w:line="360" w:lineRule="auto"/>
        <w:ind w:firstLine="709"/>
        <w:jc w:val="both"/>
        <w:rPr>
          <w:sz w:val="28"/>
          <w:szCs w:val="28"/>
        </w:rPr>
      </w:pPr>
      <w:r w:rsidRPr="007F7967">
        <w:rPr>
          <w:sz w:val="28"/>
          <w:szCs w:val="28"/>
        </w:rPr>
        <w:t xml:space="preserve">Приказ Федерального агентства лесного хозяйства от 09 октября 2013 года № 288 </w:t>
      </w:r>
      <w:r w:rsidR="005C1FD1" w:rsidRPr="007F7967">
        <w:rPr>
          <w:sz w:val="28"/>
          <w:szCs w:val="28"/>
        </w:rPr>
        <w:t>«</w:t>
      </w:r>
      <w:r w:rsidRPr="007F7967">
        <w:rPr>
          <w:sz w:val="28"/>
          <w:szCs w:val="28"/>
        </w:rPr>
        <w:t>О применении региональных классов пожарной опасности в лесах в зависимости от условий погоды</w:t>
      </w:r>
      <w:r w:rsidR="005C1FD1" w:rsidRPr="007F7967">
        <w:rPr>
          <w:sz w:val="28"/>
          <w:szCs w:val="28"/>
        </w:rPr>
        <w:t>»</w:t>
      </w:r>
      <w:r w:rsidRPr="007F7967">
        <w:rPr>
          <w:sz w:val="28"/>
          <w:szCs w:val="28"/>
        </w:rPr>
        <w:t>.</w:t>
      </w:r>
    </w:p>
    <w:p w:rsidR="00CA5CAD" w:rsidRPr="00CC24A1" w:rsidRDefault="00CA5CAD" w:rsidP="005A0616">
      <w:pPr>
        <w:spacing w:line="360" w:lineRule="auto"/>
        <w:ind w:firstLine="709"/>
        <w:jc w:val="both"/>
        <w:rPr>
          <w:sz w:val="28"/>
          <w:szCs w:val="28"/>
        </w:rPr>
      </w:pPr>
      <w:r w:rsidRPr="007F7967">
        <w:rPr>
          <w:sz w:val="28"/>
          <w:szCs w:val="28"/>
        </w:rPr>
        <w:t xml:space="preserve">Приказ Министерства природных ресурсов и экологии Российской Федерации от 28 марта 2014 года № 161 </w:t>
      </w:r>
      <w:r w:rsidR="005C1FD1" w:rsidRPr="007F7967">
        <w:rPr>
          <w:sz w:val="28"/>
          <w:szCs w:val="28"/>
        </w:rPr>
        <w:t>«</w:t>
      </w:r>
      <w:r w:rsidR="007F7967" w:rsidRPr="007F7967">
        <w:rPr>
          <w:sz w:val="28"/>
          <w:szCs w:val="28"/>
        </w:rPr>
        <w:t>Об утверждении видов сре</w:t>
      </w:r>
      <w:proofErr w:type="gramStart"/>
      <w:r w:rsidR="007F7967" w:rsidRPr="007F7967">
        <w:rPr>
          <w:sz w:val="28"/>
          <w:szCs w:val="28"/>
        </w:rPr>
        <w:t xml:space="preserve">дств </w:t>
      </w:r>
      <w:r w:rsidRPr="007F7967">
        <w:rPr>
          <w:sz w:val="28"/>
          <w:szCs w:val="28"/>
        </w:rPr>
        <w:t>пр</w:t>
      </w:r>
      <w:proofErr w:type="gramEnd"/>
      <w:r w:rsidRPr="007F7967">
        <w:rPr>
          <w:sz w:val="28"/>
          <w:szCs w:val="28"/>
        </w:rPr>
        <w:t>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r w:rsidR="005C1FD1" w:rsidRPr="007F7967">
        <w:rPr>
          <w:sz w:val="28"/>
          <w:szCs w:val="28"/>
        </w:rPr>
        <w:t>»</w:t>
      </w:r>
      <w:r w:rsidRPr="007F7967">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lastRenderedPageBreak/>
        <w:t xml:space="preserve">Приказ Министерства природных ресурсов и экологии Российской Федерации от 23 июня 2014 года № 276 </w:t>
      </w:r>
      <w:r w:rsidR="005C1FD1">
        <w:rPr>
          <w:sz w:val="28"/>
          <w:szCs w:val="28"/>
        </w:rPr>
        <w:t>«</w:t>
      </w:r>
      <w:r w:rsidRPr="00CC24A1">
        <w:rPr>
          <w:sz w:val="28"/>
          <w:szCs w:val="28"/>
        </w:rPr>
        <w:t>Об утверждении Порядка осуществления мониторинга пожарной опасности в лесах и лесных пожаров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8 июля 2014 года № 313 </w:t>
      </w:r>
      <w:r w:rsidR="005C1FD1">
        <w:rPr>
          <w:sz w:val="28"/>
          <w:szCs w:val="28"/>
        </w:rPr>
        <w:t>«</w:t>
      </w:r>
      <w:r w:rsidRPr="00CC24A1">
        <w:rPr>
          <w:sz w:val="28"/>
          <w:szCs w:val="28"/>
        </w:rPr>
        <w:t>Об утверждении Правил тушения лесных пожаров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Федерального агентства лесного хозяйства от 18 августа 2014 года № 367 </w:t>
      </w:r>
      <w:r w:rsidR="005C1FD1">
        <w:rPr>
          <w:sz w:val="28"/>
          <w:szCs w:val="28"/>
        </w:rPr>
        <w:t>«</w:t>
      </w:r>
      <w:r w:rsidRPr="00CC24A1">
        <w:rPr>
          <w:sz w:val="28"/>
          <w:szCs w:val="28"/>
        </w:rPr>
        <w:t>Об утверждении Перечня лесорастительных зон Российской Федерации и Перечня лесных районов Российской Федерации</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Федерального агентства лесного хозяйства от 9 апреля 2015 года № 105 </w:t>
      </w:r>
      <w:r w:rsidR="005C1FD1">
        <w:rPr>
          <w:sz w:val="28"/>
          <w:szCs w:val="28"/>
        </w:rPr>
        <w:t>«</w:t>
      </w:r>
      <w:r w:rsidRPr="00CC24A1">
        <w:rPr>
          <w:sz w:val="28"/>
          <w:szCs w:val="28"/>
        </w:rPr>
        <w:t>Об установлении возрастов рубок</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17 сентября 2015 года № 400 </w:t>
      </w:r>
      <w:r w:rsidR="005C1FD1">
        <w:rPr>
          <w:sz w:val="28"/>
          <w:szCs w:val="28"/>
        </w:rPr>
        <w:t>«</w:t>
      </w:r>
      <w:r w:rsidRPr="00CC24A1">
        <w:rPr>
          <w:sz w:val="28"/>
          <w:szCs w:val="28"/>
        </w:rPr>
        <w:t xml:space="preserve">Об утверждении </w:t>
      </w:r>
      <w:proofErr w:type="gramStart"/>
      <w:r w:rsidRPr="00CC24A1">
        <w:rPr>
          <w:sz w:val="28"/>
          <w:szCs w:val="28"/>
        </w:rPr>
        <w:t>Порядка использования районированных семян лесных растений основных лесных древесных пород</w:t>
      </w:r>
      <w:proofErr w:type="gramEnd"/>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Федерального агентства лесного хозяйства от 8 октября 2015 года № 353 </w:t>
      </w:r>
      <w:r w:rsidR="005C1FD1">
        <w:rPr>
          <w:sz w:val="28"/>
          <w:szCs w:val="28"/>
        </w:rPr>
        <w:t>«</w:t>
      </w:r>
      <w:r w:rsidRPr="00CC24A1">
        <w:rPr>
          <w:sz w:val="28"/>
          <w:szCs w:val="28"/>
        </w:rPr>
        <w:t>Об установлении лесосеменного районирования</w:t>
      </w:r>
      <w:r w:rsidR="005C1FD1">
        <w:rPr>
          <w:sz w:val="28"/>
          <w:szCs w:val="28"/>
        </w:rPr>
        <w:t>»</w:t>
      </w:r>
      <w:r w:rsidRPr="00CC24A1">
        <w:rPr>
          <w:sz w:val="28"/>
          <w:szCs w:val="28"/>
        </w:rPr>
        <w:t>.</w:t>
      </w:r>
    </w:p>
    <w:p w:rsidR="0041639A"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20 октября 2015 года № 438 </w:t>
      </w:r>
      <w:r w:rsidR="005C1FD1">
        <w:rPr>
          <w:sz w:val="28"/>
          <w:szCs w:val="28"/>
        </w:rPr>
        <w:t>«</w:t>
      </w:r>
      <w:r w:rsidRPr="00CC24A1">
        <w:rPr>
          <w:sz w:val="28"/>
          <w:szCs w:val="28"/>
        </w:rPr>
        <w:t>Об утверждении правил создания и выделения объектов лесного семеноводства (лесосеменных плантаций, постоянных лесосеменных участков и подобных объектов)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23 июня 2016 года № 361 </w:t>
      </w:r>
      <w:r w:rsidR="005C1FD1">
        <w:rPr>
          <w:sz w:val="28"/>
          <w:szCs w:val="28"/>
        </w:rPr>
        <w:t>«</w:t>
      </w:r>
      <w:r w:rsidRPr="00CC24A1">
        <w:rPr>
          <w:sz w:val="28"/>
          <w:szCs w:val="28"/>
        </w:rPr>
        <w:t>Об утверждении Правил ликвидации очагов вредных организмов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27 июня 2016 года № 367 </w:t>
      </w:r>
      <w:r w:rsidR="005C1FD1">
        <w:rPr>
          <w:sz w:val="28"/>
          <w:szCs w:val="28"/>
        </w:rPr>
        <w:t>«</w:t>
      </w:r>
      <w:r w:rsidRPr="00CC24A1">
        <w:rPr>
          <w:sz w:val="28"/>
          <w:szCs w:val="28"/>
        </w:rPr>
        <w:t>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lastRenderedPageBreak/>
        <w:t xml:space="preserve">Приказ Министерства природных ресурсов и экологии Российской Федерации от 12 сентября 2016 года № 470 </w:t>
      </w:r>
      <w:r w:rsidR="005C1FD1">
        <w:rPr>
          <w:sz w:val="28"/>
          <w:szCs w:val="28"/>
        </w:rPr>
        <w:t>«</w:t>
      </w:r>
      <w:r w:rsidRPr="00CC24A1">
        <w:rPr>
          <w:sz w:val="28"/>
          <w:szCs w:val="28"/>
        </w:rPr>
        <w:t>Об утверждении Правил осуществления мероприятий по предупреждению распространения вредных организмов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w:t>
      </w:r>
      <w:r w:rsidRPr="001E1116">
        <w:rPr>
          <w:sz w:val="28"/>
          <w:szCs w:val="28"/>
        </w:rPr>
        <w:t>от 2</w:t>
      </w:r>
      <w:r w:rsidR="001E1116" w:rsidRPr="001E1116">
        <w:rPr>
          <w:sz w:val="28"/>
          <w:szCs w:val="28"/>
        </w:rPr>
        <w:t>5</w:t>
      </w:r>
      <w:r w:rsidRPr="001E1116">
        <w:rPr>
          <w:sz w:val="28"/>
          <w:szCs w:val="28"/>
        </w:rPr>
        <w:t xml:space="preserve"> </w:t>
      </w:r>
      <w:r w:rsidR="001E1116" w:rsidRPr="001E1116">
        <w:rPr>
          <w:sz w:val="28"/>
          <w:szCs w:val="28"/>
        </w:rPr>
        <w:t>марта</w:t>
      </w:r>
      <w:r w:rsidRPr="001E1116">
        <w:rPr>
          <w:sz w:val="28"/>
          <w:szCs w:val="28"/>
        </w:rPr>
        <w:t xml:space="preserve"> 201</w:t>
      </w:r>
      <w:r w:rsidR="001E1116" w:rsidRPr="001E1116">
        <w:rPr>
          <w:sz w:val="28"/>
          <w:szCs w:val="28"/>
        </w:rPr>
        <w:t>9 года № 188</w:t>
      </w:r>
      <w:r w:rsidRPr="001E1116">
        <w:rPr>
          <w:sz w:val="28"/>
          <w:szCs w:val="28"/>
        </w:rPr>
        <w:t xml:space="preserve"> </w:t>
      </w:r>
      <w:r w:rsidR="005C1FD1">
        <w:rPr>
          <w:sz w:val="28"/>
          <w:szCs w:val="28"/>
        </w:rPr>
        <w:t>«</w:t>
      </w:r>
      <w:r w:rsidRPr="001E1116">
        <w:rPr>
          <w:sz w:val="28"/>
          <w:szCs w:val="28"/>
        </w:rPr>
        <w:t xml:space="preserve">Об утверждении Правил </w:t>
      </w:r>
      <w:proofErr w:type="spellStart"/>
      <w:r w:rsidRPr="001E1116">
        <w:rPr>
          <w:sz w:val="28"/>
          <w:szCs w:val="28"/>
        </w:rPr>
        <w:t>лесовосстановления</w:t>
      </w:r>
      <w:proofErr w:type="spellEnd"/>
      <w:r w:rsidR="001E1116" w:rsidRPr="001E1116">
        <w:rPr>
          <w:sz w:val="28"/>
          <w:szCs w:val="28"/>
        </w:rPr>
        <w:t xml:space="preserve">, </w:t>
      </w:r>
      <w:r w:rsidR="001E1116">
        <w:rPr>
          <w:sz w:val="28"/>
          <w:szCs w:val="28"/>
        </w:rPr>
        <w:t xml:space="preserve">состава проекта </w:t>
      </w:r>
      <w:proofErr w:type="spellStart"/>
      <w:r w:rsidR="001E1116">
        <w:rPr>
          <w:sz w:val="28"/>
          <w:szCs w:val="28"/>
        </w:rPr>
        <w:t>лесовосстановления</w:t>
      </w:r>
      <w:proofErr w:type="spellEnd"/>
      <w:r w:rsidR="001E1116">
        <w:rPr>
          <w:sz w:val="28"/>
          <w:szCs w:val="28"/>
        </w:rPr>
        <w:t xml:space="preserve">, порядка разработки проекта </w:t>
      </w:r>
      <w:proofErr w:type="spellStart"/>
      <w:r w:rsidR="001E1116">
        <w:rPr>
          <w:sz w:val="28"/>
          <w:szCs w:val="28"/>
        </w:rPr>
        <w:t>лесовосстановления</w:t>
      </w:r>
      <w:proofErr w:type="spellEnd"/>
      <w:r w:rsidR="001E1116">
        <w:rPr>
          <w:sz w:val="28"/>
          <w:szCs w:val="28"/>
        </w:rPr>
        <w:t xml:space="preserve"> и внесения в него изменений</w:t>
      </w:r>
      <w:r w:rsidR="005C1FD1">
        <w:rPr>
          <w:sz w:val="28"/>
          <w:szCs w:val="28"/>
        </w:rPr>
        <w:t>»</w:t>
      </w:r>
      <w:r w:rsidRPr="001E1116">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13 сентября 2016 года № 474 </w:t>
      </w:r>
      <w:r w:rsidR="005C1FD1">
        <w:rPr>
          <w:sz w:val="28"/>
          <w:szCs w:val="28"/>
        </w:rPr>
        <w:t>«</w:t>
      </w:r>
      <w:r w:rsidRPr="00CC24A1">
        <w:rPr>
          <w:sz w:val="28"/>
          <w:szCs w:val="28"/>
        </w:rPr>
        <w:t>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proofErr w:type="gramStart"/>
      <w:r w:rsidRPr="00CC24A1">
        <w:rPr>
          <w:sz w:val="28"/>
          <w:szCs w:val="28"/>
        </w:rPr>
        <w:t xml:space="preserve">Приказ Министерства природных ресурсов и экологии Российской Федерации от 6 сентября 2016 года № 457 </w:t>
      </w:r>
      <w:r w:rsidR="005C1FD1">
        <w:rPr>
          <w:sz w:val="28"/>
          <w:szCs w:val="28"/>
        </w:rPr>
        <w:t>«</w:t>
      </w:r>
      <w:r w:rsidRPr="00CC24A1">
        <w:rPr>
          <w:sz w:val="28"/>
          <w:szCs w:val="28"/>
        </w:rPr>
        <w:t>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определенных видов работ</w:t>
      </w:r>
      <w:proofErr w:type="gramEnd"/>
      <w:r w:rsidRPr="00CC24A1">
        <w:rPr>
          <w:sz w:val="28"/>
          <w:szCs w:val="28"/>
        </w:rPr>
        <w:t xml:space="preserve"> в целях обеспечения санитарной безопасности в лесах</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16 сентября 2016 года № 480 </w:t>
      </w:r>
      <w:r w:rsidR="005C1FD1">
        <w:rPr>
          <w:sz w:val="28"/>
          <w:szCs w:val="28"/>
        </w:rPr>
        <w:t>«</w:t>
      </w:r>
      <w:r w:rsidRPr="00CC24A1">
        <w:rPr>
          <w:sz w:val="28"/>
          <w:szCs w:val="28"/>
        </w:rPr>
        <w:t>Об утверждении порядка проведения лесопатологических обследований и формы акта лесопатологического обследования</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15 ноября 2016 года № 597 </w:t>
      </w:r>
      <w:r w:rsidR="005C1FD1">
        <w:rPr>
          <w:sz w:val="28"/>
          <w:szCs w:val="28"/>
        </w:rPr>
        <w:t>«</w:t>
      </w:r>
      <w:r w:rsidRPr="00CC24A1">
        <w:rPr>
          <w:sz w:val="28"/>
          <w:szCs w:val="28"/>
        </w:rPr>
        <w:t>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lastRenderedPageBreak/>
        <w:t xml:space="preserve">Приказ Министерства природных ресурсов и экологии Российской Федерации от 14 ноября 2016 года № 592 </w:t>
      </w:r>
      <w:r w:rsidR="005C1FD1">
        <w:rPr>
          <w:sz w:val="28"/>
          <w:szCs w:val="28"/>
        </w:rPr>
        <w:t>«</w:t>
      </w:r>
      <w:r w:rsidRPr="00CC24A1">
        <w:rPr>
          <w:sz w:val="28"/>
          <w:szCs w:val="28"/>
        </w:rPr>
        <w:t>Об утверждении Порядка проведения государственной инвентаризации лесов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15 ноября 2016 года № 597 </w:t>
      </w:r>
      <w:r w:rsidR="005C1FD1">
        <w:rPr>
          <w:sz w:val="28"/>
          <w:szCs w:val="28"/>
        </w:rPr>
        <w:t>«</w:t>
      </w:r>
      <w:r w:rsidRPr="00CC24A1">
        <w:rPr>
          <w:sz w:val="28"/>
          <w:szCs w:val="28"/>
        </w:rPr>
        <w:t>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r w:rsidR="005C1FD1">
        <w:rPr>
          <w:sz w:val="28"/>
          <w:szCs w:val="28"/>
        </w:rPr>
        <w:t>»</w:t>
      </w:r>
      <w:r w:rsidRPr="00CC24A1">
        <w:rPr>
          <w:sz w:val="28"/>
          <w:szCs w:val="28"/>
        </w:rPr>
        <w:t>;</w:t>
      </w:r>
    </w:p>
    <w:p w:rsidR="00CA5CAD" w:rsidRPr="00CC24A1" w:rsidRDefault="00CA5CAD"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9 января 2017 года № 1 </w:t>
      </w:r>
      <w:r w:rsidR="005C1FD1">
        <w:rPr>
          <w:sz w:val="28"/>
          <w:szCs w:val="28"/>
        </w:rPr>
        <w:t>«</w:t>
      </w:r>
      <w:r w:rsidRPr="00CC24A1">
        <w:rPr>
          <w:sz w:val="28"/>
          <w:szCs w:val="28"/>
        </w:rPr>
        <w:t>Об утверждении Порядка лесозащитного районирования</w:t>
      </w:r>
      <w:r w:rsidR="005C1FD1">
        <w:rPr>
          <w:sz w:val="28"/>
          <w:szCs w:val="28"/>
        </w:rPr>
        <w:t>»</w:t>
      </w:r>
      <w:r w:rsidRPr="00CC24A1">
        <w:rPr>
          <w:sz w:val="28"/>
          <w:szCs w:val="28"/>
        </w:rPr>
        <w:t>.</w:t>
      </w:r>
    </w:p>
    <w:p w:rsidR="0040315F" w:rsidRPr="00CC24A1" w:rsidRDefault="0040315F" w:rsidP="005A0616">
      <w:pPr>
        <w:spacing w:line="360" w:lineRule="auto"/>
        <w:ind w:firstLine="709"/>
        <w:jc w:val="both"/>
        <w:rPr>
          <w:sz w:val="28"/>
          <w:szCs w:val="28"/>
        </w:rPr>
      </w:pPr>
      <w:r w:rsidRPr="00CC24A1">
        <w:rPr>
          <w:sz w:val="28"/>
          <w:szCs w:val="28"/>
        </w:rPr>
        <w:t xml:space="preserve">Приказ Федерального агентства лесного хозяйства от 16 февраля 2017 года № 65 </w:t>
      </w:r>
      <w:r w:rsidR="005C1FD1">
        <w:rPr>
          <w:sz w:val="28"/>
          <w:szCs w:val="28"/>
        </w:rPr>
        <w:t>«</w:t>
      </w:r>
      <w:r w:rsidRPr="00CC24A1">
        <w:rPr>
          <w:sz w:val="28"/>
          <w:szCs w:val="28"/>
        </w:rPr>
        <w:t xml:space="preserve">Об установлении </w:t>
      </w:r>
      <w:proofErr w:type="spellStart"/>
      <w:r w:rsidRPr="00CC24A1">
        <w:rPr>
          <w:sz w:val="28"/>
          <w:szCs w:val="28"/>
        </w:rPr>
        <w:t>лесопожарного</w:t>
      </w:r>
      <w:proofErr w:type="spellEnd"/>
      <w:r w:rsidRPr="00CC24A1">
        <w:rPr>
          <w:sz w:val="28"/>
          <w:szCs w:val="28"/>
        </w:rPr>
        <w:t xml:space="preserve"> зонирования земель лесного фонда и о признании </w:t>
      </w:r>
      <w:proofErr w:type="gramStart"/>
      <w:r w:rsidRPr="00CC24A1">
        <w:rPr>
          <w:sz w:val="28"/>
          <w:szCs w:val="28"/>
        </w:rPr>
        <w:t>утратившими</w:t>
      </w:r>
      <w:proofErr w:type="gramEnd"/>
      <w:r w:rsidRPr="00CC24A1">
        <w:rPr>
          <w:sz w:val="28"/>
          <w:szCs w:val="28"/>
        </w:rPr>
        <w:t xml:space="preserve"> силу некоторых приказов Федерального агентства лесного хозяйства</w:t>
      </w:r>
      <w:r w:rsidR="005C1FD1">
        <w:rPr>
          <w:sz w:val="28"/>
          <w:szCs w:val="28"/>
        </w:rPr>
        <w:t>»</w:t>
      </w:r>
      <w:r w:rsidRPr="00CC24A1">
        <w:rPr>
          <w:sz w:val="28"/>
          <w:szCs w:val="28"/>
        </w:rPr>
        <w:t>.</w:t>
      </w:r>
    </w:p>
    <w:p w:rsidR="0040315F" w:rsidRPr="00CC24A1" w:rsidRDefault="0040315F"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27 февраля 2017 года № 72 </w:t>
      </w:r>
      <w:r w:rsidR="005C1FD1">
        <w:rPr>
          <w:sz w:val="28"/>
          <w:szCs w:val="28"/>
        </w:rPr>
        <w:t>«</w:t>
      </w:r>
      <w:r w:rsidRPr="00CC24A1">
        <w:rPr>
          <w:sz w:val="28"/>
          <w:szCs w:val="28"/>
        </w:rPr>
        <w:t>Об утверждении состава лесохозяйственных регламентов, порядка их разработки, сроков их действия и порядка внесения в них изменений</w:t>
      </w:r>
      <w:r w:rsidR="005C1FD1">
        <w:rPr>
          <w:sz w:val="28"/>
          <w:szCs w:val="28"/>
        </w:rPr>
        <w:t>»</w:t>
      </w:r>
      <w:r w:rsidRPr="00CC24A1">
        <w:rPr>
          <w:sz w:val="28"/>
          <w:szCs w:val="28"/>
        </w:rPr>
        <w:t>.</w:t>
      </w:r>
    </w:p>
    <w:p w:rsidR="0040315F" w:rsidRPr="00CC24A1" w:rsidRDefault="0040315F"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5 апреля 2017 года № 156 </w:t>
      </w:r>
      <w:r w:rsidR="005C1FD1">
        <w:rPr>
          <w:sz w:val="28"/>
          <w:szCs w:val="28"/>
        </w:rPr>
        <w:t>«</w:t>
      </w:r>
      <w:r w:rsidRPr="00CC24A1">
        <w:rPr>
          <w:sz w:val="28"/>
          <w:szCs w:val="28"/>
        </w:rPr>
        <w:t>Об утверждении Порядка осуществления государственного лесопатологического мониторинга</w:t>
      </w:r>
      <w:r w:rsidR="005C1FD1">
        <w:rPr>
          <w:sz w:val="28"/>
          <w:szCs w:val="28"/>
        </w:rPr>
        <w:t>»</w:t>
      </w:r>
      <w:r w:rsidRPr="00CC24A1">
        <w:rPr>
          <w:sz w:val="28"/>
          <w:szCs w:val="28"/>
        </w:rPr>
        <w:t>.</w:t>
      </w:r>
    </w:p>
    <w:p w:rsidR="0040315F" w:rsidRPr="00CC24A1" w:rsidRDefault="0040315F"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08 июня 2017 года № 283 </w:t>
      </w:r>
      <w:r w:rsidR="005C1FD1">
        <w:rPr>
          <w:sz w:val="28"/>
          <w:szCs w:val="28"/>
        </w:rPr>
        <w:t>«</w:t>
      </w:r>
      <w:r w:rsidRPr="00CC24A1">
        <w:rPr>
          <w:sz w:val="28"/>
          <w:szCs w:val="28"/>
        </w:rPr>
        <w:t>Об утверждении Особенностей осуществления профилактических и реабилитационных мероприятий в зонах радиоактивного загрязнения лесов</w:t>
      </w:r>
      <w:r w:rsidR="005C1FD1">
        <w:rPr>
          <w:sz w:val="28"/>
          <w:szCs w:val="28"/>
        </w:rPr>
        <w:t>»</w:t>
      </w:r>
      <w:r w:rsidRPr="00CC24A1">
        <w:rPr>
          <w:sz w:val="28"/>
          <w:szCs w:val="28"/>
        </w:rPr>
        <w:t>.</w:t>
      </w:r>
    </w:p>
    <w:p w:rsidR="0040315F" w:rsidRPr="00CC24A1" w:rsidRDefault="0040315F"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21 июня 2017 года № 314 </w:t>
      </w:r>
      <w:r w:rsidR="005C1FD1">
        <w:rPr>
          <w:sz w:val="28"/>
          <w:szCs w:val="28"/>
        </w:rPr>
        <w:t>«</w:t>
      </w:r>
      <w:r w:rsidRPr="00CC24A1">
        <w:rPr>
          <w:sz w:val="28"/>
          <w:szCs w:val="28"/>
        </w:rPr>
        <w:t>Об утверждении правил использования лесов для ведения сельского хозяйства</w:t>
      </w:r>
      <w:r w:rsidR="005C1FD1">
        <w:rPr>
          <w:sz w:val="28"/>
          <w:szCs w:val="28"/>
        </w:rPr>
        <w:t>»</w:t>
      </w:r>
      <w:r w:rsidRPr="00CC24A1">
        <w:rPr>
          <w:sz w:val="28"/>
          <w:szCs w:val="28"/>
        </w:rPr>
        <w:t>.</w:t>
      </w:r>
    </w:p>
    <w:p w:rsidR="0040315F" w:rsidRPr="00CC24A1" w:rsidRDefault="0040315F" w:rsidP="005A0616">
      <w:pPr>
        <w:spacing w:line="360" w:lineRule="auto"/>
        <w:ind w:firstLine="709"/>
        <w:jc w:val="both"/>
        <w:rPr>
          <w:sz w:val="28"/>
          <w:szCs w:val="28"/>
        </w:rPr>
      </w:pPr>
      <w:r w:rsidRPr="00CC24A1">
        <w:rPr>
          <w:sz w:val="28"/>
          <w:szCs w:val="28"/>
        </w:rPr>
        <w:lastRenderedPageBreak/>
        <w:t xml:space="preserve">Приказ Министерства природных ресурсов и экологии Российской Федерации от 22 ноября 2017 года № 626 </w:t>
      </w:r>
      <w:r w:rsidR="005C1FD1">
        <w:rPr>
          <w:sz w:val="28"/>
          <w:szCs w:val="28"/>
        </w:rPr>
        <w:t>«</w:t>
      </w:r>
      <w:r w:rsidRPr="00CC24A1">
        <w:rPr>
          <w:sz w:val="28"/>
          <w:szCs w:val="28"/>
        </w:rPr>
        <w:t>Об утверждении Правил ухода за лесами</w:t>
      </w:r>
      <w:r w:rsidR="005C1FD1">
        <w:rPr>
          <w:sz w:val="28"/>
          <w:szCs w:val="28"/>
        </w:rPr>
        <w:t>»</w:t>
      </w:r>
      <w:r w:rsidRPr="00CC24A1">
        <w:rPr>
          <w:sz w:val="28"/>
          <w:szCs w:val="28"/>
        </w:rPr>
        <w:t>.</w:t>
      </w:r>
    </w:p>
    <w:p w:rsidR="0040315F" w:rsidRPr="00CC24A1" w:rsidRDefault="0040315F"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29 марта 2018 года № 122 </w:t>
      </w:r>
      <w:r w:rsidR="005C1FD1">
        <w:rPr>
          <w:sz w:val="28"/>
          <w:szCs w:val="28"/>
        </w:rPr>
        <w:t>«</w:t>
      </w:r>
      <w:r w:rsidRPr="00CC24A1">
        <w:rPr>
          <w:sz w:val="28"/>
          <w:szCs w:val="28"/>
        </w:rPr>
        <w:t>Об утверждении Лесоустроительной инструкции</w:t>
      </w:r>
      <w:r w:rsidR="005C1FD1">
        <w:rPr>
          <w:sz w:val="28"/>
          <w:szCs w:val="28"/>
        </w:rPr>
        <w:t>»</w:t>
      </w:r>
      <w:r w:rsidRPr="00CC24A1">
        <w:rPr>
          <w:sz w:val="28"/>
          <w:szCs w:val="28"/>
        </w:rPr>
        <w:t>.</w:t>
      </w:r>
    </w:p>
    <w:p w:rsidR="0040315F" w:rsidRPr="00CC24A1" w:rsidRDefault="0040315F" w:rsidP="005A0616">
      <w:pPr>
        <w:spacing w:line="360" w:lineRule="auto"/>
        <w:ind w:firstLine="709"/>
        <w:jc w:val="both"/>
        <w:rPr>
          <w:sz w:val="28"/>
          <w:szCs w:val="28"/>
        </w:rPr>
      </w:pPr>
      <w:r w:rsidRPr="00CC24A1">
        <w:rPr>
          <w:sz w:val="28"/>
          <w:szCs w:val="28"/>
        </w:rPr>
        <w:t xml:space="preserve">Приказ Министерства природных ресурсов и экологии Российской Федерации от 16 июля 2018 года № 325 </w:t>
      </w:r>
      <w:r w:rsidR="005C1FD1">
        <w:rPr>
          <w:sz w:val="28"/>
          <w:szCs w:val="28"/>
        </w:rPr>
        <w:t>«</w:t>
      </w:r>
      <w:r w:rsidRPr="00CC24A1">
        <w:rPr>
          <w:sz w:val="28"/>
          <w:szCs w:val="28"/>
        </w:rPr>
        <w:t xml:space="preserve">Об утверждении Правил заготовки и сбора </w:t>
      </w:r>
      <w:proofErr w:type="spellStart"/>
      <w:r w:rsidRPr="00CC24A1">
        <w:rPr>
          <w:sz w:val="28"/>
          <w:szCs w:val="28"/>
        </w:rPr>
        <w:t>недревесных</w:t>
      </w:r>
      <w:proofErr w:type="spellEnd"/>
      <w:r w:rsidRPr="00CC24A1">
        <w:rPr>
          <w:sz w:val="28"/>
          <w:szCs w:val="28"/>
        </w:rPr>
        <w:t xml:space="preserve"> лесных ресурсов</w:t>
      </w:r>
      <w:r w:rsidR="005C1FD1">
        <w:rPr>
          <w:sz w:val="28"/>
          <w:szCs w:val="28"/>
        </w:rPr>
        <w:t>»</w:t>
      </w:r>
      <w:r w:rsidRPr="00CC24A1">
        <w:rPr>
          <w:sz w:val="28"/>
          <w:szCs w:val="28"/>
        </w:rPr>
        <w:t>.</w:t>
      </w:r>
    </w:p>
    <w:p w:rsidR="001E451D" w:rsidRDefault="0041639A" w:rsidP="005A0616">
      <w:pPr>
        <w:pStyle w:val="16"/>
        <w:shd w:val="clear" w:color="auto" w:fill="auto"/>
        <w:tabs>
          <w:tab w:val="left" w:pos="1180"/>
        </w:tabs>
        <w:spacing w:line="360" w:lineRule="auto"/>
        <w:ind w:firstLine="709"/>
        <w:jc w:val="both"/>
      </w:pPr>
      <w:bookmarkStart w:id="12" w:name="_Toc42258143"/>
      <w:r w:rsidRPr="0041639A">
        <w:t>Приказ Федерального агентства лесного хозяйства от 02 ноября</w:t>
      </w:r>
      <w:r>
        <w:t xml:space="preserve"> 2009 </w:t>
      </w:r>
      <w:r w:rsidRPr="0041639A">
        <w:t xml:space="preserve">года № 456 </w:t>
      </w:r>
      <w:r w:rsidR="005C1FD1">
        <w:t>«</w:t>
      </w:r>
      <w:r w:rsidRPr="0041639A">
        <w:t>Об отнесении лесов на территории Архангельской области к ценным лесам, эксплуатационным лесам и установлении их границ</w:t>
      </w:r>
      <w:r w:rsidR="005C1FD1">
        <w:t>»</w:t>
      </w:r>
      <w:r w:rsidRPr="0041639A">
        <w:t>.</w:t>
      </w:r>
      <w:bookmarkEnd w:id="12"/>
    </w:p>
    <w:p w:rsidR="00CA5CAD" w:rsidRDefault="00CA5CAD" w:rsidP="005A0616">
      <w:pPr>
        <w:pStyle w:val="16"/>
        <w:shd w:val="clear" w:color="auto" w:fill="auto"/>
        <w:tabs>
          <w:tab w:val="left" w:pos="1180"/>
        </w:tabs>
        <w:spacing w:line="360" w:lineRule="auto"/>
        <w:ind w:firstLine="709"/>
        <w:jc w:val="both"/>
      </w:pPr>
      <w:r w:rsidRPr="009C4CAF">
        <w:t xml:space="preserve">Приказ </w:t>
      </w:r>
      <w:proofErr w:type="spellStart"/>
      <w:r w:rsidRPr="009C4CAF">
        <w:t>Росрыболовства</w:t>
      </w:r>
      <w:proofErr w:type="spellEnd"/>
      <w:r w:rsidRPr="009C4CAF">
        <w:t xml:space="preserve"> от 20 ноября 2010 года № 943 </w:t>
      </w:r>
      <w:r w:rsidR="005C1FD1">
        <w:t>«</w:t>
      </w:r>
      <w:r w:rsidRPr="009C4CAF">
        <w:t xml:space="preserve">Об установлении рыбоохранных зон морей, берега которых полностью или частично принадлежат Российской Федерации, и водных объектов </w:t>
      </w:r>
      <w:proofErr w:type="spellStart"/>
      <w:r w:rsidRPr="009C4CAF">
        <w:t>рыбохозяйственного</w:t>
      </w:r>
      <w:proofErr w:type="spellEnd"/>
      <w:r w:rsidRPr="009C4CAF">
        <w:t xml:space="preserve"> значения Республики Адыгея, Амурской и Архангельской областей</w:t>
      </w:r>
      <w:r w:rsidR="005C1FD1">
        <w:t>»</w:t>
      </w:r>
      <w:r w:rsidRPr="009C4CAF">
        <w:t>.</w:t>
      </w:r>
    </w:p>
    <w:p w:rsidR="0040315F" w:rsidRPr="0040315F" w:rsidRDefault="0040315F" w:rsidP="005A0616">
      <w:pPr>
        <w:pStyle w:val="16"/>
        <w:shd w:val="clear" w:color="auto" w:fill="auto"/>
        <w:tabs>
          <w:tab w:val="left" w:pos="1180"/>
        </w:tabs>
        <w:spacing w:line="360" w:lineRule="auto"/>
        <w:ind w:firstLine="709"/>
        <w:jc w:val="both"/>
      </w:pPr>
      <w:r w:rsidRPr="0040315F">
        <w:t>Лесотаксационный справочник для северо-востока европейской части Российской Федерации</w:t>
      </w:r>
      <w:r w:rsidR="005C1FD1">
        <w:t>»</w:t>
      </w:r>
      <w:r w:rsidRPr="0040315F">
        <w:t xml:space="preserve"> (нормативные материалы для Ненецкого автономного округа, Архангельской, Вологодской областей и Республики Коми), </w:t>
      </w:r>
      <w:proofErr w:type="spellStart"/>
      <w:r w:rsidRPr="0040315F">
        <w:t>СевНИИЛХ</w:t>
      </w:r>
      <w:proofErr w:type="spellEnd"/>
      <w:r w:rsidRPr="0040315F">
        <w:t>, 2012 год.</w:t>
      </w:r>
    </w:p>
    <w:p w:rsidR="0040315F" w:rsidRPr="0040315F" w:rsidRDefault="0040315F" w:rsidP="005A0616">
      <w:pPr>
        <w:pStyle w:val="16"/>
        <w:shd w:val="clear" w:color="auto" w:fill="auto"/>
        <w:tabs>
          <w:tab w:val="left" w:pos="1180"/>
        </w:tabs>
        <w:spacing w:line="360" w:lineRule="auto"/>
        <w:ind w:firstLine="709"/>
        <w:jc w:val="both"/>
      </w:pPr>
      <w:r w:rsidRPr="0040315F">
        <w:t xml:space="preserve">Свод правил СП 8.13130.2009 </w:t>
      </w:r>
      <w:r w:rsidR="005C1FD1">
        <w:t>«</w:t>
      </w:r>
      <w:r w:rsidRPr="0040315F">
        <w:t>Система противопожарной защиты. Источники наружного противопожарного водоснабжения</w:t>
      </w:r>
      <w:r w:rsidR="005C1FD1">
        <w:t>»</w:t>
      </w:r>
      <w:r w:rsidRPr="0040315F">
        <w:t>.</w:t>
      </w:r>
    </w:p>
    <w:p w:rsidR="0040315F" w:rsidRPr="0040315F" w:rsidRDefault="005C1FD1" w:rsidP="005A0616">
      <w:pPr>
        <w:pStyle w:val="16"/>
        <w:shd w:val="clear" w:color="auto" w:fill="auto"/>
        <w:tabs>
          <w:tab w:val="left" w:pos="1180"/>
        </w:tabs>
        <w:spacing w:line="360" w:lineRule="auto"/>
        <w:ind w:firstLine="709"/>
        <w:jc w:val="both"/>
      </w:pPr>
      <w:r>
        <w:t>«</w:t>
      </w:r>
      <w:r w:rsidR="0040315F" w:rsidRPr="0040315F">
        <w:t>Руководство по учету и оценке второстепенных лесных ресурсов и продуктов побочного пользования</w:t>
      </w:r>
      <w:r>
        <w:t>»</w:t>
      </w:r>
      <w:r w:rsidR="0040315F" w:rsidRPr="0040315F">
        <w:t>. ВНИИЛМ. 2003.</w:t>
      </w:r>
    </w:p>
    <w:p w:rsidR="0040315F" w:rsidRPr="0040315F" w:rsidRDefault="0040315F" w:rsidP="005A0616">
      <w:pPr>
        <w:pStyle w:val="16"/>
        <w:shd w:val="clear" w:color="auto" w:fill="auto"/>
        <w:tabs>
          <w:tab w:val="left" w:pos="1180"/>
        </w:tabs>
        <w:spacing w:line="360" w:lineRule="auto"/>
        <w:ind w:firstLine="709"/>
        <w:jc w:val="both"/>
      </w:pPr>
      <w:r w:rsidRPr="0040315F">
        <w:t xml:space="preserve">Областной закон от 27 июня 2007 года № 368-19-03 </w:t>
      </w:r>
      <w:r w:rsidR="005C1FD1">
        <w:t>«</w:t>
      </w:r>
      <w:r w:rsidRPr="0040315F">
        <w:t>О реализации органами государственной власти Архангельской области государственных полномочий в сфере лесных отношений</w:t>
      </w:r>
      <w:r w:rsidR="005C1FD1">
        <w:t>»</w:t>
      </w:r>
      <w:r w:rsidRPr="0040315F">
        <w:t>.</w:t>
      </w:r>
    </w:p>
    <w:p w:rsidR="0040315F" w:rsidRPr="0040315F" w:rsidRDefault="0040315F" w:rsidP="005A0616">
      <w:pPr>
        <w:pStyle w:val="16"/>
        <w:shd w:val="clear" w:color="auto" w:fill="auto"/>
        <w:tabs>
          <w:tab w:val="left" w:pos="1180"/>
        </w:tabs>
        <w:spacing w:line="360" w:lineRule="auto"/>
        <w:ind w:firstLine="709"/>
        <w:jc w:val="both"/>
      </w:pPr>
      <w:r w:rsidRPr="0040315F">
        <w:t xml:space="preserve">Указ Губернатора Архангельской области от 16 октября 2012 года </w:t>
      </w:r>
      <w:r w:rsidR="001E5A3A">
        <w:br/>
      </w:r>
      <w:r w:rsidRPr="0040315F">
        <w:t xml:space="preserve">№ 152-у </w:t>
      </w:r>
      <w:r w:rsidR="005C1FD1">
        <w:t>«</w:t>
      </w:r>
      <w:r w:rsidRPr="0040315F">
        <w:t xml:space="preserve">Об определении видов разрешенной охоты и параметров </w:t>
      </w:r>
      <w:r w:rsidRPr="0040315F">
        <w:lastRenderedPageBreak/>
        <w:t>осуществления охоты в охотничьих угодьях на территории Архангельской области (за исключением особо охраняемых территорий федерального значения)</w:t>
      </w:r>
      <w:r w:rsidR="005C1FD1">
        <w:t>»</w:t>
      </w:r>
      <w:r w:rsidRPr="0040315F">
        <w:t>.</w:t>
      </w:r>
    </w:p>
    <w:p w:rsidR="0040315F" w:rsidRPr="0040315F" w:rsidRDefault="0040315F" w:rsidP="005A0616">
      <w:pPr>
        <w:pStyle w:val="16"/>
        <w:shd w:val="clear" w:color="auto" w:fill="auto"/>
        <w:tabs>
          <w:tab w:val="left" w:pos="1180"/>
        </w:tabs>
        <w:spacing w:line="360" w:lineRule="auto"/>
        <w:ind w:firstLine="709"/>
        <w:jc w:val="both"/>
      </w:pPr>
      <w:r w:rsidRPr="0040315F">
        <w:t xml:space="preserve">Постановление Администрации Архангельской области от 10 сентября 2007 № 161-па </w:t>
      </w:r>
      <w:r w:rsidR="005C1FD1">
        <w:t>«</w:t>
      </w:r>
      <w:r w:rsidRPr="0040315F">
        <w:t>Об утверждении Перечня редких и находящихся под угрозой исчезновения животных, растений и других организмов, включаемых в Красную книгу Архангельской области</w:t>
      </w:r>
      <w:r w:rsidR="005C1FD1">
        <w:t>»</w:t>
      </w:r>
      <w:r w:rsidRPr="0040315F">
        <w:t>.</w:t>
      </w:r>
    </w:p>
    <w:p w:rsidR="0040315F" w:rsidRPr="0040315F" w:rsidRDefault="0040315F" w:rsidP="005A0616">
      <w:pPr>
        <w:pStyle w:val="16"/>
        <w:shd w:val="clear" w:color="auto" w:fill="auto"/>
        <w:tabs>
          <w:tab w:val="left" w:pos="1180"/>
        </w:tabs>
        <w:spacing w:line="360" w:lineRule="auto"/>
        <w:ind w:firstLine="709"/>
        <w:jc w:val="both"/>
      </w:pPr>
      <w:proofErr w:type="gramStart"/>
      <w:r w:rsidRPr="0040315F">
        <w:t xml:space="preserve">Постановление Правительства Архангельской области от 13 июня 2017 года № 237-пп </w:t>
      </w:r>
      <w:r w:rsidR="005C1FD1">
        <w:t>«</w:t>
      </w:r>
      <w:r w:rsidRPr="0040315F">
        <w:t>Об утверждении перечня автомобильных дорог общего пользования регионального или межмуниципального значения Архангельской области, перечня ледовых переправ, не вошедших в протяженность автомобильных дорог общего пользования регионального или межмуниципального значения Архангельской области, и перечня зимних автомобильных дорог (зимников) общего пользования, устройство и содержание которых осуществляется на автомобильных дорогах, принятых на основании договоров</w:t>
      </w:r>
      <w:proofErr w:type="gramEnd"/>
      <w:r w:rsidRPr="0040315F">
        <w:t xml:space="preserve"> безвозмездного пользования, заключенных государственным казенным учреждением Архангельск</w:t>
      </w:r>
      <w:r>
        <w:t xml:space="preserve">ой области </w:t>
      </w:r>
      <w:r w:rsidR="005C1FD1">
        <w:t>«</w:t>
      </w:r>
      <w:r>
        <w:t xml:space="preserve">Дорожное агентство </w:t>
      </w:r>
      <w:r w:rsidR="005C1FD1">
        <w:t>«</w:t>
      </w:r>
      <w:proofErr w:type="spellStart"/>
      <w:r>
        <w:t>Архангельскавтодор</w:t>
      </w:r>
      <w:proofErr w:type="spellEnd"/>
      <w:r w:rsidR="003E3826">
        <w:t>»</w:t>
      </w:r>
      <w:r w:rsidR="00CF3B11">
        <w:t>»</w:t>
      </w:r>
      <w:r w:rsidRPr="0040315F">
        <w:t>.</w:t>
      </w:r>
    </w:p>
    <w:p w:rsidR="001502A3" w:rsidRDefault="0040315F" w:rsidP="005A0616">
      <w:pPr>
        <w:pStyle w:val="16"/>
        <w:shd w:val="clear" w:color="auto" w:fill="auto"/>
        <w:tabs>
          <w:tab w:val="left" w:pos="1180"/>
        </w:tabs>
        <w:spacing w:line="360" w:lineRule="auto"/>
        <w:ind w:firstLine="709"/>
        <w:jc w:val="both"/>
      </w:pPr>
      <w:r w:rsidRPr="0040315F">
        <w:t xml:space="preserve">Постановление Правительства Архангельской области от 13 сентября 2017 года № 360-пп </w:t>
      </w:r>
      <w:r w:rsidR="005C1FD1">
        <w:t>«</w:t>
      </w:r>
      <w:r w:rsidRPr="0040315F">
        <w:t xml:space="preserve">Об утверждении Порядка использования собственниками земельных участков, землепользователями, землевладельцами, арендаторами земельных участков для собственных </w:t>
      </w:r>
      <w:proofErr w:type="gramStart"/>
      <w:r w:rsidRPr="0040315F">
        <w:t>нужд</w:t>
      </w:r>
      <w:proofErr w:type="gramEnd"/>
      <w:r w:rsidRPr="0040315F">
        <w:t xml:space="preserve"> имеющихся в границах земельных участков для собственных общераспространенных полезных ископаемых и подземных вод на территории Архангельской области</w:t>
      </w:r>
      <w:r w:rsidR="005C1FD1">
        <w:t>»</w:t>
      </w:r>
      <w:r w:rsidRPr="0040315F">
        <w:t>.</w:t>
      </w:r>
    </w:p>
    <w:p w:rsidR="001502A3" w:rsidRDefault="001502A3" w:rsidP="005A0616">
      <w:pPr>
        <w:pStyle w:val="16"/>
        <w:shd w:val="clear" w:color="auto" w:fill="auto"/>
        <w:tabs>
          <w:tab w:val="left" w:pos="1180"/>
        </w:tabs>
        <w:spacing w:line="360" w:lineRule="auto"/>
        <w:ind w:firstLine="709"/>
        <w:jc w:val="both"/>
      </w:pPr>
      <w:r w:rsidRPr="001502A3">
        <w:t xml:space="preserve">Приказ Минприроды России от 17.09.2015 </w:t>
      </w:r>
      <w:r w:rsidR="005A0616">
        <w:t>№</w:t>
      </w:r>
      <w:r w:rsidRPr="001502A3">
        <w:t xml:space="preserve"> 400 (ред. от 13.04.2016) </w:t>
      </w:r>
      <w:r w:rsidR="005C1FD1">
        <w:t>«</w:t>
      </w:r>
      <w:r w:rsidRPr="001502A3">
        <w:t xml:space="preserve">Об утверждении </w:t>
      </w:r>
      <w:proofErr w:type="gramStart"/>
      <w:r w:rsidRPr="001502A3">
        <w:t>Порядка использования районированных семян лесных растений основных лесных древесных пород</w:t>
      </w:r>
      <w:proofErr w:type="gramEnd"/>
      <w:r w:rsidR="005C1FD1">
        <w:t>»</w:t>
      </w:r>
      <w:r w:rsidR="005A0616">
        <w:t>.</w:t>
      </w:r>
      <w:r w:rsidRPr="001502A3">
        <w:t xml:space="preserve"> </w:t>
      </w:r>
    </w:p>
    <w:p w:rsidR="00EE1144" w:rsidRDefault="001502A3" w:rsidP="005A0616">
      <w:pPr>
        <w:pStyle w:val="16"/>
        <w:shd w:val="clear" w:color="auto" w:fill="auto"/>
        <w:tabs>
          <w:tab w:val="left" w:pos="1180"/>
        </w:tabs>
        <w:spacing w:line="360" w:lineRule="auto"/>
        <w:ind w:firstLine="709"/>
        <w:jc w:val="both"/>
      </w:pPr>
      <w:r>
        <w:t xml:space="preserve">Приказ Рослесхоза от 03.10.2015 № 353 </w:t>
      </w:r>
      <w:r w:rsidR="005C1FD1">
        <w:t>«</w:t>
      </w:r>
      <w:r>
        <w:t xml:space="preserve">Об установлении </w:t>
      </w:r>
      <w:r w:rsidR="00D75C30">
        <w:t>лесосеменного районирования</w:t>
      </w:r>
      <w:r w:rsidR="005C1FD1">
        <w:t>»</w:t>
      </w:r>
      <w:r w:rsidR="005A0616">
        <w:t>.</w:t>
      </w:r>
      <w:r w:rsidR="00EE1144">
        <w:br w:type="page"/>
      </w:r>
    </w:p>
    <w:p w:rsidR="00EE1144" w:rsidRPr="005C1FD1" w:rsidRDefault="00EE1144" w:rsidP="005C1FD1">
      <w:pPr>
        <w:pStyle w:val="1"/>
      </w:pPr>
      <w:bookmarkStart w:id="13" w:name="_Toc50471236"/>
      <w:r w:rsidRPr="005C1FD1">
        <w:lastRenderedPageBreak/>
        <w:t>ГЛАВА 1</w:t>
      </w:r>
      <w:bookmarkEnd w:id="13"/>
      <w:r w:rsidR="005C1FD1">
        <w:t xml:space="preserve"> </w:t>
      </w:r>
    </w:p>
    <w:p w:rsidR="00EE1144" w:rsidRPr="005C1FD1" w:rsidRDefault="00EE1144" w:rsidP="005C1FD1">
      <w:pPr>
        <w:pStyle w:val="16"/>
        <w:numPr>
          <w:ilvl w:val="0"/>
          <w:numId w:val="4"/>
        </w:numPr>
        <w:shd w:val="clear" w:color="auto" w:fill="auto"/>
        <w:tabs>
          <w:tab w:val="left" w:pos="1311"/>
        </w:tabs>
        <w:spacing w:line="360" w:lineRule="auto"/>
        <w:ind w:firstLine="709"/>
        <w:jc w:val="center"/>
        <w:outlineLvl w:val="0"/>
      </w:pPr>
      <w:bookmarkStart w:id="14" w:name="_Toc50471237"/>
      <w:r w:rsidRPr="005C1FD1">
        <w:rPr>
          <w:b/>
          <w:bCs/>
          <w:color w:val="000000"/>
          <w:lang w:eastAsia="ru-RU" w:bidi="ru-RU"/>
        </w:rPr>
        <w:t xml:space="preserve">Краткая характеристика </w:t>
      </w:r>
      <w:r w:rsidR="00F5549E" w:rsidRPr="005C1FD1">
        <w:rPr>
          <w:b/>
          <w:bCs/>
          <w:color w:val="000000"/>
          <w:lang w:eastAsia="ru-RU" w:bidi="ru-RU"/>
        </w:rPr>
        <w:t xml:space="preserve">городских лесов </w:t>
      </w:r>
      <w:r w:rsidR="00F5549E" w:rsidRPr="005C1FD1">
        <w:rPr>
          <w:b/>
        </w:rPr>
        <w:t xml:space="preserve">МО </w:t>
      </w:r>
      <w:r w:rsidR="005C1FD1" w:rsidRPr="005C1FD1">
        <w:rPr>
          <w:b/>
        </w:rPr>
        <w:t>«</w:t>
      </w:r>
      <w:r w:rsidR="00F5549E" w:rsidRPr="005C1FD1">
        <w:rPr>
          <w:b/>
        </w:rPr>
        <w:t>Шенкурское</w:t>
      </w:r>
      <w:r w:rsidR="005C1FD1" w:rsidRPr="005C1FD1">
        <w:rPr>
          <w:b/>
        </w:rPr>
        <w:t>»</w:t>
      </w:r>
      <w:bookmarkEnd w:id="14"/>
    </w:p>
    <w:p w:rsidR="00EE1144" w:rsidRPr="005C1FD1" w:rsidRDefault="00EE1144" w:rsidP="005C1FD1">
      <w:pPr>
        <w:pStyle w:val="16"/>
        <w:numPr>
          <w:ilvl w:val="0"/>
          <w:numId w:val="5"/>
        </w:numPr>
        <w:shd w:val="clear" w:color="auto" w:fill="auto"/>
        <w:tabs>
          <w:tab w:val="left" w:pos="1522"/>
        </w:tabs>
        <w:spacing w:line="360" w:lineRule="auto"/>
        <w:ind w:firstLine="709"/>
        <w:jc w:val="both"/>
      </w:pPr>
      <w:r w:rsidRPr="005C1FD1">
        <w:rPr>
          <w:b/>
          <w:bCs/>
          <w:color w:val="000000"/>
          <w:lang w:eastAsia="ru-RU" w:bidi="ru-RU"/>
        </w:rPr>
        <w:t xml:space="preserve">Наименование и местоположение </w:t>
      </w:r>
      <w:r w:rsidR="00F5549E" w:rsidRPr="005C1FD1">
        <w:rPr>
          <w:b/>
          <w:bCs/>
          <w:color w:val="000000"/>
          <w:lang w:eastAsia="ru-RU" w:bidi="ru-RU"/>
        </w:rPr>
        <w:t>городских лесов</w:t>
      </w:r>
      <w:r w:rsidR="001E1116" w:rsidRPr="005C1FD1">
        <w:rPr>
          <w:b/>
        </w:rPr>
        <w:t xml:space="preserve"> МО </w:t>
      </w:r>
      <w:r w:rsidR="005C1FD1" w:rsidRPr="005C1FD1">
        <w:rPr>
          <w:b/>
        </w:rPr>
        <w:t>«</w:t>
      </w:r>
      <w:r w:rsidR="001E1116" w:rsidRPr="005C1FD1">
        <w:rPr>
          <w:b/>
        </w:rPr>
        <w:t>Шенкурское</w:t>
      </w:r>
      <w:r w:rsidR="005C1FD1" w:rsidRPr="005C1FD1">
        <w:rPr>
          <w:b/>
        </w:rPr>
        <w:t>»</w:t>
      </w:r>
    </w:p>
    <w:p w:rsidR="00F0258E" w:rsidRPr="005C1FD1" w:rsidRDefault="00411DD7" w:rsidP="005C1FD1">
      <w:pPr>
        <w:pStyle w:val="16"/>
        <w:shd w:val="clear" w:color="auto" w:fill="auto"/>
        <w:tabs>
          <w:tab w:val="left" w:pos="1522"/>
        </w:tabs>
        <w:spacing w:line="360" w:lineRule="auto"/>
        <w:ind w:firstLine="709"/>
        <w:jc w:val="both"/>
      </w:pPr>
      <w:r w:rsidRPr="005C1FD1">
        <w:t xml:space="preserve">Территория городских лесов расположена в границах </w:t>
      </w:r>
      <w:r w:rsidR="009C7BB4" w:rsidRPr="005C1FD1">
        <w:t xml:space="preserve">МО </w:t>
      </w:r>
      <w:r w:rsidR="005C1FD1" w:rsidRPr="005C1FD1">
        <w:t>«</w:t>
      </w:r>
      <w:r w:rsidR="009C7BB4" w:rsidRPr="005C1FD1">
        <w:t>Шенкурское</w:t>
      </w:r>
      <w:r w:rsidR="005C1FD1" w:rsidRPr="005C1FD1">
        <w:t>»</w:t>
      </w:r>
      <w:r w:rsidR="009C7BB4" w:rsidRPr="005C1FD1">
        <w:t>,</w:t>
      </w:r>
      <w:r w:rsidRPr="005C1FD1">
        <w:t xml:space="preserve"> г. Шенкурск</w:t>
      </w:r>
      <w:r w:rsidR="009C7BB4" w:rsidRPr="005C1FD1">
        <w:t>, Шенкурский район, Архангельская область</w:t>
      </w:r>
      <w:r w:rsidR="008A22ED" w:rsidRPr="005C1FD1">
        <w:t>.</w:t>
      </w:r>
    </w:p>
    <w:p w:rsidR="00F5549E" w:rsidRPr="005C1FD1" w:rsidRDefault="00F5549E" w:rsidP="005C1FD1">
      <w:pPr>
        <w:spacing w:line="360" w:lineRule="auto"/>
        <w:ind w:firstLine="709"/>
        <w:jc w:val="both"/>
        <w:rPr>
          <w:sz w:val="28"/>
          <w:szCs w:val="28"/>
        </w:rPr>
      </w:pPr>
      <w:r w:rsidRPr="005C1FD1">
        <w:rPr>
          <w:sz w:val="28"/>
          <w:szCs w:val="28"/>
        </w:rPr>
        <w:t xml:space="preserve">Почтовый адрес муниципального образования: 165160, Архангельская область, </w:t>
      </w:r>
      <w:proofErr w:type="gramStart"/>
      <w:r w:rsidRPr="005C1FD1">
        <w:rPr>
          <w:sz w:val="28"/>
          <w:szCs w:val="28"/>
        </w:rPr>
        <w:t>г</w:t>
      </w:r>
      <w:proofErr w:type="gramEnd"/>
      <w:r w:rsidRPr="005C1FD1">
        <w:rPr>
          <w:sz w:val="28"/>
          <w:szCs w:val="28"/>
        </w:rPr>
        <w:t>.</w:t>
      </w:r>
      <w:r w:rsidR="001E1116" w:rsidRPr="005C1FD1">
        <w:rPr>
          <w:sz w:val="28"/>
          <w:szCs w:val="28"/>
        </w:rPr>
        <w:t xml:space="preserve"> </w:t>
      </w:r>
      <w:r w:rsidR="003B3BD3" w:rsidRPr="0097286E">
        <w:rPr>
          <w:sz w:val="28"/>
          <w:szCs w:val="28"/>
        </w:rPr>
        <w:t>Шенкурск</w:t>
      </w:r>
      <w:bookmarkStart w:id="15" w:name="_GoBack"/>
      <w:bookmarkEnd w:id="15"/>
      <w:r w:rsidRPr="005C1FD1">
        <w:rPr>
          <w:sz w:val="28"/>
          <w:szCs w:val="28"/>
        </w:rPr>
        <w:t>, ул. Кудрявцева, д.26.</w:t>
      </w:r>
    </w:p>
    <w:p w:rsidR="005C1FD1" w:rsidRDefault="00571641" w:rsidP="005C1FD1">
      <w:pPr>
        <w:spacing w:line="360" w:lineRule="auto"/>
        <w:ind w:firstLine="709"/>
        <w:jc w:val="both"/>
        <w:rPr>
          <w:sz w:val="28"/>
          <w:szCs w:val="28"/>
        </w:rPr>
      </w:pPr>
      <w:proofErr w:type="gramStart"/>
      <w:r w:rsidRPr="005C1FD1">
        <w:rPr>
          <w:sz w:val="28"/>
          <w:szCs w:val="28"/>
          <w:lang w:val="en-US"/>
        </w:rPr>
        <w:t>e</w:t>
      </w:r>
      <w:r w:rsidRPr="005C1FD1">
        <w:rPr>
          <w:sz w:val="28"/>
          <w:szCs w:val="28"/>
        </w:rPr>
        <w:t>-</w:t>
      </w:r>
      <w:r w:rsidRPr="005C1FD1">
        <w:rPr>
          <w:sz w:val="28"/>
          <w:szCs w:val="28"/>
          <w:lang w:val="en-US"/>
        </w:rPr>
        <w:t>mail</w:t>
      </w:r>
      <w:proofErr w:type="gramEnd"/>
      <w:r w:rsidRPr="005C1FD1">
        <w:rPr>
          <w:sz w:val="28"/>
          <w:szCs w:val="28"/>
        </w:rPr>
        <w:t>:</w:t>
      </w:r>
      <w:r w:rsidR="005C1FD1" w:rsidRPr="005C1FD1">
        <w:t xml:space="preserve"> </w:t>
      </w:r>
      <w:hyperlink r:id="rId19" w:history="1">
        <w:r w:rsidR="005C1FD1">
          <w:rPr>
            <w:rStyle w:val="af5"/>
            <w:color w:val="337AB7"/>
            <w:sz w:val="28"/>
            <w:szCs w:val="28"/>
            <w:shd w:val="clear" w:color="auto" w:fill="FFFFFF"/>
          </w:rPr>
          <w:t>munsovet@shenradm.ru</w:t>
        </w:r>
      </w:hyperlink>
    </w:p>
    <w:p w:rsidR="00F0258E" w:rsidRPr="005C1FD1" w:rsidRDefault="005C1FD1" w:rsidP="005C1FD1">
      <w:pPr>
        <w:spacing w:line="360" w:lineRule="auto"/>
        <w:ind w:firstLine="709"/>
        <w:jc w:val="both"/>
        <w:rPr>
          <w:sz w:val="28"/>
          <w:szCs w:val="28"/>
        </w:rPr>
      </w:pPr>
      <w:r w:rsidRPr="005C1FD1">
        <w:rPr>
          <w:sz w:val="28"/>
          <w:szCs w:val="28"/>
        </w:rPr>
        <w:t xml:space="preserve"> </w:t>
      </w:r>
      <w:r w:rsidR="001E5A3A" w:rsidRPr="005C1FD1">
        <w:rPr>
          <w:sz w:val="28"/>
          <w:szCs w:val="28"/>
        </w:rPr>
        <w:t xml:space="preserve">МО </w:t>
      </w:r>
      <w:r w:rsidRPr="005C1FD1">
        <w:rPr>
          <w:sz w:val="28"/>
          <w:szCs w:val="28"/>
        </w:rPr>
        <w:t>«</w:t>
      </w:r>
      <w:r w:rsidR="001E5A3A" w:rsidRPr="005C1FD1">
        <w:rPr>
          <w:sz w:val="28"/>
          <w:szCs w:val="28"/>
        </w:rPr>
        <w:t>Шенкурское</w:t>
      </w:r>
      <w:r w:rsidRPr="005C1FD1">
        <w:rPr>
          <w:sz w:val="28"/>
          <w:szCs w:val="28"/>
        </w:rPr>
        <w:t>»</w:t>
      </w:r>
      <w:r w:rsidR="001E5A3A" w:rsidRPr="005C1FD1">
        <w:rPr>
          <w:sz w:val="28"/>
          <w:szCs w:val="28"/>
        </w:rPr>
        <w:t xml:space="preserve"> </w:t>
      </w:r>
      <w:r w:rsidR="00305B98" w:rsidRPr="005C1FD1">
        <w:rPr>
          <w:sz w:val="28"/>
          <w:szCs w:val="28"/>
        </w:rPr>
        <w:t>расположен</w:t>
      </w:r>
      <w:r w:rsidR="001E5A3A" w:rsidRPr="005C1FD1">
        <w:rPr>
          <w:sz w:val="28"/>
          <w:szCs w:val="28"/>
        </w:rPr>
        <w:t>о</w:t>
      </w:r>
      <w:r w:rsidR="00305B98" w:rsidRPr="005C1FD1">
        <w:rPr>
          <w:sz w:val="28"/>
          <w:szCs w:val="28"/>
        </w:rPr>
        <w:t xml:space="preserve"> на правом берегу реки Вага (приток Северной Двины), в 373 км на юг от Архангельска и в 143 км на север от Вельска. </w:t>
      </w:r>
      <w:r w:rsidR="001E5A3A" w:rsidRPr="005C1FD1">
        <w:rPr>
          <w:sz w:val="28"/>
          <w:szCs w:val="28"/>
        </w:rPr>
        <w:t xml:space="preserve">Леса вокруг МО </w:t>
      </w:r>
      <w:r w:rsidRPr="005C1FD1">
        <w:rPr>
          <w:sz w:val="28"/>
          <w:szCs w:val="28"/>
        </w:rPr>
        <w:t>«</w:t>
      </w:r>
      <w:r w:rsidR="001E5A3A" w:rsidRPr="005C1FD1">
        <w:rPr>
          <w:sz w:val="28"/>
          <w:szCs w:val="28"/>
        </w:rPr>
        <w:t>Шенкурское</w:t>
      </w:r>
      <w:r w:rsidRPr="005C1FD1">
        <w:rPr>
          <w:sz w:val="28"/>
          <w:szCs w:val="28"/>
        </w:rPr>
        <w:t>»</w:t>
      </w:r>
      <w:r w:rsidR="00305B98" w:rsidRPr="005C1FD1">
        <w:rPr>
          <w:sz w:val="28"/>
          <w:szCs w:val="28"/>
        </w:rPr>
        <w:t xml:space="preserve"> неравноценны: к северу и северо-востоку от города произрастают сосновые боры, с юга-востока, вплотную к городу подходит массив заболоченных лесов и болот. Почвенно-климатические условия достаточно благоприятны для произрастания древесно-кустарниковой растительности.</w:t>
      </w:r>
    </w:p>
    <w:p w:rsidR="001E1116" w:rsidRPr="005C1FD1" w:rsidRDefault="001E1116" w:rsidP="005C1FD1">
      <w:pPr>
        <w:pStyle w:val="16"/>
        <w:shd w:val="clear" w:color="auto" w:fill="auto"/>
        <w:tabs>
          <w:tab w:val="left" w:pos="1522"/>
        </w:tabs>
        <w:spacing w:line="360" w:lineRule="auto"/>
        <w:ind w:firstLine="709"/>
        <w:jc w:val="both"/>
      </w:pPr>
    </w:p>
    <w:p w:rsidR="00EE1144" w:rsidRPr="005C1FD1" w:rsidRDefault="00EE1144" w:rsidP="005C1FD1">
      <w:pPr>
        <w:pStyle w:val="16"/>
        <w:numPr>
          <w:ilvl w:val="0"/>
          <w:numId w:val="5"/>
        </w:numPr>
        <w:shd w:val="clear" w:color="auto" w:fill="auto"/>
        <w:tabs>
          <w:tab w:val="left" w:pos="1522"/>
        </w:tabs>
        <w:spacing w:line="360" w:lineRule="auto"/>
        <w:ind w:firstLine="709"/>
        <w:jc w:val="both"/>
      </w:pPr>
      <w:r w:rsidRPr="005C1FD1">
        <w:rPr>
          <w:b/>
          <w:bCs/>
          <w:color w:val="000000"/>
          <w:lang w:eastAsia="ru-RU" w:bidi="ru-RU"/>
        </w:rPr>
        <w:t xml:space="preserve">Общая площадь </w:t>
      </w:r>
      <w:r w:rsidR="00F5549E" w:rsidRPr="005C1FD1">
        <w:rPr>
          <w:b/>
          <w:bCs/>
          <w:color w:val="000000"/>
          <w:lang w:eastAsia="ru-RU" w:bidi="ru-RU"/>
        </w:rPr>
        <w:t>городских лесов</w:t>
      </w:r>
      <w:r w:rsidR="001E1116" w:rsidRPr="005C1FD1">
        <w:rPr>
          <w:b/>
          <w:bCs/>
          <w:color w:val="000000"/>
          <w:lang w:eastAsia="ru-RU" w:bidi="ru-RU"/>
        </w:rPr>
        <w:t xml:space="preserve"> </w:t>
      </w:r>
      <w:r w:rsidR="001E1116" w:rsidRPr="005C1FD1">
        <w:rPr>
          <w:b/>
        </w:rPr>
        <w:t xml:space="preserve">МО </w:t>
      </w:r>
      <w:r w:rsidR="005C1FD1" w:rsidRPr="005C1FD1">
        <w:rPr>
          <w:b/>
        </w:rPr>
        <w:t>«</w:t>
      </w:r>
      <w:r w:rsidR="001E1116" w:rsidRPr="005C1FD1">
        <w:rPr>
          <w:b/>
        </w:rPr>
        <w:t>Шенкурское</w:t>
      </w:r>
      <w:r w:rsidR="005C1FD1" w:rsidRPr="005C1FD1">
        <w:rPr>
          <w:b/>
        </w:rPr>
        <w:t>»</w:t>
      </w:r>
    </w:p>
    <w:p w:rsidR="00EE1144" w:rsidRPr="005C1FD1" w:rsidRDefault="008A22ED" w:rsidP="005C1FD1">
      <w:pPr>
        <w:pStyle w:val="ae"/>
        <w:spacing w:line="360" w:lineRule="auto"/>
        <w:ind w:left="0" w:firstLine="709"/>
        <w:jc w:val="both"/>
        <w:rPr>
          <w:sz w:val="28"/>
          <w:szCs w:val="28"/>
          <w:lang w:eastAsia="en-US"/>
        </w:rPr>
      </w:pPr>
      <w:r w:rsidRPr="005C1FD1">
        <w:rPr>
          <w:sz w:val="28"/>
          <w:szCs w:val="28"/>
          <w:lang w:eastAsia="en-US"/>
        </w:rPr>
        <w:t>Общая площадь</w:t>
      </w:r>
      <w:r w:rsidR="001E1116" w:rsidRPr="005C1FD1">
        <w:rPr>
          <w:sz w:val="28"/>
          <w:szCs w:val="28"/>
          <w:lang w:eastAsia="en-US"/>
        </w:rPr>
        <w:t xml:space="preserve"> городских</w:t>
      </w:r>
      <w:r w:rsidRPr="005C1FD1">
        <w:rPr>
          <w:sz w:val="28"/>
          <w:szCs w:val="28"/>
          <w:lang w:eastAsia="en-US"/>
        </w:rPr>
        <w:t xml:space="preserve"> лесов, расположенных в границах </w:t>
      </w:r>
      <w:r w:rsidR="00F0258E" w:rsidRPr="005C1FD1">
        <w:rPr>
          <w:sz w:val="28"/>
          <w:szCs w:val="28"/>
          <w:lang w:eastAsia="en-US"/>
        </w:rPr>
        <w:t xml:space="preserve">МО </w:t>
      </w:r>
      <w:r w:rsidR="005C1FD1" w:rsidRPr="005C1FD1">
        <w:rPr>
          <w:sz w:val="28"/>
          <w:szCs w:val="28"/>
          <w:lang w:eastAsia="en-US"/>
        </w:rPr>
        <w:t>«</w:t>
      </w:r>
      <w:r w:rsidR="00F0258E" w:rsidRPr="005C1FD1">
        <w:rPr>
          <w:sz w:val="28"/>
          <w:szCs w:val="28"/>
          <w:lang w:eastAsia="en-US"/>
        </w:rPr>
        <w:t>Шенкурское</w:t>
      </w:r>
      <w:r w:rsidR="005C1FD1" w:rsidRPr="005C1FD1">
        <w:rPr>
          <w:sz w:val="28"/>
          <w:szCs w:val="28"/>
          <w:lang w:eastAsia="en-US"/>
        </w:rPr>
        <w:t>»</w:t>
      </w:r>
      <w:r w:rsidR="00F0258E" w:rsidRPr="005C1FD1">
        <w:rPr>
          <w:sz w:val="28"/>
          <w:szCs w:val="28"/>
          <w:lang w:eastAsia="en-US"/>
        </w:rPr>
        <w:t xml:space="preserve"> </w:t>
      </w:r>
      <w:r w:rsidRPr="005C1FD1">
        <w:rPr>
          <w:sz w:val="28"/>
          <w:szCs w:val="28"/>
          <w:lang w:eastAsia="en-US"/>
        </w:rPr>
        <w:t>составляет 29,4 га.</w:t>
      </w:r>
    </w:p>
    <w:p w:rsidR="00F0258E" w:rsidRPr="005C1FD1" w:rsidRDefault="00F0258E" w:rsidP="005C1FD1">
      <w:pPr>
        <w:pStyle w:val="ae"/>
        <w:spacing w:line="360" w:lineRule="auto"/>
        <w:ind w:left="0" w:firstLine="709"/>
        <w:jc w:val="both"/>
        <w:rPr>
          <w:sz w:val="28"/>
          <w:szCs w:val="28"/>
          <w:lang w:eastAsia="en-US"/>
        </w:rPr>
      </w:pPr>
    </w:p>
    <w:p w:rsidR="00EE1144" w:rsidRPr="005C1FD1" w:rsidRDefault="00EE1144" w:rsidP="005C1FD1">
      <w:pPr>
        <w:pStyle w:val="16"/>
        <w:numPr>
          <w:ilvl w:val="0"/>
          <w:numId w:val="5"/>
        </w:numPr>
        <w:shd w:val="clear" w:color="auto" w:fill="auto"/>
        <w:tabs>
          <w:tab w:val="left" w:pos="1522"/>
        </w:tabs>
        <w:spacing w:line="360" w:lineRule="auto"/>
        <w:ind w:firstLine="709"/>
        <w:jc w:val="both"/>
      </w:pPr>
      <w:r w:rsidRPr="005C1FD1">
        <w:rPr>
          <w:b/>
        </w:rPr>
        <w:t xml:space="preserve">Распределение территории </w:t>
      </w:r>
      <w:r w:rsidR="00571641" w:rsidRPr="005C1FD1">
        <w:rPr>
          <w:b/>
        </w:rPr>
        <w:t>городских лесов</w:t>
      </w:r>
      <w:r w:rsidRPr="005C1FD1">
        <w:rPr>
          <w:b/>
        </w:rPr>
        <w:t xml:space="preserve"> </w:t>
      </w:r>
      <w:r w:rsidR="001E1116" w:rsidRPr="005C1FD1">
        <w:rPr>
          <w:b/>
        </w:rPr>
        <w:t xml:space="preserve">МО </w:t>
      </w:r>
      <w:r w:rsidR="005C1FD1" w:rsidRPr="005C1FD1">
        <w:rPr>
          <w:b/>
        </w:rPr>
        <w:t>«</w:t>
      </w:r>
      <w:r w:rsidR="001E1116" w:rsidRPr="005C1FD1">
        <w:rPr>
          <w:b/>
        </w:rPr>
        <w:t>Шенкурское</w:t>
      </w:r>
      <w:r w:rsidR="005C1FD1" w:rsidRPr="005C1FD1">
        <w:rPr>
          <w:b/>
        </w:rPr>
        <w:t>»</w:t>
      </w:r>
      <w:r w:rsidR="00E16627">
        <w:rPr>
          <w:b/>
        </w:rPr>
        <w:t xml:space="preserve"> </w:t>
      </w:r>
      <w:r w:rsidRPr="005C1FD1">
        <w:rPr>
          <w:b/>
        </w:rPr>
        <w:t>по муниципальным образованиям</w:t>
      </w:r>
    </w:p>
    <w:p w:rsidR="00473C65" w:rsidRPr="005C1FD1" w:rsidRDefault="00F6419C" w:rsidP="005C1FD1">
      <w:pPr>
        <w:pStyle w:val="ae"/>
        <w:spacing w:line="360" w:lineRule="auto"/>
        <w:ind w:left="0" w:firstLine="709"/>
        <w:jc w:val="both"/>
        <w:rPr>
          <w:sz w:val="28"/>
          <w:szCs w:val="28"/>
        </w:rPr>
      </w:pPr>
      <w:r w:rsidRPr="005C1FD1">
        <w:rPr>
          <w:sz w:val="28"/>
          <w:szCs w:val="28"/>
        </w:rPr>
        <w:t xml:space="preserve">Распределение территории </w:t>
      </w:r>
      <w:r w:rsidR="00571641" w:rsidRPr="005C1FD1">
        <w:rPr>
          <w:sz w:val="28"/>
          <w:szCs w:val="28"/>
        </w:rPr>
        <w:t xml:space="preserve">городских лесов расположенных в границах МО </w:t>
      </w:r>
      <w:r w:rsidR="005C1FD1" w:rsidRPr="005C1FD1">
        <w:rPr>
          <w:sz w:val="28"/>
          <w:szCs w:val="28"/>
        </w:rPr>
        <w:t>«</w:t>
      </w:r>
      <w:r w:rsidR="00571641" w:rsidRPr="005C1FD1">
        <w:rPr>
          <w:sz w:val="28"/>
          <w:szCs w:val="28"/>
        </w:rPr>
        <w:t>Шенкурское</w:t>
      </w:r>
      <w:r w:rsidR="005C1FD1" w:rsidRPr="005C1FD1">
        <w:rPr>
          <w:sz w:val="28"/>
          <w:szCs w:val="28"/>
        </w:rPr>
        <w:t>»</w:t>
      </w:r>
      <w:r w:rsidRPr="005C1FD1">
        <w:rPr>
          <w:sz w:val="28"/>
          <w:szCs w:val="28"/>
        </w:rPr>
        <w:t xml:space="preserve"> по муниципальным образованиям приведено в таблице 1.</w:t>
      </w:r>
    </w:p>
    <w:p w:rsidR="005C1FD1" w:rsidRDefault="005C1FD1" w:rsidP="00CB68FC">
      <w:pPr>
        <w:spacing w:line="360" w:lineRule="auto"/>
        <w:rPr>
          <w:sz w:val="28"/>
          <w:szCs w:val="28"/>
        </w:rPr>
      </w:pPr>
    </w:p>
    <w:p w:rsidR="00CB68FC" w:rsidRDefault="00CB68FC">
      <w:pPr>
        <w:spacing w:after="200" w:line="276" w:lineRule="auto"/>
        <w:rPr>
          <w:sz w:val="28"/>
          <w:szCs w:val="28"/>
        </w:rPr>
      </w:pPr>
      <w:r>
        <w:rPr>
          <w:sz w:val="28"/>
          <w:szCs w:val="28"/>
        </w:rPr>
        <w:br w:type="page"/>
      </w:r>
    </w:p>
    <w:p w:rsidR="00932D52" w:rsidRPr="002A1298" w:rsidRDefault="00932D52" w:rsidP="00932D52">
      <w:pPr>
        <w:ind w:firstLine="697"/>
        <w:jc w:val="right"/>
        <w:rPr>
          <w:sz w:val="28"/>
          <w:szCs w:val="28"/>
        </w:rPr>
      </w:pPr>
      <w:r w:rsidRPr="002A1298">
        <w:rPr>
          <w:sz w:val="28"/>
          <w:szCs w:val="28"/>
        </w:rPr>
        <w:lastRenderedPageBreak/>
        <w:t>Таблица 1</w:t>
      </w:r>
    </w:p>
    <w:p w:rsidR="00932D52" w:rsidRDefault="00932D52" w:rsidP="00570DE8">
      <w:pPr>
        <w:jc w:val="center"/>
        <w:rPr>
          <w:b/>
          <w:sz w:val="28"/>
          <w:szCs w:val="28"/>
        </w:rPr>
      </w:pPr>
      <w:bookmarkStart w:id="16" w:name="_Toc39845788"/>
      <w:r w:rsidRPr="00DF0EEA">
        <w:rPr>
          <w:b/>
          <w:sz w:val="28"/>
          <w:szCs w:val="28"/>
        </w:rPr>
        <w:t xml:space="preserve">Структура </w:t>
      </w:r>
      <w:bookmarkEnd w:id="16"/>
      <w:r w:rsidR="00571641">
        <w:rPr>
          <w:b/>
          <w:sz w:val="28"/>
          <w:szCs w:val="28"/>
        </w:rPr>
        <w:t>городских лесов</w:t>
      </w:r>
    </w:p>
    <w:tbl>
      <w:tblPr>
        <w:tblW w:w="8545" w:type="dxa"/>
        <w:jc w:val="center"/>
        <w:tblLook w:val="0000"/>
      </w:tblPr>
      <w:tblGrid>
        <w:gridCol w:w="548"/>
        <w:gridCol w:w="2791"/>
        <w:gridCol w:w="3363"/>
        <w:gridCol w:w="1843"/>
      </w:tblGrid>
      <w:tr w:rsidR="00932D52" w:rsidRPr="00932D52" w:rsidTr="00432DD2">
        <w:trPr>
          <w:trHeight w:val="473"/>
          <w:jc w:val="center"/>
        </w:trPr>
        <w:tc>
          <w:tcPr>
            <w:tcW w:w="548" w:type="dxa"/>
            <w:tcBorders>
              <w:top w:val="single" w:sz="12" w:space="0" w:color="auto"/>
              <w:left w:val="single" w:sz="12" w:space="0" w:color="auto"/>
              <w:bottom w:val="single" w:sz="12" w:space="0" w:color="auto"/>
              <w:right w:val="single" w:sz="6" w:space="0" w:color="auto"/>
            </w:tcBorders>
            <w:shd w:val="clear" w:color="auto" w:fill="auto"/>
            <w:vAlign w:val="center"/>
          </w:tcPr>
          <w:p w:rsidR="00932D52" w:rsidRPr="00932D52" w:rsidRDefault="00932D52" w:rsidP="00432DD2">
            <w:pPr>
              <w:jc w:val="center"/>
              <w:rPr>
                <w:b/>
              </w:rPr>
            </w:pPr>
            <w:r w:rsidRPr="00932D52">
              <w:rPr>
                <w:b/>
              </w:rPr>
              <w:t xml:space="preserve">№ </w:t>
            </w:r>
            <w:proofErr w:type="spellStart"/>
            <w:proofErr w:type="gramStart"/>
            <w:r w:rsidRPr="00932D52">
              <w:rPr>
                <w:b/>
              </w:rPr>
              <w:t>п</w:t>
            </w:r>
            <w:proofErr w:type="spellEnd"/>
            <w:proofErr w:type="gramEnd"/>
            <w:r w:rsidRPr="00932D52">
              <w:rPr>
                <w:b/>
              </w:rPr>
              <w:t>/</w:t>
            </w:r>
            <w:proofErr w:type="spellStart"/>
            <w:r w:rsidRPr="00932D52">
              <w:rPr>
                <w:b/>
              </w:rPr>
              <w:t>п</w:t>
            </w:r>
            <w:proofErr w:type="spellEnd"/>
          </w:p>
        </w:tc>
        <w:tc>
          <w:tcPr>
            <w:tcW w:w="2791" w:type="dxa"/>
            <w:tcBorders>
              <w:top w:val="single" w:sz="12" w:space="0" w:color="auto"/>
              <w:left w:val="single" w:sz="6" w:space="0" w:color="auto"/>
              <w:bottom w:val="single" w:sz="12" w:space="0" w:color="auto"/>
              <w:right w:val="single" w:sz="6" w:space="0" w:color="auto"/>
            </w:tcBorders>
            <w:shd w:val="clear" w:color="auto" w:fill="auto"/>
            <w:vAlign w:val="center"/>
          </w:tcPr>
          <w:p w:rsidR="00932D52" w:rsidRPr="00932D52" w:rsidRDefault="00932D52" w:rsidP="00571641">
            <w:pPr>
              <w:jc w:val="center"/>
              <w:rPr>
                <w:b/>
              </w:rPr>
            </w:pPr>
            <w:r w:rsidRPr="00932D52">
              <w:rPr>
                <w:b/>
              </w:rPr>
              <w:t xml:space="preserve">Наименование </w:t>
            </w:r>
            <w:r w:rsidR="00571641">
              <w:rPr>
                <w:b/>
              </w:rPr>
              <w:t>лесничества</w:t>
            </w:r>
          </w:p>
        </w:tc>
        <w:tc>
          <w:tcPr>
            <w:tcW w:w="3363" w:type="dxa"/>
            <w:tcBorders>
              <w:top w:val="single" w:sz="12" w:space="0" w:color="auto"/>
              <w:left w:val="single" w:sz="6" w:space="0" w:color="auto"/>
              <w:bottom w:val="single" w:sz="12" w:space="0" w:color="auto"/>
              <w:right w:val="single" w:sz="6" w:space="0" w:color="auto"/>
            </w:tcBorders>
            <w:shd w:val="clear" w:color="auto" w:fill="auto"/>
            <w:vAlign w:val="center"/>
          </w:tcPr>
          <w:p w:rsidR="00932D52" w:rsidRPr="00932D52" w:rsidRDefault="00932D52" w:rsidP="00432DD2">
            <w:pPr>
              <w:jc w:val="center"/>
              <w:rPr>
                <w:b/>
              </w:rPr>
            </w:pPr>
            <w:r w:rsidRPr="00932D52">
              <w:rPr>
                <w:b/>
              </w:rPr>
              <w:t>Административный район (муниципальное образование)</w:t>
            </w:r>
          </w:p>
        </w:tc>
        <w:tc>
          <w:tcPr>
            <w:tcW w:w="1843" w:type="dxa"/>
            <w:tcBorders>
              <w:top w:val="single" w:sz="12" w:space="0" w:color="auto"/>
              <w:left w:val="single" w:sz="6" w:space="0" w:color="auto"/>
              <w:bottom w:val="single" w:sz="12" w:space="0" w:color="auto"/>
              <w:right w:val="single" w:sz="12" w:space="0" w:color="auto"/>
            </w:tcBorders>
            <w:shd w:val="clear" w:color="auto" w:fill="auto"/>
            <w:vAlign w:val="center"/>
          </w:tcPr>
          <w:p w:rsidR="00932D52" w:rsidRPr="00932D52" w:rsidRDefault="00932D52" w:rsidP="00432DD2">
            <w:pPr>
              <w:jc w:val="center"/>
              <w:rPr>
                <w:b/>
              </w:rPr>
            </w:pPr>
            <w:r w:rsidRPr="00932D52">
              <w:rPr>
                <w:b/>
              </w:rPr>
              <w:t xml:space="preserve">Общая площадь, </w:t>
            </w:r>
            <w:proofErr w:type="gramStart"/>
            <w:r w:rsidRPr="00932D52">
              <w:rPr>
                <w:b/>
              </w:rPr>
              <w:t>га</w:t>
            </w:r>
            <w:proofErr w:type="gramEnd"/>
          </w:p>
        </w:tc>
      </w:tr>
      <w:tr w:rsidR="00932D52" w:rsidRPr="00932D52" w:rsidTr="00432DD2">
        <w:trPr>
          <w:trHeight w:val="248"/>
          <w:jc w:val="center"/>
        </w:trPr>
        <w:tc>
          <w:tcPr>
            <w:tcW w:w="548"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932D52" w:rsidRPr="00932D52" w:rsidRDefault="00932D52" w:rsidP="00432DD2">
            <w:pPr>
              <w:jc w:val="center"/>
              <w:rPr>
                <w:b/>
              </w:rPr>
            </w:pPr>
            <w:r w:rsidRPr="00932D52">
              <w:rPr>
                <w:b/>
              </w:rPr>
              <w:t>1</w:t>
            </w:r>
          </w:p>
        </w:tc>
        <w:tc>
          <w:tcPr>
            <w:tcW w:w="279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932D52" w:rsidRDefault="00932D52" w:rsidP="00432DD2">
            <w:pPr>
              <w:jc w:val="center"/>
              <w:rPr>
                <w:b/>
              </w:rPr>
            </w:pPr>
            <w:r w:rsidRPr="00932D52">
              <w:rPr>
                <w:b/>
              </w:rPr>
              <w:t>2</w:t>
            </w:r>
          </w:p>
        </w:tc>
        <w:tc>
          <w:tcPr>
            <w:tcW w:w="3363"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932D52" w:rsidRDefault="00932D52" w:rsidP="00432DD2">
            <w:pPr>
              <w:jc w:val="center"/>
              <w:rPr>
                <w:b/>
              </w:rPr>
            </w:pPr>
            <w:r w:rsidRPr="00932D52">
              <w:rPr>
                <w:b/>
              </w:rPr>
              <w:t>3</w:t>
            </w:r>
          </w:p>
        </w:tc>
        <w:tc>
          <w:tcPr>
            <w:tcW w:w="1843" w:type="dxa"/>
            <w:tcBorders>
              <w:top w:val="single" w:sz="12" w:space="0" w:color="auto"/>
              <w:left w:val="single" w:sz="6" w:space="0" w:color="auto"/>
              <w:bottom w:val="single" w:sz="12" w:space="0" w:color="auto"/>
              <w:right w:val="single" w:sz="12" w:space="0" w:color="auto"/>
            </w:tcBorders>
            <w:shd w:val="clear" w:color="auto" w:fill="auto"/>
            <w:noWrap/>
            <w:vAlign w:val="center"/>
          </w:tcPr>
          <w:p w:rsidR="00932D52" w:rsidRPr="00932D52" w:rsidRDefault="00932D52" w:rsidP="00432DD2">
            <w:pPr>
              <w:jc w:val="center"/>
              <w:rPr>
                <w:b/>
              </w:rPr>
            </w:pPr>
            <w:r w:rsidRPr="00932D52">
              <w:rPr>
                <w:b/>
              </w:rPr>
              <w:t>4</w:t>
            </w:r>
          </w:p>
        </w:tc>
      </w:tr>
      <w:tr w:rsidR="00932D52" w:rsidRPr="00932D52" w:rsidTr="00432DD2">
        <w:trPr>
          <w:trHeight w:val="300"/>
          <w:jc w:val="center"/>
        </w:trPr>
        <w:tc>
          <w:tcPr>
            <w:tcW w:w="54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932D52" w:rsidRPr="00932D52" w:rsidRDefault="00571641" w:rsidP="00432DD2">
            <w:pPr>
              <w:jc w:val="center"/>
            </w:pPr>
            <w:r>
              <w:t>1</w:t>
            </w:r>
          </w:p>
        </w:tc>
        <w:tc>
          <w:tcPr>
            <w:tcW w:w="2791" w:type="dxa"/>
            <w:tcBorders>
              <w:top w:val="single" w:sz="12" w:space="0" w:color="auto"/>
              <w:left w:val="single" w:sz="6" w:space="0" w:color="auto"/>
              <w:bottom w:val="single" w:sz="6" w:space="0" w:color="auto"/>
              <w:right w:val="single" w:sz="6" w:space="0" w:color="auto"/>
            </w:tcBorders>
            <w:shd w:val="clear" w:color="auto" w:fill="auto"/>
            <w:noWrap/>
            <w:vAlign w:val="center"/>
          </w:tcPr>
          <w:p w:rsidR="00932D52" w:rsidRPr="00932D52" w:rsidRDefault="00571641" w:rsidP="00432DD2">
            <w:pPr>
              <w:jc w:val="center"/>
            </w:pPr>
            <w:r>
              <w:t>Городские леса</w:t>
            </w:r>
          </w:p>
        </w:tc>
        <w:tc>
          <w:tcPr>
            <w:tcW w:w="336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932D52" w:rsidRPr="00932D52" w:rsidRDefault="00DF0EEA" w:rsidP="00432DD2">
            <w:pPr>
              <w:jc w:val="center"/>
            </w:pPr>
            <w:r w:rsidRPr="00DF0EEA">
              <w:t xml:space="preserve">МО </w:t>
            </w:r>
            <w:r w:rsidR="005C1FD1">
              <w:t>«</w:t>
            </w:r>
            <w:r w:rsidRPr="00DF0EEA">
              <w:t>Шенкурское</w:t>
            </w:r>
            <w:r w:rsidR="005C1FD1">
              <w:t>»</w:t>
            </w:r>
          </w:p>
        </w:tc>
        <w:tc>
          <w:tcPr>
            <w:tcW w:w="1843" w:type="dxa"/>
            <w:tcBorders>
              <w:top w:val="single" w:sz="12" w:space="0" w:color="auto"/>
              <w:left w:val="single" w:sz="6" w:space="0" w:color="auto"/>
              <w:bottom w:val="single" w:sz="6" w:space="0" w:color="auto"/>
              <w:right w:val="single" w:sz="12" w:space="0" w:color="auto"/>
            </w:tcBorders>
            <w:shd w:val="clear" w:color="auto" w:fill="auto"/>
            <w:noWrap/>
            <w:vAlign w:val="center"/>
          </w:tcPr>
          <w:p w:rsidR="00932D52" w:rsidRPr="00932D52" w:rsidRDefault="00DF0EEA" w:rsidP="00432DD2">
            <w:pPr>
              <w:jc w:val="center"/>
            </w:pPr>
            <w:r>
              <w:t>29,4</w:t>
            </w:r>
          </w:p>
        </w:tc>
      </w:tr>
      <w:tr w:rsidR="00932D52" w:rsidRPr="00932D52" w:rsidTr="00432DD2">
        <w:trPr>
          <w:trHeight w:val="300"/>
          <w:jc w:val="center"/>
        </w:trPr>
        <w:tc>
          <w:tcPr>
            <w:tcW w:w="6702" w:type="dxa"/>
            <w:gridSpan w:val="3"/>
            <w:tcBorders>
              <w:top w:val="single" w:sz="6" w:space="0" w:color="auto"/>
              <w:left w:val="single" w:sz="12" w:space="0" w:color="auto"/>
              <w:bottom w:val="single" w:sz="12" w:space="0" w:color="auto"/>
              <w:right w:val="single" w:sz="6" w:space="0" w:color="auto"/>
            </w:tcBorders>
            <w:shd w:val="clear" w:color="auto" w:fill="auto"/>
            <w:noWrap/>
            <w:vAlign w:val="center"/>
          </w:tcPr>
          <w:p w:rsidR="00932D52" w:rsidRPr="00932D52" w:rsidRDefault="00932D52" w:rsidP="00432DD2">
            <w:pPr>
              <w:rPr>
                <w:b/>
              </w:rPr>
            </w:pPr>
            <w:r w:rsidRPr="00932D52">
              <w:rPr>
                <w:b/>
              </w:rPr>
              <w:t>Всего по лесничеству:</w:t>
            </w:r>
          </w:p>
        </w:tc>
        <w:tc>
          <w:tcPr>
            <w:tcW w:w="1843"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932D52" w:rsidRPr="00932D52" w:rsidRDefault="00DF0EEA" w:rsidP="00432DD2">
            <w:pPr>
              <w:jc w:val="center"/>
              <w:rPr>
                <w:b/>
              </w:rPr>
            </w:pPr>
            <w:r>
              <w:rPr>
                <w:b/>
              </w:rPr>
              <w:t>29,4</w:t>
            </w:r>
          </w:p>
        </w:tc>
      </w:tr>
    </w:tbl>
    <w:p w:rsidR="001E5A3A" w:rsidRPr="00C93242" w:rsidRDefault="001E5A3A" w:rsidP="00C93242">
      <w:pPr>
        <w:spacing w:line="360" w:lineRule="auto"/>
        <w:jc w:val="both"/>
        <w:rPr>
          <w:sz w:val="28"/>
          <w:szCs w:val="28"/>
        </w:rPr>
      </w:pPr>
    </w:p>
    <w:p w:rsidR="00CF36EB" w:rsidRDefault="00CF36EB" w:rsidP="00916A53">
      <w:pPr>
        <w:pStyle w:val="16"/>
        <w:numPr>
          <w:ilvl w:val="0"/>
          <w:numId w:val="5"/>
        </w:numPr>
        <w:shd w:val="clear" w:color="auto" w:fill="auto"/>
        <w:tabs>
          <w:tab w:val="left" w:pos="1522"/>
        </w:tabs>
        <w:spacing w:line="360" w:lineRule="auto"/>
        <w:ind w:firstLine="709"/>
        <w:jc w:val="both"/>
        <w:rPr>
          <w:b/>
        </w:rPr>
      </w:pPr>
      <w:proofErr w:type="spellStart"/>
      <w:proofErr w:type="gramStart"/>
      <w:r>
        <w:rPr>
          <w:b/>
        </w:rPr>
        <w:t>Карт-схема</w:t>
      </w:r>
      <w:proofErr w:type="spellEnd"/>
      <w:proofErr w:type="gramEnd"/>
      <w:r>
        <w:rPr>
          <w:b/>
        </w:rPr>
        <w:t xml:space="preserve"> Архангельской области с выделением </w:t>
      </w:r>
      <w:r w:rsidR="00571641">
        <w:rPr>
          <w:b/>
        </w:rPr>
        <w:t>территории городских лесов</w:t>
      </w:r>
      <w:r w:rsidR="00571641" w:rsidRPr="00571641">
        <w:rPr>
          <w:color w:val="000000"/>
          <w:lang w:eastAsia="ru-RU" w:bidi="ru-RU"/>
        </w:rPr>
        <w:t xml:space="preserve"> </w:t>
      </w:r>
      <w:r w:rsidR="00571641" w:rsidRPr="00571641">
        <w:rPr>
          <w:b/>
          <w:color w:val="000000"/>
          <w:lang w:eastAsia="ru-RU" w:bidi="ru-RU"/>
        </w:rPr>
        <w:t xml:space="preserve">МО </w:t>
      </w:r>
      <w:r w:rsidR="005C1FD1">
        <w:rPr>
          <w:b/>
          <w:color w:val="000000"/>
          <w:lang w:eastAsia="ru-RU" w:bidi="ru-RU"/>
        </w:rPr>
        <w:t>«</w:t>
      </w:r>
      <w:r w:rsidR="00571641" w:rsidRPr="00571641">
        <w:rPr>
          <w:b/>
          <w:color w:val="000000"/>
          <w:lang w:eastAsia="ru-RU" w:bidi="ru-RU"/>
        </w:rPr>
        <w:t>Шенкурское</w:t>
      </w:r>
      <w:r w:rsidR="005C1FD1">
        <w:rPr>
          <w:b/>
          <w:color w:val="000000"/>
          <w:lang w:eastAsia="ru-RU" w:bidi="ru-RU"/>
        </w:rPr>
        <w:t>»</w:t>
      </w:r>
    </w:p>
    <w:p w:rsidR="00CF36EB" w:rsidRPr="00CF36EB" w:rsidRDefault="00CF36EB" w:rsidP="00916A53">
      <w:pPr>
        <w:pStyle w:val="16"/>
        <w:shd w:val="clear" w:color="auto" w:fill="auto"/>
        <w:spacing w:line="360" w:lineRule="auto"/>
        <w:ind w:firstLine="709"/>
        <w:jc w:val="both"/>
      </w:pPr>
      <w:r>
        <w:rPr>
          <w:color w:val="000000"/>
          <w:lang w:eastAsia="ru-RU" w:bidi="ru-RU"/>
        </w:rPr>
        <w:t>Карта-схема Архангельской области с выделением территории представлена в приложении № 1 к настоящему лесохозяйственному регламенту.</w:t>
      </w:r>
    </w:p>
    <w:p w:rsidR="00CF36EB" w:rsidRDefault="00CF36EB" w:rsidP="00916A53">
      <w:pPr>
        <w:pStyle w:val="ae"/>
        <w:spacing w:line="360" w:lineRule="auto"/>
        <w:ind w:left="0" w:firstLine="709"/>
        <w:jc w:val="both"/>
        <w:rPr>
          <w:b/>
        </w:rPr>
      </w:pPr>
    </w:p>
    <w:p w:rsidR="00CF36EB" w:rsidRPr="00094003" w:rsidRDefault="00CF36EB" w:rsidP="00916A53">
      <w:pPr>
        <w:pStyle w:val="16"/>
        <w:numPr>
          <w:ilvl w:val="0"/>
          <w:numId w:val="5"/>
        </w:numPr>
        <w:shd w:val="clear" w:color="auto" w:fill="auto"/>
        <w:tabs>
          <w:tab w:val="left" w:pos="1500"/>
        </w:tabs>
        <w:spacing w:line="360" w:lineRule="auto"/>
        <w:ind w:firstLine="709"/>
        <w:jc w:val="both"/>
      </w:pPr>
      <w:r w:rsidRPr="002A1298">
        <w:rPr>
          <w:b/>
        </w:rPr>
        <w:t>Распределение</w:t>
      </w:r>
      <w:r w:rsidR="00E313A6">
        <w:rPr>
          <w:b/>
        </w:rPr>
        <w:t xml:space="preserve"> городских</w:t>
      </w:r>
      <w:r w:rsidRPr="002A1298">
        <w:rPr>
          <w:b/>
        </w:rPr>
        <w:t xml:space="preserve"> лесов </w:t>
      </w:r>
      <w:r w:rsidR="00094003" w:rsidRPr="00F5549E">
        <w:rPr>
          <w:b/>
        </w:rPr>
        <w:t xml:space="preserve">МО </w:t>
      </w:r>
      <w:r w:rsidR="005C1FD1">
        <w:rPr>
          <w:b/>
        </w:rPr>
        <w:t>«</w:t>
      </w:r>
      <w:r w:rsidR="00094003" w:rsidRPr="00F5549E">
        <w:rPr>
          <w:b/>
        </w:rPr>
        <w:t>Шенкурское</w:t>
      </w:r>
      <w:r w:rsidR="005C1FD1">
        <w:rPr>
          <w:b/>
        </w:rPr>
        <w:t>»</w:t>
      </w:r>
      <w:r w:rsidR="00094003">
        <w:t xml:space="preserve"> </w:t>
      </w:r>
      <w:r w:rsidRPr="00094003">
        <w:rPr>
          <w:b/>
        </w:rPr>
        <w:t>по лесорастительным зонам</w:t>
      </w:r>
      <w:r w:rsidR="00ED065F" w:rsidRPr="00094003">
        <w:rPr>
          <w:b/>
        </w:rPr>
        <w:t>,</w:t>
      </w:r>
      <w:r w:rsidRPr="00094003">
        <w:rPr>
          <w:b/>
        </w:rPr>
        <w:t xml:space="preserve"> лесным районам</w:t>
      </w:r>
      <w:r w:rsidR="00ED065F" w:rsidRPr="00094003">
        <w:rPr>
          <w:b/>
        </w:rPr>
        <w:t xml:space="preserve"> и зонам лесозащитного и лесосеменного районирования</w:t>
      </w:r>
    </w:p>
    <w:p w:rsidR="00932D52" w:rsidRDefault="00932D52" w:rsidP="00916A53">
      <w:pPr>
        <w:pStyle w:val="ae"/>
        <w:spacing w:line="360" w:lineRule="auto"/>
        <w:ind w:left="0" w:firstLine="709"/>
        <w:jc w:val="both"/>
        <w:rPr>
          <w:color w:val="000000"/>
          <w:sz w:val="28"/>
          <w:szCs w:val="28"/>
          <w:lang w:bidi="ru-RU"/>
        </w:rPr>
      </w:pPr>
      <w:r w:rsidRPr="00932D52">
        <w:rPr>
          <w:color w:val="000000"/>
          <w:sz w:val="28"/>
          <w:szCs w:val="28"/>
          <w:lang w:bidi="ru-RU"/>
        </w:rPr>
        <w:t>Распределение</w:t>
      </w:r>
      <w:r w:rsidR="00E313A6">
        <w:rPr>
          <w:color w:val="000000"/>
          <w:sz w:val="28"/>
          <w:szCs w:val="28"/>
          <w:lang w:bidi="ru-RU"/>
        </w:rPr>
        <w:t xml:space="preserve"> городских</w:t>
      </w:r>
      <w:r w:rsidRPr="00932D52">
        <w:rPr>
          <w:color w:val="000000"/>
          <w:sz w:val="28"/>
          <w:szCs w:val="28"/>
          <w:lang w:bidi="ru-RU"/>
        </w:rPr>
        <w:t xml:space="preserve"> лесов </w:t>
      </w:r>
      <w:r w:rsidR="00535AEF" w:rsidRPr="00535AEF">
        <w:rPr>
          <w:color w:val="000000"/>
          <w:sz w:val="28"/>
          <w:szCs w:val="28"/>
          <w:lang w:bidi="ru-RU"/>
        </w:rPr>
        <w:t xml:space="preserve">МО </w:t>
      </w:r>
      <w:r w:rsidR="005C1FD1">
        <w:rPr>
          <w:color w:val="000000"/>
          <w:sz w:val="28"/>
          <w:szCs w:val="28"/>
          <w:lang w:bidi="ru-RU"/>
        </w:rPr>
        <w:t>«</w:t>
      </w:r>
      <w:r w:rsidR="00535AEF" w:rsidRPr="00535AEF">
        <w:rPr>
          <w:color w:val="000000"/>
          <w:sz w:val="28"/>
          <w:szCs w:val="28"/>
          <w:lang w:bidi="ru-RU"/>
        </w:rPr>
        <w:t>Шенкурское</w:t>
      </w:r>
      <w:r w:rsidR="005C1FD1">
        <w:rPr>
          <w:color w:val="000000"/>
          <w:sz w:val="28"/>
          <w:szCs w:val="28"/>
          <w:lang w:bidi="ru-RU"/>
        </w:rPr>
        <w:t>»</w:t>
      </w:r>
      <w:r w:rsidR="00E313A6">
        <w:rPr>
          <w:color w:val="000000"/>
          <w:sz w:val="28"/>
          <w:szCs w:val="28"/>
          <w:lang w:bidi="ru-RU"/>
        </w:rPr>
        <w:t xml:space="preserve"> </w:t>
      </w:r>
      <w:r w:rsidRPr="00932D52">
        <w:rPr>
          <w:color w:val="000000"/>
          <w:sz w:val="28"/>
          <w:szCs w:val="28"/>
          <w:lang w:bidi="ru-RU"/>
        </w:rPr>
        <w:t xml:space="preserve">по лесорастительным зонам и лесным районам приведено в соответствии с приказом </w:t>
      </w:r>
      <w:r w:rsidR="00E313A6">
        <w:rPr>
          <w:color w:val="000000"/>
          <w:sz w:val="28"/>
          <w:szCs w:val="28"/>
          <w:lang w:bidi="ru-RU"/>
        </w:rPr>
        <w:t>Минприроды</w:t>
      </w:r>
      <w:r w:rsidRPr="00932D52">
        <w:rPr>
          <w:color w:val="000000"/>
          <w:sz w:val="28"/>
          <w:szCs w:val="28"/>
          <w:lang w:bidi="ru-RU"/>
        </w:rPr>
        <w:t xml:space="preserve"> России от 18.08.2014 г. № 367</w:t>
      </w:r>
      <w:r w:rsidR="00E313A6">
        <w:rPr>
          <w:color w:val="000000"/>
          <w:sz w:val="28"/>
          <w:szCs w:val="28"/>
          <w:lang w:bidi="ru-RU"/>
        </w:rPr>
        <w:t xml:space="preserve"> </w:t>
      </w:r>
      <w:r w:rsidR="005C1FD1">
        <w:rPr>
          <w:sz w:val="28"/>
          <w:szCs w:val="28"/>
        </w:rPr>
        <w:t>«</w:t>
      </w:r>
      <w:r w:rsidR="00E313A6" w:rsidRPr="00E313A6">
        <w:rPr>
          <w:sz w:val="28"/>
          <w:szCs w:val="28"/>
        </w:rPr>
        <w:t>Перечень лесорастительных зон Российской Федерации и Перечень лесных районов Российской Федерации</w:t>
      </w:r>
      <w:r w:rsidR="005C1FD1">
        <w:rPr>
          <w:sz w:val="28"/>
          <w:szCs w:val="28"/>
        </w:rPr>
        <w:t>»</w:t>
      </w:r>
      <w:r w:rsidRPr="00E313A6">
        <w:rPr>
          <w:color w:val="000000"/>
          <w:sz w:val="28"/>
          <w:szCs w:val="28"/>
          <w:lang w:bidi="ru-RU"/>
        </w:rPr>
        <w:t>.</w:t>
      </w:r>
    </w:p>
    <w:p w:rsidR="00916A53" w:rsidRDefault="00932D52" w:rsidP="00CB68FC">
      <w:pPr>
        <w:pStyle w:val="ae"/>
        <w:spacing w:line="360" w:lineRule="auto"/>
        <w:ind w:left="0" w:firstLine="709"/>
        <w:jc w:val="both"/>
        <w:rPr>
          <w:color w:val="000000"/>
          <w:sz w:val="28"/>
          <w:szCs w:val="28"/>
          <w:lang w:bidi="ru-RU"/>
        </w:rPr>
      </w:pPr>
      <w:r w:rsidRPr="00932D52">
        <w:rPr>
          <w:color w:val="000000"/>
          <w:sz w:val="28"/>
          <w:szCs w:val="28"/>
          <w:lang w:bidi="ru-RU"/>
        </w:rPr>
        <w:t>Распределение лесов лесничества по лесорастительным зонам</w:t>
      </w:r>
      <w:r w:rsidR="00ED065F">
        <w:rPr>
          <w:color w:val="000000"/>
          <w:sz w:val="28"/>
          <w:szCs w:val="28"/>
          <w:lang w:bidi="ru-RU"/>
        </w:rPr>
        <w:t>,</w:t>
      </w:r>
      <w:r w:rsidRPr="00932D52">
        <w:rPr>
          <w:color w:val="000000"/>
          <w:sz w:val="28"/>
          <w:szCs w:val="28"/>
          <w:lang w:bidi="ru-RU"/>
        </w:rPr>
        <w:t xml:space="preserve"> лесным районам </w:t>
      </w:r>
      <w:r w:rsidR="00ED065F" w:rsidRPr="00932D52">
        <w:rPr>
          <w:color w:val="000000"/>
          <w:sz w:val="28"/>
          <w:szCs w:val="28"/>
          <w:lang w:bidi="ru-RU"/>
        </w:rPr>
        <w:t>и</w:t>
      </w:r>
      <w:r w:rsidR="00ED065F">
        <w:rPr>
          <w:color w:val="000000"/>
          <w:sz w:val="28"/>
          <w:szCs w:val="28"/>
          <w:lang w:bidi="ru-RU"/>
        </w:rPr>
        <w:t xml:space="preserve"> </w:t>
      </w:r>
      <w:r w:rsidR="00ED065F" w:rsidRPr="00ED065F">
        <w:rPr>
          <w:sz w:val="28"/>
          <w:szCs w:val="28"/>
        </w:rPr>
        <w:t>зонам лесозащитного и лесосеменного районирования</w:t>
      </w:r>
      <w:r w:rsidR="00ED065F" w:rsidRPr="00ED065F">
        <w:rPr>
          <w:color w:val="000000"/>
          <w:sz w:val="28"/>
          <w:szCs w:val="28"/>
          <w:lang w:bidi="ru-RU"/>
        </w:rPr>
        <w:t xml:space="preserve"> </w:t>
      </w:r>
      <w:r w:rsidR="00E313A6">
        <w:rPr>
          <w:color w:val="000000"/>
          <w:sz w:val="28"/>
          <w:szCs w:val="28"/>
          <w:lang w:bidi="ru-RU"/>
        </w:rPr>
        <w:t>приведено</w:t>
      </w:r>
      <w:r w:rsidRPr="00932D52">
        <w:rPr>
          <w:color w:val="000000"/>
          <w:sz w:val="28"/>
          <w:szCs w:val="28"/>
          <w:lang w:bidi="ru-RU"/>
        </w:rPr>
        <w:t xml:space="preserve"> в таблице 2.</w:t>
      </w:r>
      <w:bookmarkStart w:id="17" w:name="_Toc39845789"/>
      <w:bookmarkStart w:id="18" w:name="_Toc39846001"/>
    </w:p>
    <w:p w:rsidR="00CB68FC" w:rsidRDefault="00CB68FC">
      <w:pPr>
        <w:spacing w:after="200" w:line="276" w:lineRule="auto"/>
        <w:rPr>
          <w:color w:val="000000"/>
          <w:sz w:val="28"/>
          <w:szCs w:val="28"/>
          <w:lang w:bidi="ru-RU"/>
        </w:rPr>
      </w:pPr>
      <w:r>
        <w:rPr>
          <w:color w:val="000000"/>
          <w:sz w:val="28"/>
          <w:szCs w:val="28"/>
          <w:lang w:bidi="ru-RU"/>
        </w:rPr>
        <w:br w:type="page"/>
      </w:r>
    </w:p>
    <w:p w:rsidR="00932D52" w:rsidRPr="00656BF5" w:rsidRDefault="00932D52" w:rsidP="00656BF5">
      <w:pPr>
        <w:pStyle w:val="ae"/>
        <w:spacing w:line="360" w:lineRule="auto"/>
        <w:ind w:left="0" w:firstLine="709"/>
        <w:jc w:val="right"/>
        <w:rPr>
          <w:color w:val="000000"/>
          <w:sz w:val="28"/>
          <w:szCs w:val="28"/>
          <w:lang w:bidi="ru-RU"/>
        </w:rPr>
      </w:pPr>
      <w:r w:rsidRPr="00656BF5">
        <w:rPr>
          <w:color w:val="000000"/>
          <w:sz w:val="28"/>
          <w:szCs w:val="28"/>
          <w:lang w:bidi="ru-RU"/>
        </w:rPr>
        <w:lastRenderedPageBreak/>
        <w:t>Таблица 2</w:t>
      </w:r>
      <w:bookmarkEnd w:id="17"/>
      <w:bookmarkEnd w:id="18"/>
    </w:p>
    <w:p w:rsidR="00932D52" w:rsidRPr="00C969FB" w:rsidRDefault="00932D52" w:rsidP="00C969FB">
      <w:pPr>
        <w:pStyle w:val="ae"/>
        <w:spacing w:line="360" w:lineRule="auto"/>
        <w:ind w:left="0" w:firstLine="709"/>
        <w:jc w:val="center"/>
        <w:rPr>
          <w:b/>
          <w:color w:val="000000"/>
          <w:sz w:val="28"/>
          <w:szCs w:val="28"/>
          <w:lang w:bidi="ru-RU"/>
        </w:rPr>
      </w:pPr>
      <w:bookmarkStart w:id="19" w:name="_Toc39845790"/>
      <w:bookmarkStart w:id="20" w:name="_Toc39846002"/>
      <w:r w:rsidRPr="00656BF5">
        <w:rPr>
          <w:b/>
          <w:color w:val="000000"/>
          <w:sz w:val="28"/>
          <w:szCs w:val="28"/>
          <w:lang w:bidi="ru-RU"/>
        </w:rPr>
        <w:t xml:space="preserve">Распределение </w:t>
      </w:r>
      <w:r w:rsidR="00E313A6">
        <w:rPr>
          <w:b/>
          <w:color w:val="000000"/>
          <w:sz w:val="28"/>
          <w:szCs w:val="28"/>
          <w:lang w:bidi="ru-RU"/>
        </w:rPr>
        <w:t xml:space="preserve">городских </w:t>
      </w:r>
      <w:r w:rsidRPr="00656BF5">
        <w:rPr>
          <w:b/>
          <w:color w:val="000000"/>
          <w:sz w:val="28"/>
          <w:szCs w:val="28"/>
          <w:lang w:bidi="ru-RU"/>
        </w:rPr>
        <w:t xml:space="preserve">лесов </w:t>
      </w:r>
      <w:bookmarkEnd w:id="19"/>
      <w:bookmarkEnd w:id="20"/>
      <w:r w:rsidRPr="00656BF5">
        <w:rPr>
          <w:b/>
          <w:color w:val="000000"/>
          <w:sz w:val="28"/>
          <w:szCs w:val="28"/>
          <w:lang w:bidi="ru-RU"/>
        </w:rPr>
        <w:t xml:space="preserve">по лесорастительным </w:t>
      </w:r>
      <w:r w:rsidRPr="00C969FB">
        <w:rPr>
          <w:b/>
          <w:color w:val="000000"/>
          <w:sz w:val="28"/>
          <w:szCs w:val="28"/>
          <w:lang w:bidi="ru-RU"/>
        </w:rPr>
        <w:t>зонам и лесным районам</w:t>
      </w:r>
    </w:p>
    <w:tbl>
      <w:tblPr>
        <w:tblW w:w="9856" w:type="dxa"/>
        <w:jc w:val="center"/>
        <w:tblLayout w:type="fixed"/>
        <w:tblLook w:val="0000"/>
      </w:tblPr>
      <w:tblGrid>
        <w:gridCol w:w="251"/>
        <w:gridCol w:w="1560"/>
        <w:gridCol w:w="1417"/>
        <w:gridCol w:w="1418"/>
        <w:gridCol w:w="1559"/>
        <w:gridCol w:w="1560"/>
        <w:gridCol w:w="1146"/>
        <w:gridCol w:w="945"/>
      </w:tblGrid>
      <w:tr w:rsidR="00932D52" w:rsidRPr="002A1298" w:rsidTr="005249CB">
        <w:trPr>
          <w:trHeight w:val="714"/>
          <w:tblHeader/>
          <w:jc w:val="center"/>
        </w:trPr>
        <w:tc>
          <w:tcPr>
            <w:tcW w:w="251" w:type="dxa"/>
            <w:tcBorders>
              <w:top w:val="single" w:sz="12" w:space="0" w:color="auto"/>
              <w:left w:val="single" w:sz="12" w:space="0" w:color="auto"/>
              <w:bottom w:val="single" w:sz="12" w:space="0" w:color="auto"/>
              <w:right w:val="single" w:sz="6" w:space="0" w:color="auto"/>
            </w:tcBorders>
            <w:shd w:val="clear" w:color="auto" w:fill="auto"/>
            <w:vAlign w:val="center"/>
          </w:tcPr>
          <w:p w:rsidR="00932D52" w:rsidRPr="002A1298" w:rsidRDefault="00932D52" w:rsidP="006463DF">
            <w:pPr>
              <w:ind w:left="-113" w:right="-113"/>
              <w:jc w:val="center"/>
              <w:rPr>
                <w:b/>
              </w:rPr>
            </w:pPr>
            <w:r w:rsidRPr="002A1298">
              <w:rPr>
                <w:b/>
              </w:rPr>
              <w:t xml:space="preserve">№ </w:t>
            </w:r>
            <w:proofErr w:type="spellStart"/>
            <w:proofErr w:type="gramStart"/>
            <w:r w:rsidRPr="002A1298">
              <w:rPr>
                <w:b/>
              </w:rPr>
              <w:t>п</w:t>
            </w:r>
            <w:proofErr w:type="spellEnd"/>
            <w:proofErr w:type="gramEnd"/>
            <w:r w:rsidRPr="002A1298">
              <w:rPr>
                <w:b/>
              </w:rPr>
              <w:t>/</w:t>
            </w:r>
            <w:proofErr w:type="spellStart"/>
            <w:r w:rsidRPr="002A1298">
              <w:rPr>
                <w:b/>
              </w:rPr>
              <w:t>п</w:t>
            </w:r>
            <w:proofErr w:type="spellEnd"/>
          </w:p>
        </w:tc>
        <w:tc>
          <w:tcPr>
            <w:tcW w:w="1560" w:type="dxa"/>
            <w:tcBorders>
              <w:top w:val="single" w:sz="12" w:space="0" w:color="auto"/>
              <w:left w:val="single" w:sz="6" w:space="0" w:color="auto"/>
              <w:bottom w:val="single" w:sz="12" w:space="0" w:color="auto"/>
              <w:right w:val="single" w:sz="6" w:space="0" w:color="auto"/>
            </w:tcBorders>
            <w:shd w:val="clear" w:color="auto" w:fill="auto"/>
            <w:vAlign w:val="center"/>
          </w:tcPr>
          <w:p w:rsidR="00932D52" w:rsidRPr="002A1298" w:rsidRDefault="00932D52" w:rsidP="00E313A6">
            <w:pPr>
              <w:ind w:left="-113" w:right="-113"/>
              <w:jc w:val="center"/>
              <w:rPr>
                <w:b/>
              </w:rPr>
            </w:pPr>
            <w:r w:rsidRPr="002A1298">
              <w:rPr>
                <w:b/>
              </w:rPr>
              <w:t>Наименование лесничеств</w:t>
            </w:r>
            <w:r w:rsidR="00E313A6">
              <w:rPr>
                <w:b/>
              </w:rPr>
              <w:t>а</w:t>
            </w:r>
          </w:p>
        </w:tc>
        <w:tc>
          <w:tcPr>
            <w:tcW w:w="1417" w:type="dxa"/>
            <w:tcBorders>
              <w:top w:val="single" w:sz="12" w:space="0" w:color="auto"/>
              <w:left w:val="single" w:sz="6" w:space="0" w:color="auto"/>
              <w:bottom w:val="single" w:sz="12" w:space="0" w:color="auto"/>
              <w:right w:val="single" w:sz="6" w:space="0" w:color="auto"/>
            </w:tcBorders>
            <w:shd w:val="clear" w:color="auto" w:fill="auto"/>
            <w:vAlign w:val="center"/>
          </w:tcPr>
          <w:p w:rsidR="00932D52" w:rsidRPr="002A1298" w:rsidRDefault="00932D52" w:rsidP="006463DF">
            <w:pPr>
              <w:ind w:left="-113" w:right="-113"/>
              <w:jc w:val="center"/>
              <w:rPr>
                <w:b/>
              </w:rPr>
            </w:pPr>
            <w:r w:rsidRPr="002A1298">
              <w:rPr>
                <w:b/>
              </w:rPr>
              <w:t>Лесорастительная зона</w:t>
            </w:r>
          </w:p>
        </w:tc>
        <w:tc>
          <w:tcPr>
            <w:tcW w:w="1418" w:type="dxa"/>
            <w:tcBorders>
              <w:top w:val="single" w:sz="12" w:space="0" w:color="auto"/>
              <w:left w:val="single" w:sz="6" w:space="0" w:color="auto"/>
              <w:bottom w:val="single" w:sz="12" w:space="0" w:color="auto"/>
              <w:right w:val="single" w:sz="6" w:space="0" w:color="auto"/>
            </w:tcBorders>
            <w:shd w:val="clear" w:color="auto" w:fill="auto"/>
            <w:vAlign w:val="center"/>
          </w:tcPr>
          <w:p w:rsidR="00932D52" w:rsidRPr="002A1298" w:rsidRDefault="00932D52" w:rsidP="006463DF">
            <w:pPr>
              <w:ind w:left="-113" w:right="-113"/>
              <w:jc w:val="center"/>
              <w:rPr>
                <w:b/>
              </w:rPr>
            </w:pPr>
            <w:r w:rsidRPr="002A1298">
              <w:rPr>
                <w:b/>
              </w:rPr>
              <w:t>Лесной район</w:t>
            </w:r>
          </w:p>
        </w:tc>
        <w:tc>
          <w:tcPr>
            <w:tcW w:w="1559" w:type="dxa"/>
            <w:tcBorders>
              <w:top w:val="single" w:sz="12" w:space="0" w:color="auto"/>
              <w:left w:val="single" w:sz="6" w:space="0" w:color="auto"/>
              <w:bottom w:val="single" w:sz="12" w:space="0" w:color="auto"/>
              <w:right w:val="single" w:sz="6" w:space="0" w:color="auto"/>
            </w:tcBorders>
          </w:tcPr>
          <w:p w:rsidR="00932D52" w:rsidRPr="002A1298" w:rsidRDefault="005249CB" w:rsidP="00C93242">
            <w:pPr>
              <w:ind w:left="-113" w:right="-113"/>
              <w:jc w:val="center"/>
              <w:rPr>
                <w:b/>
              </w:rPr>
            </w:pPr>
            <w:r>
              <w:rPr>
                <w:b/>
              </w:rPr>
              <w:t>Зона лесозащитного район</w:t>
            </w:r>
            <w:r w:rsidRPr="002A1298">
              <w:rPr>
                <w:b/>
              </w:rPr>
              <w:t>ирования</w:t>
            </w:r>
          </w:p>
        </w:tc>
        <w:tc>
          <w:tcPr>
            <w:tcW w:w="1560" w:type="dxa"/>
            <w:tcBorders>
              <w:top w:val="single" w:sz="12" w:space="0" w:color="auto"/>
              <w:left w:val="single" w:sz="6" w:space="0" w:color="auto"/>
              <w:bottom w:val="single" w:sz="12" w:space="0" w:color="auto"/>
              <w:right w:val="single" w:sz="6" w:space="0" w:color="auto"/>
            </w:tcBorders>
          </w:tcPr>
          <w:p w:rsidR="00932D52" w:rsidRPr="002A1298" w:rsidRDefault="005249CB" w:rsidP="005249CB">
            <w:pPr>
              <w:ind w:left="-113" w:right="-113"/>
              <w:jc w:val="center"/>
              <w:rPr>
                <w:b/>
              </w:rPr>
            </w:pPr>
            <w:r>
              <w:rPr>
                <w:b/>
              </w:rPr>
              <w:t>Зона лесосе</w:t>
            </w:r>
            <w:r w:rsidR="00932D52" w:rsidRPr="002A1298">
              <w:rPr>
                <w:b/>
              </w:rPr>
              <w:t>менного</w:t>
            </w:r>
            <w:r w:rsidR="001502A3">
              <w:rPr>
                <w:b/>
              </w:rPr>
              <w:t xml:space="preserve"> </w:t>
            </w:r>
            <w:r>
              <w:rPr>
                <w:b/>
              </w:rPr>
              <w:t>райони</w:t>
            </w:r>
            <w:r w:rsidR="00932D52" w:rsidRPr="002A1298">
              <w:rPr>
                <w:b/>
              </w:rPr>
              <w:t>рования</w:t>
            </w:r>
          </w:p>
        </w:tc>
        <w:tc>
          <w:tcPr>
            <w:tcW w:w="1146" w:type="dxa"/>
            <w:tcBorders>
              <w:top w:val="single" w:sz="12" w:space="0" w:color="auto"/>
              <w:left w:val="single" w:sz="6" w:space="0" w:color="auto"/>
              <w:bottom w:val="single" w:sz="12" w:space="0" w:color="auto"/>
              <w:right w:val="single" w:sz="6" w:space="0" w:color="auto"/>
            </w:tcBorders>
            <w:shd w:val="clear" w:color="auto" w:fill="auto"/>
            <w:vAlign w:val="center"/>
          </w:tcPr>
          <w:p w:rsidR="00932D52" w:rsidRPr="002A1298" w:rsidRDefault="00932D52" w:rsidP="006463DF">
            <w:pPr>
              <w:ind w:left="-113" w:right="-113"/>
              <w:jc w:val="center"/>
              <w:rPr>
                <w:b/>
              </w:rPr>
            </w:pPr>
            <w:r w:rsidRPr="002A1298">
              <w:rPr>
                <w:b/>
              </w:rPr>
              <w:t>Перечень лесных кварталов</w:t>
            </w:r>
          </w:p>
        </w:tc>
        <w:tc>
          <w:tcPr>
            <w:tcW w:w="945" w:type="dxa"/>
            <w:tcBorders>
              <w:top w:val="single" w:sz="12" w:space="0" w:color="auto"/>
              <w:left w:val="single" w:sz="6" w:space="0" w:color="auto"/>
              <w:bottom w:val="single" w:sz="12" w:space="0" w:color="auto"/>
              <w:right w:val="single" w:sz="12" w:space="0" w:color="auto"/>
            </w:tcBorders>
            <w:shd w:val="clear" w:color="auto" w:fill="auto"/>
            <w:vAlign w:val="center"/>
          </w:tcPr>
          <w:p w:rsidR="00932D52" w:rsidRPr="002A1298" w:rsidRDefault="00932D52" w:rsidP="006463DF">
            <w:pPr>
              <w:ind w:left="-113" w:right="-113"/>
              <w:jc w:val="center"/>
              <w:rPr>
                <w:b/>
              </w:rPr>
            </w:pPr>
            <w:r w:rsidRPr="002A1298">
              <w:rPr>
                <w:b/>
              </w:rPr>
              <w:t xml:space="preserve">Площадь, </w:t>
            </w:r>
            <w:proofErr w:type="gramStart"/>
            <w:r w:rsidRPr="002A1298">
              <w:rPr>
                <w:b/>
              </w:rPr>
              <w:t>га</w:t>
            </w:r>
            <w:proofErr w:type="gramEnd"/>
          </w:p>
        </w:tc>
      </w:tr>
      <w:tr w:rsidR="00932D52" w:rsidRPr="002A1298" w:rsidTr="005249CB">
        <w:trPr>
          <w:trHeight w:val="151"/>
          <w:tblHeader/>
          <w:jc w:val="center"/>
        </w:trPr>
        <w:tc>
          <w:tcPr>
            <w:tcW w:w="251"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932D52" w:rsidRPr="002A1298" w:rsidRDefault="00932D52" w:rsidP="00432DD2">
            <w:pPr>
              <w:jc w:val="center"/>
              <w:rPr>
                <w:b/>
              </w:rPr>
            </w:pPr>
            <w:r w:rsidRPr="002A1298">
              <w:rPr>
                <w:b/>
              </w:rPr>
              <w:t>1</w:t>
            </w:r>
          </w:p>
        </w:tc>
        <w:tc>
          <w:tcPr>
            <w:tcW w:w="15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2A1298" w:rsidRDefault="00932D52" w:rsidP="00432DD2">
            <w:pPr>
              <w:jc w:val="center"/>
              <w:rPr>
                <w:b/>
              </w:rPr>
            </w:pPr>
            <w:r w:rsidRPr="002A1298">
              <w:rPr>
                <w:b/>
              </w:rPr>
              <w:t>2</w:t>
            </w:r>
          </w:p>
        </w:tc>
        <w:tc>
          <w:tcPr>
            <w:tcW w:w="1417"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2A1298" w:rsidRDefault="00932D52" w:rsidP="00432DD2">
            <w:pPr>
              <w:jc w:val="center"/>
              <w:rPr>
                <w:b/>
              </w:rPr>
            </w:pPr>
            <w:r w:rsidRPr="002A1298">
              <w:rPr>
                <w:b/>
              </w:rPr>
              <w:t>3</w:t>
            </w:r>
          </w:p>
        </w:tc>
        <w:tc>
          <w:tcPr>
            <w:tcW w:w="1418"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2A1298" w:rsidRDefault="00932D52" w:rsidP="00432DD2">
            <w:pPr>
              <w:jc w:val="center"/>
              <w:rPr>
                <w:b/>
              </w:rPr>
            </w:pPr>
            <w:r w:rsidRPr="002A1298">
              <w:rPr>
                <w:b/>
              </w:rPr>
              <w:t>4</w:t>
            </w:r>
          </w:p>
        </w:tc>
        <w:tc>
          <w:tcPr>
            <w:tcW w:w="1559" w:type="dxa"/>
            <w:tcBorders>
              <w:top w:val="single" w:sz="12" w:space="0" w:color="auto"/>
              <w:left w:val="single" w:sz="6" w:space="0" w:color="auto"/>
              <w:bottom w:val="single" w:sz="12" w:space="0" w:color="auto"/>
              <w:right w:val="single" w:sz="6" w:space="0" w:color="auto"/>
            </w:tcBorders>
          </w:tcPr>
          <w:p w:rsidR="00932D52" w:rsidRPr="002A1298" w:rsidRDefault="00932D52" w:rsidP="00432DD2">
            <w:pPr>
              <w:jc w:val="center"/>
              <w:rPr>
                <w:b/>
              </w:rPr>
            </w:pPr>
            <w:r w:rsidRPr="002A1298">
              <w:rPr>
                <w:b/>
              </w:rPr>
              <w:t>5</w:t>
            </w:r>
          </w:p>
        </w:tc>
        <w:tc>
          <w:tcPr>
            <w:tcW w:w="1560" w:type="dxa"/>
            <w:tcBorders>
              <w:top w:val="single" w:sz="12" w:space="0" w:color="auto"/>
              <w:left w:val="single" w:sz="6" w:space="0" w:color="auto"/>
              <w:bottom w:val="single" w:sz="12" w:space="0" w:color="auto"/>
              <w:right w:val="single" w:sz="6" w:space="0" w:color="auto"/>
            </w:tcBorders>
          </w:tcPr>
          <w:p w:rsidR="00932D52" w:rsidRPr="002A1298" w:rsidRDefault="00932D52" w:rsidP="00432DD2">
            <w:pPr>
              <w:jc w:val="center"/>
              <w:rPr>
                <w:b/>
              </w:rPr>
            </w:pPr>
            <w:r w:rsidRPr="002A1298">
              <w:rPr>
                <w:b/>
              </w:rPr>
              <w:t>6</w:t>
            </w:r>
          </w:p>
        </w:tc>
        <w:tc>
          <w:tcPr>
            <w:tcW w:w="1146"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2A1298" w:rsidRDefault="00932D52" w:rsidP="00432DD2">
            <w:pPr>
              <w:jc w:val="center"/>
              <w:rPr>
                <w:b/>
              </w:rPr>
            </w:pPr>
            <w:r w:rsidRPr="002A1298">
              <w:rPr>
                <w:b/>
              </w:rPr>
              <w:t>7</w:t>
            </w:r>
          </w:p>
        </w:tc>
        <w:tc>
          <w:tcPr>
            <w:tcW w:w="945" w:type="dxa"/>
            <w:tcBorders>
              <w:top w:val="single" w:sz="12" w:space="0" w:color="auto"/>
              <w:left w:val="single" w:sz="6" w:space="0" w:color="auto"/>
              <w:bottom w:val="single" w:sz="12" w:space="0" w:color="auto"/>
              <w:right w:val="single" w:sz="12" w:space="0" w:color="auto"/>
            </w:tcBorders>
            <w:shd w:val="clear" w:color="auto" w:fill="auto"/>
            <w:noWrap/>
            <w:vAlign w:val="center"/>
          </w:tcPr>
          <w:p w:rsidR="00932D52" w:rsidRPr="002A1298" w:rsidRDefault="00932D52" w:rsidP="00432DD2">
            <w:pPr>
              <w:jc w:val="center"/>
              <w:rPr>
                <w:b/>
              </w:rPr>
            </w:pPr>
            <w:r w:rsidRPr="002A1298">
              <w:rPr>
                <w:b/>
              </w:rPr>
              <w:t>8</w:t>
            </w:r>
          </w:p>
        </w:tc>
      </w:tr>
      <w:tr w:rsidR="00932D52" w:rsidRPr="002A1298" w:rsidTr="005249CB">
        <w:trPr>
          <w:trHeight w:val="300"/>
          <w:jc w:val="center"/>
        </w:trPr>
        <w:tc>
          <w:tcPr>
            <w:tcW w:w="251"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932D52" w:rsidRPr="002A1298" w:rsidRDefault="00E313A6" w:rsidP="00432DD2">
            <w:pPr>
              <w:jc w:val="center"/>
            </w:pPr>
            <w:r>
              <w:t>1</w:t>
            </w:r>
          </w:p>
        </w:tc>
        <w:tc>
          <w:tcPr>
            <w:tcW w:w="15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2A1298" w:rsidRDefault="00E313A6" w:rsidP="00432DD2">
            <w:pPr>
              <w:jc w:val="center"/>
            </w:pPr>
            <w:r>
              <w:t>Городские леса</w:t>
            </w:r>
          </w:p>
        </w:tc>
        <w:tc>
          <w:tcPr>
            <w:tcW w:w="1417"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2A1298" w:rsidRDefault="00932D52" w:rsidP="00432DD2">
            <w:pPr>
              <w:jc w:val="center"/>
            </w:pPr>
            <w:r w:rsidRPr="002A1298">
              <w:t>Таежная зона</w:t>
            </w:r>
          </w:p>
        </w:tc>
        <w:tc>
          <w:tcPr>
            <w:tcW w:w="1418"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6463DF" w:rsidRDefault="00B41C36" w:rsidP="00BB25F4">
            <w:pPr>
              <w:jc w:val="center"/>
            </w:pPr>
            <w:r w:rsidRPr="006463DF">
              <w:t xml:space="preserve">Двинско-Вычегодский </w:t>
            </w:r>
            <w:r w:rsidR="00BB25F4" w:rsidRPr="006463DF">
              <w:t>таежный район</w:t>
            </w:r>
          </w:p>
        </w:tc>
        <w:tc>
          <w:tcPr>
            <w:tcW w:w="1559" w:type="dxa"/>
            <w:tcBorders>
              <w:top w:val="single" w:sz="12" w:space="0" w:color="auto"/>
              <w:left w:val="single" w:sz="6" w:space="0" w:color="auto"/>
              <w:bottom w:val="single" w:sz="12" w:space="0" w:color="auto"/>
              <w:right w:val="single" w:sz="6" w:space="0" w:color="auto"/>
            </w:tcBorders>
            <w:shd w:val="clear" w:color="auto" w:fill="auto"/>
          </w:tcPr>
          <w:p w:rsidR="00932D52" w:rsidRPr="006463DF" w:rsidRDefault="001E5A3A" w:rsidP="00432DD2">
            <w:pPr>
              <w:jc w:val="center"/>
            </w:pPr>
            <w:r w:rsidRPr="006463DF">
              <w:t>Слабая лесопа</w:t>
            </w:r>
            <w:r w:rsidR="00DC0EFC" w:rsidRPr="006463DF">
              <w:t>тологическая угроза</w:t>
            </w:r>
          </w:p>
        </w:tc>
        <w:tc>
          <w:tcPr>
            <w:tcW w:w="1560" w:type="dxa"/>
            <w:tcBorders>
              <w:top w:val="single" w:sz="12" w:space="0" w:color="auto"/>
              <w:left w:val="single" w:sz="6" w:space="0" w:color="auto"/>
              <w:bottom w:val="single" w:sz="12" w:space="0" w:color="auto"/>
              <w:right w:val="single" w:sz="6" w:space="0" w:color="auto"/>
            </w:tcBorders>
            <w:shd w:val="clear" w:color="auto" w:fill="FFFFFF" w:themeFill="background1"/>
          </w:tcPr>
          <w:p w:rsidR="00D75C30" w:rsidRDefault="00D75C30" w:rsidP="00432DD2">
            <w:pPr>
              <w:jc w:val="center"/>
            </w:pPr>
            <w:r>
              <w:t xml:space="preserve">Сосна – </w:t>
            </w:r>
          </w:p>
          <w:p w:rsidR="00D75C30" w:rsidRDefault="00D75C30" w:rsidP="00432DD2">
            <w:pPr>
              <w:jc w:val="center"/>
            </w:pPr>
            <w:r>
              <w:t>1 район</w:t>
            </w:r>
          </w:p>
          <w:p w:rsidR="00D75C30" w:rsidRDefault="003E0917" w:rsidP="00432DD2">
            <w:pPr>
              <w:jc w:val="center"/>
            </w:pPr>
            <w:r w:rsidRPr="00B41C36">
              <w:t>Е</w:t>
            </w:r>
            <w:r w:rsidR="00D75C30">
              <w:t xml:space="preserve">ль – </w:t>
            </w:r>
          </w:p>
          <w:p w:rsidR="00932D52" w:rsidRPr="002A1298" w:rsidRDefault="003E0917" w:rsidP="00432DD2">
            <w:pPr>
              <w:jc w:val="center"/>
            </w:pPr>
            <w:r w:rsidRPr="00B41C36">
              <w:t>2</w:t>
            </w:r>
            <w:r w:rsidR="00D75C30">
              <w:t xml:space="preserve"> район</w:t>
            </w:r>
          </w:p>
        </w:tc>
        <w:tc>
          <w:tcPr>
            <w:tcW w:w="1146"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932D52" w:rsidRPr="002A1298" w:rsidRDefault="008B02BF" w:rsidP="00432DD2">
            <w:pPr>
              <w:jc w:val="center"/>
            </w:pPr>
            <w:r>
              <w:t>1</w:t>
            </w:r>
          </w:p>
        </w:tc>
        <w:tc>
          <w:tcPr>
            <w:tcW w:w="945" w:type="dxa"/>
            <w:tcBorders>
              <w:top w:val="single" w:sz="12" w:space="0" w:color="auto"/>
              <w:left w:val="single" w:sz="6" w:space="0" w:color="auto"/>
              <w:bottom w:val="single" w:sz="12" w:space="0" w:color="auto"/>
              <w:right w:val="single" w:sz="12" w:space="0" w:color="auto"/>
            </w:tcBorders>
            <w:shd w:val="clear" w:color="auto" w:fill="auto"/>
            <w:noWrap/>
            <w:vAlign w:val="center"/>
          </w:tcPr>
          <w:p w:rsidR="00932D52" w:rsidRPr="002A1298" w:rsidRDefault="008B02BF" w:rsidP="00432DD2">
            <w:pPr>
              <w:jc w:val="center"/>
            </w:pPr>
            <w:r>
              <w:t>29.4</w:t>
            </w:r>
          </w:p>
        </w:tc>
      </w:tr>
    </w:tbl>
    <w:p w:rsidR="00932D52" w:rsidRDefault="00932D52" w:rsidP="00932D52">
      <w:pPr>
        <w:pStyle w:val="ae"/>
        <w:spacing w:line="360" w:lineRule="auto"/>
        <w:ind w:left="0" w:firstLine="709"/>
        <w:jc w:val="both"/>
        <w:rPr>
          <w:color w:val="000000"/>
          <w:sz w:val="28"/>
          <w:szCs w:val="28"/>
          <w:lang w:bidi="ru-RU"/>
        </w:rPr>
      </w:pPr>
    </w:p>
    <w:p w:rsidR="00ED065F" w:rsidRDefault="00ED065F" w:rsidP="00916A53">
      <w:pPr>
        <w:pStyle w:val="ae"/>
        <w:spacing w:line="360" w:lineRule="auto"/>
        <w:ind w:left="0" w:firstLine="709"/>
        <w:jc w:val="both"/>
        <w:rPr>
          <w:color w:val="000000"/>
          <w:sz w:val="28"/>
          <w:szCs w:val="28"/>
          <w:lang w:bidi="ru-RU"/>
        </w:rPr>
      </w:pPr>
      <w:r w:rsidRPr="00ED065F">
        <w:rPr>
          <w:color w:val="000000"/>
          <w:sz w:val="28"/>
          <w:szCs w:val="28"/>
          <w:lang w:bidi="ru-RU"/>
        </w:rPr>
        <w:t xml:space="preserve">Лесозащитное районирование осуществляется Федеральным агентством лесного хозяйства </w:t>
      </w:r>
      <w:r>
        <w:rPr>
          <w:color w:val="000000"/>
          <w:sz w:val="28"/>
          <w:szCs w:val="28"/>
          <w:lang w:bidi="ru-RU"/>
        </w:rPr>
        <w:t xml:space="preserve">в соответствии с </w:t>
      </w:r>
      <w:r w:rsidRPr="00ED065F">
        <w:rPr>
          <w:color w:val="000000"/>
          <w:sz w:val="28"/>
          <w:szCs w:val="28"/>
          <w:lang w:bidi="ru-RU"/>
        </w:rPr>
        <w:t xml:space="preserve"> приказ</w:t>
      </w:r>
      <w:r>
        <w:rPr>
          <w:color w:val="000000"/>
          <w:sz w:val="28"/>
          <w:szCs w:val="28"/>
          <w:lang w:bidi="ru-RU"/>
        </w:rPr>
        <w:t>ом</w:t>
      </w:r>
      <w:r w:rsidRPr="00ED065F">
        <w:rPr>
          <w:color w:val="000000"/>
          <w:sz w:val="28"/>
          <w:szCs w:val="28"/>
          <w:lang w:bidi="ru-RU"/>
        </w:rPr>
        <w:t xml:space="preserve"> Министерства природных ресурсов и экологии Российской Федерации </w:t>
      </w:r>
      <w:r>
        <w:rPr>
          <w:color w:val="000000"/>
          <w:sz w:val="28"/>
          <w:szCs w:val="28"/>
          <w:lang w:bidi="ru-RU"/>
        </w:rPr>
        <w:t>от 09.01.2017</w:t>
      </w:r>
      <w:r w:rsidRPr="00ED065F">
        <w:rPr>
          <w:color w:val="000000"/>
          <w:sz w:val="28"/>
          <w:szCs w:val="28"/>
          <w:lang w:bidi="ru-RU"/>
        </w:rPr>
        <w:t xml:space="preserve"> №</w:t>
      </w:r>
      <w:r>
        <w:rPr>
          <w:color w:val="000000"/>
          <w:sz w:val="28"/>
          <w:szCs w:val="28"/>
          <w:lang w:bidi="ru-RU"/>
        </w:rPr>
        <w:t xml:space="preserve"> </w:t>
      </w:r>
      <w:r w:rsidRPr="00ED065F">
        <w:rPr>
          <w:color w:val="000000"/>
          <w:sz w:val="28"/>
          <w:szCs w:val="28"/>
          <w:lang w:bidi="ru-RU"/>
        </w:rPr>
        <w:t>1</w:t>
      </w:r>
      <w:r>
        <w:rPr>
          <w:color w:val="000000"/>
          <w:sz w:val="28"/>
          <w:szCs w:val="28"/>
          <w:lang w:bidi="ru-RU"/>
        </w:rPr>
        <w:t xml:space="preserve"> </w:t>
      </w:r>
      <w:r w:rsidR="005C1FD1">
        <w:rPr>
          <w:color w:val="000000"/>
          <w:sz w:val="28"/>
          <w:szCs w:val="28"/>
          <w:lang w:bidi="ru-RU"/>
        </w:rPr>
        <w:t>«</w:t>
      </w:r>
      <w:r w:rsidRPr="00ED065F">
        <w:rPr>
          <w:color w:val="000000"/>
          <w:sz w:val="28"/>
          <w:szCs w:val="28"/>
          <w:lang w:bidi="ru-RU"/>
        </w:rPr>
        <w:t>Об утверждении Поряд</w:t>
      </w:r>
      <w:r>
        <w:rPr>
          <w:color w:val="000000"/>
          <w:sz w:val="28"/>
          <w:szCs w:val="28"/>
          <w:lang w:bidi="ru-RU"/>
        </w:rPr>
        <w:t>ка лесозащитного районирования</w:t>
      </w:r>
      <w:r w:rsidR="005C1FD1">
        <w:rPr>
          <w:color w:val="000000"/>
          <w:sz w:val="28"/>
          <w:szCs w:val="28"/>
          <w:lang w:bidi="ru-RU"/>
        </w:rPr>
        <w:t>»</w:t>
      </w:r>
      <w:r w:rsidRPr="00ED065F">
        <w:rPr>
          <w:color w:val="000000"/>
          <w:sz w:val="28"/>
          <w:szCs w:val="28"/>
          <w:lang w:bidi="ru-RU"/>
        </w:rPr>
        <w:t xml:space="preserve">. </w:t>
      </w:r>
    </w:p>
    <w:p w:rsidR="00ED065F" w:rsidRPr="00ED065F" w:rsidRDefault="00ED065F" w:rsidP="00916A53">
      <w:pPr>
        <w:pStyle w:val="ae"/>
        <w:spacing w:line="360" w:lineRule="auto"/>
        <w:ind w:left="0" w:firstLine="709"/>
        <w:jc w:val="both"/>
        <w:rPr>
          <w:color w:val="000000"/>
          <w:sz w:val="28"/>
          <w:szCs w:val="28"/>
          <w:lang w:bidi="ru-RU"/>
        </w:rPr>
      </w:pPr>
      <w:r w:rsidRPr="00ED065F">
        <w:rPr>
          <w:color w:val="000000"/>
          <w:sz w:val="28"/>
          <w:szCs w:val="28"/>
          <w:lang w:bidi="ru-RU"/>
        </w:rPr>
        <w:t>Источниками информации для отнесения объектов лесозащитного районирования к той или иной зоне</w:t>
      </w:r>
      <w:r>
        <w:rPr>
          <w:color w:val="000000"/>
          <w:sz w:val="28"/>
          <w:szCs w:val="28"/>
          <w:lang w:bidi="ru-RU"/>
        </w:rPr>
        <w:t xml:space="preserve"> лесопатологической угрозы является пункт 6 приказа Минприроды России от 09.01.2017</w:t>
      </w:r>
      <w:r w:rsidRPr="00ED065F">
        <w:rPr>
          <w:color w:val="000000"/>
          <w:sz w:val="28"/>
          <w:szCs w:val="28"/>
          <w:lang w:bidi="ru-RU"/>
        </w:rPr>
        <w:t xml:space="preserve"> №</w:t>
      </w:r>
      <w:r>
        <w:rPr>
          <w:color w:val="000000"/>
          <w:sz w:val="28"/>
          <w:szCs w:val="28"/>
          <w:lang w:bidi="ru-RU"/>
        </w:rPr>
        <w:t xml:space="preserve"> </w:t>
      </w:r>
      <w:r w:rsidRPr="00ED065F">
        <w:rPr>
          <w:color w:val="000000"/>
          <w:sz w:val="28"/>
          <w:szCs w:val="28"/>
          <w:lang w:bidi="ru-RU"/>
        </w:rPr>
        <w:t>1</w:t>
      </w:r>
      <w:r w:rsidR="00A01A70">
        <w:rPr>
          <w:color w:val="000000"/>
          <w:sz w:val="28"/>
          <w:szCs w:val="28"/>
          <w:lang w:bidi="ru-RU"/>
        </w:rPr>
        <w:t xml:space="preserve"> </w:t>
      </w:r>
      <w:r w:rsidR="005C1FD1">
        <w:rPr>
          <w:sz w:val="28"/>
          <w:szCs w:val="28"/>
        </w:rPr>
        <w:t>«</w:t>
      </w:r>
      <w:r w:rsidR="00A01A70" w:rsidRPr="00A01A70">
        <w:rPr>
          <w:sz w:val="28"/>
          <w:szCs w:val="28"/>
        </w:rPr>
        <w:t>Об утверждении Порядка лесозащитного районирования</w:t>
      </w:r>
      <w:r w:rsidR="005C1FD1">
        <w:rPr>
          <w:sz w:val="28"/>
          <w:szCs w:val="28"/>
        </w:rPr>
        <w:t>»</w:t>
      </w:r>
      <w:r w:rsidRPr="00A01A70">
        <w:rPr>
          <w:color w:val="000000"/>
          <w:sz w:val="28"/>
          <w:szCs w:val="28"/>
          <w:lang w:bidi="ru-RU"/>
        </w:rPr>
        <w:t>:</w:t>
      </w:r>
    </w:p>
    <w:p w:rsidR="00ED065F" w:rsidRPr="00ED065F" w:rsidRDefault="00ED065F" w:rsidP="00916A53">
      <w:pPr>
        <w:pStyle w:val="ae"/>
        <w:spacing w:line="360" w:lineRule="auto"/>
        <w:ind w:left="0" w:firstLine="709"/>
        <w:jc w:val="both"/>
        <w:rPr>
          <w:color w:val="000000"/>
          <w:sz w:val="28"/>
          <w:szCs w:val="28"/>
          <w:lang w:bidi="ru-RU"/>
        </w:rPr>
      </w:pPr>
      <w:r w:rsidRPr="00ED065F">
        <w:rPr>
          <w:color w:val="000000"/>
          <w:sz w:val="28"/>
          <w:szCs w:val="28"/>
          <w:lang w:bidi="ru-RU"/>
        </w:rPr>
        <w:t>-сведения, содержащиеся в государственном лесном реестре;</w:t>
      </w:r>
    </w:p>
    <w:p w:rsidR="00ED065F" w:rsidRPr="00ED065F" w:rsidRDefault="00ED065F" w:rsidP="00916A53">
      <w:pPr>
        <w:pStyle w:val="ae"/>
        <w:spacing w:line="360" w:lineRule="auto"/>
        <w:ind w:left="0" w:firstLine="709"/>
        <w:jc w:val="both"/>
        <w:rPr>
          <w:color w:val="000000"/>
          <w:sz w:val="28"/>
          <w:szCs w:val="28"/>
          <w:lang w:bidi="ru-RU"/>
        </w:rPr>
      </w:pPr>
      <w:r w:rsidRPr="00ED065F">
        <w:rPr>
          <w:color w:val="000000"/>
          <w:sz w:val="28"/>
          <w:szCs w:val="28"/>
          <w:lang w:bidi="ru-RU"/>
        </w:rPr>
        <w:t>-результаты осуществления ГЛПМ;</w:t>
      </w:r>
    </w:p>
    <w:p w:rsidR="00ED065F" w:rsidRPr="00ED065F" w:rsidRDefault="00ED065F" w:rsidP="00916A53">
      <w:pPr>
        <w:pStyle w:val="ae"/>
        <w:spacing w:line="360" w:lineRule="auto"/>
        <w:ind w:left="0" w:firstLine="709"/>
        <w:jc w:val="both"/>
        <w:rPr>
          <w:color w:val="000000"/>
          <w:sz w:val="28"/>
          <w:szCs w:val="28"/>
          <w:lang w:bidi="ru-RU"/>
        </w:rPr>
      </w:pPr>
      <w:r w:rsidRPr="00ED065F">
        <w:rPr>
          <w:color w:val="000000"/>
          <w:sz w:val="28"/>
          <w:szCs w:val="28"/>
          <w:lang w:bidi="ru-RU"/>
        </w:rPr>
        <w:t>-сведения органов государственной власти субъектов Российской Федерации в области лесных отношений о санитарном и лесопатологическом состоянии лесов;</w:t>
      </w:r>
    </w:p>
    <w:p w:rsidR="00ED065F" w:rsidRDefault="00ED065F" w:rsidP="00916A53">
      <w:pPr>
        <w:pStyle w:val="ae"/>
        <w:spacing w:line="360" w:lineRule="auto"/>
        <w:ind w:left="0" w:firstLine="709"/>
        <w:jc w:val="both"/>
        <w:rPr>
          <w:color w:val="000000"/>
          <w:sz w:val="28"/>
          <w:szCs w:val="28"/>
          <w:lang w:bidi="ru-RU"/>
        </w:rPr>
      </w:pPr>
      <w:r w:rsidRPr="00ED065F">
        <w:rPr>
          <w:color w:val="000000"/>
          <w:sz w:val="28"/>
          <w:szCs w:val="28"/>
          <w:lang w:bidi="ru-RU"/>
        </w:rPr>
        <w:t>- результаты осуществления лесорастительного районирования.</w:t>
      </w:r>
    </w:p>
    <w:p w:rsidR="00951F6B" w:rsidRPr="00ED065F" w:rsidRDefault="00951F6B" w:rsidP="00916A53">
      <w:pPr>
        <w:pStyle w:val="ae"/>
        <w:spacing w:line="360" w:lineRule="auto"/>
        <w:ind w:left="0" w:firstLine="709"/>
        <w:jc w:val="both"/>
        <w:rPr>
          <w:color w:val="000000"/>
          <w:sz w:val="28"/>
          <w:szCs w:val="28"/>
          <w:lang w:bidi="ru-RU"/>
        </w:rPr>
      </w:pPr>
      <w:r>
        <w:rPr>
          <w:color w:val="000000"/>
          <w:sz w:val="28"/>
          <w:szCs w:val="28"/>
          <w:lang w:bidi="ru-RU"/>
        </w:rPr>
        <w:t>Шенкурское лесничество Архангельской области, которое непосредственно граничит с городскими лесами МО «Шенкурское» по зоне лесозащитного районирования относится к слабой лесопатологической угрозе.</w:t>
      </w:r>
    </w:p>
    <w:p w:rsidR="00ED065F" w:rsidRPr="00ED065F" w:rsidRDefault="00ED065F" w:rsidP="00916A53">
      <w:pPr>
        <w:pStyle w:val="ae"/>
        <w:spacing w:line="360" w:lineRule="auto"/>
        <w:ind w:left="0" w:firstLine="709"/>
        <w:jc w:val="both"/>
        <w:rPr>
          <w:color w:val="000000"/>
          <w:sz w:val="28"/>
          <w:szCs w:val="28"/>
          <w:lang w:bidi="ru-RU"/>
        </w:rPr>
      </w:pPr>
      <w:r w:rsidRPr="00ED065F">
        <w:rPr>
          <w:color w:val="000000"/>
          <w:sz w:val="28"/>
          <w:szCs w:val="28"/>
          <w:lang w:bidi="ru-RU"/>
        </w:rPr>
        <w:t xml:space="preserve">Лесосеменной район определен на основании приказа Федерального агентства лесного хозяйства </w:t>
      </w:r>
      <w:r w:rsidR="00636E4E">
        <w:rPr>
          <w:color w:val="000000"/>
          <w:sz w:val="28"/>
          <w:szCs w:val="28"/>
          <w:lang w:bidi="ru-RU"/>
        </w:rPr>
        <w:t>от 08.10.2015</w:t>
      </w:r>
      <w:r w:rsidRPr="00ED065F">
        <w:rPr>
          <w:color w:val="000000"/>
          <w:sz w:val="28"/>
          <w:szCs w:val="28"/>
          <w:lang w:bidi="ru-RU"/>
        </w:rPr>
        <w:t xml:space="preserve"> №</w:t>
      </w:r>
      <w:r w:rsidR="00636E4E">
        <w:rPr>
          <w:color w:val="000000"/>
          <w:sz w:val="28"/>
          <w:szCs w:val="28"/>
          <w:lang w:bidi="ru-RU"/>
        </w:rPr>
        <w:t xml:space="preserve"> </w:t>
      </w:r>
      <w:r w:rsidRPr="00ED065F">
        <w:rPr>
          <w:color w:val="000000"/>
          <w:sz w:val="28"/>
          <w:szCs w:val="28"/>
          <w:lang w:bidi="ru-RU"/>
        </w:rPr>
        <w:t xml:space="preserve">353 </w:t>
      </w:r>
      <w:r w:rsidR="005C1FD1">
        <w:rPr>
          <w:color w:val="000000"/>
          <w:sz w:val="28"/>
          <w:szCs w:val="28"/>
          <w:lang w:bidi="ru-RU"/>
        </w:rPr>
        <w:t>«</w:t>
      </w:r>
      <w:r w:rsidRPr="00ED065F">
        <w:rPr>
          <w:color w:val="000000"/>
          <w:sz w:val="28"/>
          <w:szCs w:val="28"/>
          <w:lang w:bidi="ru-RU"/>
        </w:rPr>
        <w:t>Об установлении лесосеменного районирования</w:t>
      </w:r>
      <w:r w:rsidR="005C1FD1">
        <w:rPr>
          <w:color w:val="000000"/>
          <w:sz w:val="28"/>
          <w:szCs w:val="28"/>
          <w:lang w:bidi="ru-RU"/>
        </w:rPr>
        <w:t>»</w:t>
      </w:r>
      <w:r w:rsidRPr="00ED065F">
        <w:rPr>
          <w:color w:val="000000"/>
          <w:sz w:val="28"/>
          <w:szCs w:val="28"/>
          <w:lang w:bidi="ru-RU"/>
        </w:rPr>
        <w:t>.</w:t>
      </w:r>
    </w:p>
    <w:p w:rsidR="001E5A3A" w:rsidRPr="00932D52" w:rsidRDefault="001E5A3A" w:rsidP="00916A53">
      <w:pPr>
        <w:pStyle w:val="16"/>
        <w:shd w:val="clear" w:color="auto" w:fill="auto"/>
        <w:tabs>
          <w:tab w:val="left" w:pos="1500"/>
        </w:tabs>
        <w:spacing w:line="360" w:lineRule="auto"/>
        <w:ind w:firstLine="709"/>
        <w:jc w:val="both"/>
        <w:rPr>
          <w:color w:val="000000"/>
          <w:lang w:eastAsia="ru-RU" w:bidi="ru-RU"/>
        </w:rPr>
      </w:pPr>
      <w:r w:rsidRPr="00932D52">
        <w:rPr>
          <w:color w:val="000000"/>
          <w:lang w:eastAsia="ru-RU" w:bidi="ru-RU"/>
        </w:rPr>
        <w:t xml:space="preserve">Схематическая карта </w:t>
      </w:r>
      <w:r w:rsidR="00636E4E">
        <w:rPr>
          <w:color w:val="000000"/>
          <w:lang w:eastAsia="ru-RU" w:bidi="ru-RU"/>
        </w:rPr>
        <w:t xml:space="preserve">распределение площади городских лесов </w:t>
      </w:r>
      <w:r w:rsidRPr="00932D52">
        <w:rPr>
          <w:color w:val="000000"/>
          <w:lang w:eastAsia="ru-RU" w:bidi="ru-RU"/>
        </w:rPr>
        <w:t xml:space="preserve"> </w:t>
      </w:r>
      <w:r w:rsidR="00636E4E" w:rsidRPr="00535AEF">
        <w:rPr>
          <w:color w:val="000000"/>
          <w:lang w:bidi="ru-RU"/>
        </w:rPr>
        <w:t xml:space="preserve">МО </w:t>
      </w:r>
      <w:r w:rsidR="005C1FD1">
        <w:rPr>
          <w:color w:val="000000"/>
          <w:lang w:bidi="ru-RU"/>
        </w:rPr>
        <w:lastRenderedPageBreak/>
        <w:t>«</w:t>
      </w:r>
      <w:r w:rsidR="00636E4E" w:rsidRPr="00535AEF">
        <w:rPr>
          <w:color w:val="000000"/>
          <w:lang w:bidi="ru-RU"/>
        </w:rPr>
        <w:t>Шенкурское</w:t>
      </w:r>
      <w:r w:rsidR="005C1FD1">
        <w:rPr>
          <w:color w:val="000000"/>
          <w:lang w:bidi="ru-RU"/>
        </w:rPr>
        <w:t>»</w:t>
      </w:r>
      <w:r w:rsidR="00636E4E">
        <w:rPr>
          <w:color w:val="000000"/>
          <w:lang w:bidi="ru-RU"/>
        </w:rPr>
        <w:t xml:space="preserve"> </w:t>
      </w:r>
      <w:r w:rsidRPr="00932D52">
        <w:rPr>
          <w:color w:val="000000"/>
          <w:lang w:eastAsia="ru-RU" w:bidi="ru-RU"/>
        </w:rPr>
        <w:t xml:space="preserve">по лесорастительным зонам и лесным районам приведена в приложении </w:t>
      </w:r>
      <w:r>
        <w:rPr>
          <w:color w:val="000000"/>
          <w:lang w:eastAsia="ru-RU" w:bidi="ru-RU"/>
        </w:rPr>
        <w:t xml:space="preserve">№ </w:t>
      </w:r>
      <w:r w:rsidRPr="00932D52">
        <w:rPr>
          <w:color w:val="000000"/>
          <w:lang w:eastAsia="ru-RU" w:bidi="ru-RU"/>
        </w:rPr>
        <w:t>2.</w:t>
      </w:r>
    </w:p>
    <w:p w:rsidR="001E5A3A" w:rsidRPr="001E5A3A" w:rsidRDefault="001E5A3A" w:rsidP="00916A53">
      <w:pPr>
        <w:pStyle w:val="16"/>
        <w:tabs>
          <w:tab w:val="left" w:pos="1500"/>
        </w:tabs>
        <w:spacing w:line="360" w:lineRule="auto"/>
        <w:ind w:firstLine="709"/>
        <w:jc w:val="both"/>
        <w:rPr>
          <w:color w:val="000000"/>
          <w:lang w:eastAsia="ru-RU" w:bidi="ru-RU"/>
        </w:rPr>
      </w:pPr>
    </w:p>
    <w:p w:rsidR="00550872" w:rsidRPr="00C93242" w:rsidRDefault="00CF36EB" w:rsidP="00916A53">
      <w:pPr>
        <w:pStyle w:val="16"/>
        <w:numPr>
          <w:ilvl w:val="0"/>
          <w:numId w:val="5"/>
        </w:numPr>
        <w:shd w:val="clear" w:color="auto" w:fill="auto"/>
        <w:tabs>
          <w:tab w:val="left" w:pos="1500"/>
        </w:tabs>
        <w:spacing w:line="360" w:lineRule="auto"/>
        <w:ind w:firstLine="709"/>
        <w:jc w:val="both"/>
        <w:rPr>
          <w:b/>
        </w:rPr>
      </w:pPr>
      <w:r w:rsidRPr="00CF36EB">
        <w:rPr>
          <w:b/>
          <w:bCs/>
          <w:color w:val="000000"/>
          <w:lang w:eastAsia="ru-RU" w:bidi="ru-RU"/>
        </w:rPr>
        <w:t>Распределение лесов по целевому назначению и категориям защитных лесов по кварталам или их частям, а также основания выделения защитных, эксплуатационных и резервных лесов</w:t>
      </w:r>
    </w:p>
    <w:p w:rsidR="00FC17EE" w:rsidRDefault="00C04F06" w:rsidP="00916A53">
      <w:pPr>
        <w:pStyle w:val="ae"/>
        <w:spacing w:line="360" w:lineRule="auto"/>
        <w:ind w:left="0" w:firstLine="709"/>
        <w:jc w:val="both"/>
        <w:rPr>
          <w:color w:val="000000"/>
          <w:sz w:val="28"/>
          <w:szCs w:val="28"/>
          <w:lang w:bidi="ru-RU"/>
        </w:rPr>
      </w:pPr>
      <w:r>
        <w:rPr>
          <w:color w:val="000000"/>
          <w:sz w:val="28"/>
          <w:szCs w:val="28"/>
          <w:lang w:bidi="ru-RU"/>
        </w:rPr>
        <w:t>На основании положений лесного законодательства (ст. 111</w:t>
      </w:r>
      <w:r w:rsidR="00761C11">
        <w:rPr>
          <w:color w:val="000000"/>
          <w:sz w:val="28"/>
          <w:szCs w:val="28"/>
          <w:lang w:bidi="ru-RU"/>
        </w:rPr>
        <w:t>, 116</w:t>
      </w:r>
      <w:r>
        <w:rPr>
          <w:color w:val="000000"/>
          <w:sz w:val="28"/>
          <w:szCs w:val="28"/>
          <w:lang w:bidi="ru-RU"/>
        </w:rPr>
        <w:t xml:space="preserve"> Лесного кодекса РФ) </w:t>
      </w:r>
      <w:r w:rsidR="006E1A03" w:rsidRPr="00ED065F">
        <w:rPr>
          <w:color w:val="000000"/>
          <w:sz w:val="28"/>
          <w:szCs w:val="28"/>
          <w:lang w:bidi="ru-RU"/>
        </w:rPr>
        <w:t>городски</w:t>
      </w:r>
      <w:r>
        <w:rPr>
          <w:color w:val="000000"/>
          <w:sz w:val="28"/>
          <w:szCs w:val="28"/>
          <w:lang w:bidi="ru-RU"/>
        </w:rPr>
        <w:t>е леса</w:t>
      </w:r>
      <w:r w:rsidR="006E1A03" w:rsidRPr="00ED065F">
        <w:rPr>
          <w:color w:val="000000"/>
          <w:sz w:val="28"/>
          <w:szCs w:val="28"/>
          <w:lang w:bidi="ru-RU"/>
        </w:rPr>
        <w:t xml:space="preserve"> </w:t>
      </w:r>
      <w:r w:rsidR="006E1A03" w:rsidRPr="00535AEF">
        <w:rPr>
          <w:color w:val="000000"/>
          <w:sz w:val="28"/>
          <w:szCs w:val="28"/>
          <w:lang w:bidi="ru-RU"/>
        </w:rPr>
        <w:t xml:space="preserve">МО </w:t>
      </w:r>
      <w:r w:rsidR="005C1FD1">
        <w:rPr>
          <w:color w:val="000000"/>
          <w:sz w:val="28"/>
          <w:szCs w:val="28"/>
          <w:lang w:bidi="ru-RU"/>
        </w:rPr>
        <w:t>«</w:t>
      </w:r>
      <w:r w:rsidR="006E1A03" w:rsidRPr="00535AEF">
        <w:rPr>
          <w:color w:val="000000"/>
          <w:sz w:val="28"/>
          <w:szCs w:val="28"/>
          <w:lang w:bidi="ru-RU"/>
        </w:rPr>
        <w:t>Шенкурское</w:t>
      </w:r>
      <w:r w:rsidR="005C1FD1">
        <w:rPr>
          <w:color w:val="000000"/>
          <w:sz w:val="28"/>
          <w:szCs w:val="28"/>
          <w:lang w:bidi="ru-RU"/>
        </w:rPr>
        <w:t>»</w:t>
      </w:r>
      <w:r>
        <w:rPr>
          <w:color w:val="000000"/>
          <w:sz w:val="28"/>
          <w:szCs w:val="28"/>
          <w:lang w:bidi="ru-RU"/>
        </w:rPr>
        <w:t xml:space="preserve"> отнесены к защитным лесам, которые являются природными объектами, имеющими особое ценное значение, и в отношении которых устанавливается особый правовой режим использования, охраны, защиты и воспроизводства лесов.</w:t>
      </w:r>
    </w:p>
    <w:p w:rsidR="00C04F06" w:rsidRPr="00C04F06" w:rsidRDefault="00C04F06" w:rsidP="00916A53">
      <w:pPr>
        <w:pStyle w:val="ae"/>
        <w:spacing w:line="360" w:lineRule="auto"/>
        <w:ind w:left="0" w:firstLine="709"/>
        <w:jc w:val="both"/>
        <w:rPr>
          <w:color w:val="000000"/>
          <w:sz w:val="28"/>
          <w:szCs w:val="28"/>
          <w:lang w:bidi="ru-RU"/>
        </w:rPr>
      </w:pPr>
      <w:r w:rsidRPr="00C04F06">
        <w:rPr>
          <w:color w:val="000000"/>
          <w:sz w:val="28"/>
          <w:szCs w:val="28"/>
          <w:lang w:bidi="ru-RU"/>
        </w:rPr>
        <w:t>Вся территория объекта лесоустройства по целевому назначению относится к защитным лесам, категория защитных лесов - городские леса.</w:t>
      </w:r>
    </w:p>
    <w:p w:rsidR="00726874" w:rsidRDefault="00726874" w:rsidP="00916A53">
      <w:pPr>
        <w:pStyle w:val="ae"/>
        <w:spacing w:line="360" w:lineRule="auto"/>
        <w:ind w:left="0" w:firstLine="709"/>
        <w:jc w:val="both"/>
        <w:rPr>
          <w:color w:val="000000"/>
          <w:sz w:val="28"/>
          <w:szCs w:val="28"/>
          <w:lang w:bidi="ru-RU"/>
        </w:rPr>
      </w:pPr>
      <w:r>
        <w:rPr>
          <w:color w:val="000000"/>
          <w:sz w:val="28"/>
          <w:szCs w:val="28"/>
          <w:lang w:bidi="ru-RU"/>
        </w:rPr>
        <w:t>Согласно статье 12 Лесного кодекса РФ защитные леса подлежат освоению</w:t>
      </w:r>
      <w:r w:rsidR="00550872">
        <w:rPr>
          <w:color w:val="000000"/>
          <w:sz w:val="28"/>
          <w:szCs w:val="28"/>
          <w:lang w:bidi="ru-RU"/>
        </w:rPr>
        <w:t xml:space="preserve"> </w:t>
      </w:r>
      <w:r w:rsidR="00550872" w:rsidRPr="00550872">
        <w:rPr>
          <w:sz w:val="28"/>
          <w:szCs w:val="28"/>
        </w:rPr>
        <w:t xml:space="preserve">в целях сохранения </w:t>
      </w:r>
      <w:proofErr w:type="spellStart"/>
      <w:r w:rsidR="00550872" w:rsidRPr="00550872">
        <w:rPr>
          <w:sz w:val="28"/>
          <w:szCs w:val="28"/>
        </w:rPr>
        <w:t>средообразующих</w:t>
      </w:r>
      <w:proofErr w:type="spellEnd"/>
      <w:r w:rsidR="00550872" w:rsidRPr="00550872">
        <w:rPr>
          <w:sz w:val="28"/>
          <w:szCs w:val="28"/>
        </w:rPr>
        <w:t xml:space="preserve">, </w:t>
      </w:r>
      <w:proofErr w:type="spellStart"/>
      <w:r w:rsidR="00550872" w:rsidRPr="00550872">
        <w:rPr>
          <w:sz w:val="28"/>
          <w:szCs w:val="28"/>
        </w:rPr>
        <w:t>водоохранных</w:t>
      </w:r>
      <w:proofErr w:type="spellEnd"/>
      <w:r w:rsidR="00550872" w:rsidRPr="00550872">
        <w:rPr>
          <w:sz w:val="28"/>
          <w:szCs w:val="28"/>
        </w:rPr>
        <w:t>,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r w:rsidR="00550872">
        <w:rPr>
          <w:color w:val="000000"/>
          <w:sz w:val="28"/>
          <w:szCs w:val="28"/>
          <w:lang w:bidi="ru-RU"/>
        </w:rPr>
        <w:t>.</w:t>
      </w:r>
    </w:p>
    <w:p w:rsidR="00550872" w:rsidRPr="00C93242" w:rsidRDefault="00726874" w:rsidP="00916A53">
      <w:pPr>
        <w:pStyle w:val="ae"/>
        <w:spacing w:line="360" w:lineRule="auto"/>
        <w:ind w:left="0" w:firstLine="709"/>
        <w:jc w:val="both"/>
        <w:rPr>
          <w:color w:val="000000"/>
          <w:sz w:val="28"/>
          <w:szCs w:val="28"/>
          <w:highlight w:val="cyan"/>
          <w:lang w:bidi="ru-RU"/>
        </w:rPr>
      </w:pPr>
      <w:r w:rsidRPr="00726874">
        <w:rPr>
          <w:color w:val="000000"/>
          <w:sz w:val="28"/>
          <w:szCs w:val="28"/>
          <w:lang w:bidi="ru-RU"/>
        </w:rPr>
        <w:t xml:space="preserve">В соответствие с </w:t>
      </w:r>
      <w:r>
        <w:rPr>
          <w:color w:val="000000"/>
          <w:sz w:val="28"/>
          <w:szCs w:val="28"/>
          <w:lang w:bidi="ru-RU"/>
        </w:rPr>
        <w:t>частью 9 статьи 85 Земельного кодекса</w:t>
      </w:r>
      <w:r w:rsidRPr="00726874">
        <w:rPr>
          <w:color w:val="000000"/>
          <w:sz w:val="28"/>
          <w:szCs w:val="28"/>
          <w:lang w:bidi="ru-RU"/>
        </w:rPr>
        <w:t xml:space="preserve"> РФ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r w:rsidR="00550872">
        <w:rPr>
          <w:color w:val="000000"/>
          <w:sz w:val="28"/>
          <w:szCs w:val="28"/>
          <w:lang w:bidi="ru-RU"/>
        </w:rPr>
        <w:t>.</w:t>
      </w:r>
    </w:p>
    <w:p w:rsidR="00F6419C" w:rsidRDefault="00EB6BDE" w:rsidP="00916A53">
      <w:pPr>
        <w:pStyle w:val="ae"/>
        <w:spacing w:line="360" w:lineRule="auto"/>
        <w:ind w:left="0" w:firstLine="709"/>
        <w:jc w:val="both"/>
        <w:rPr>
          <w:color w:val="000000"/>
          <w:sz w:val="28"/>
          <w:szCs w:val="28"/>
          <w:lang w:bidi="ru-RU"/>
        </w:rPr>
      </w:pPr>
      <w:r w:rsidRPr="00EB6BDE">
        <w:rPr>
          <w:color w:val="000000"/>
          <w:sz w:val="28"/>
          <w:szCs w:val="28"/>
          <w:lang w:bidi="ru-RU"/>
        </w:rPr>
        <w:t>Распределение лесов по целевому назначению и категориям защитных лесов приведено в таблице 3.</w:t>
      </w:r>
    </w:p>
    <w:p w:rsidR="00550872" w:rsidRDefault="00550872" w:rsidP="00EB6BDE">
      <w:pPr>
        <w:pStyle w:val="ae"/>
        <w:spacing w:line="360" w:lineRule="auto"/>
        <w:ind w:left="0" w:firstLine="709"/>
        <w:jc w:val="both"/>
        <w:rPr>
          <w:color w:val="000000"/>
          <w:sz w:val="28"/>
          <w:szCs w:val="28"/>
          <w:lang w:bidi="ru-RU"/>
        </w:rPr>
      </w:pPr>
    </w:p>
    <w:p w:rsidR="00550872" w:rsidRDefault="00550872" w:rsidP="00EB6BDE">
      <w:pPr>
        <w:pStyle w:val="ae"/>
        <w:spacing w:line="360" w:lineRule="auto"/>
        <w:ind w:left="0" w:firstLine="709"/>
        <w:jc w:val="both"/>
        <w:rPr>
          <w:color w:val="000000"/>
          <w:sz w:val="28"/>
          <w:szCs w:val="28"/>
          <w:lang w:bidi="ru-RU"/>
        </w:rPr>
      </w:pPr>
    </w:p>
    <w:p w:rsidR="00550872" w:rsidRDefault="00550872" w:rsidP="00C93242">
      <w:pPr>
        <w:spacing w:line="360" w:lineRule="auto"/>
        <w:jc w:val="both"/>
        <w:rPr>
          <w:color w:val="000000"/>
          <w:sz w:val="28"/>
          <w:szCs w:val="28"/>
          <w:lang w:bidi="ru-RU"/>
        </w:rPr>
      </w:pPr>
    </w:p>
    <w:p w:rsidR="00C93242" w:rsidRPr="00C93242" w:rsidRDefault="00C93242" w:rsidP="00C93242">
      <w:pPr>
        <w:spacing w:line="360" w:lineRule="auto"/>
        <w:jc w:val="both"/>
        <w:rPr>
          <w:color w:val="000000"/>
          <w:sz w:val="28"/>
          <w:szCs w:val="28"/>
          <w:lang w:bidi="ru-RU"/>
        </w:rPr>
      </w:pPr>
    </w:p>
    <w:p w:rsidR="005249CB" w:rsidRDefault="005249CB" w:rsidP="004F23FA">
      <w:pPr>
        <w:ind w:firstLine="709"/>
        <w:jc w:val="right"/>
        <w:rPr>
          <w:bCs/>
          <w:sz w:val="28"/>
          <w:szCs w:val="28"/>
        </w:rPr>
      </w:pPr>
    </w:p>
    <w:p w:rsidR="004F23FA" w:rsidRPr="006126BC" w:rsidRDefault="004F23FA" w:rsidP="004F23FA">
      <w:pPr>
        <w:ind w:firstLine="709"/>
        <w:jc w:val="right"/>
        <w:rPr>
          <w:sz w:val="28"/>
          <w:szCs w:val="28"/>
        </w:rPr>
      </w:pPr>
      <w:r w:rsidRPr="006126BC">
        <w:rPr>
          <w:bCs/>
          <w:sz w:val="28"/>
          <w:szCs w:val="28"/>
        </w:rPr>
        <w:t>Таблица 3</w:t>
      </w:r>
    </w:p>
    <w:p w:rsidR="004F23FA" w:rsidRPr="00765B51" w:rsidRDefault="004F23FA" w:rsidP="004F23FA">
      <w:pPr>
        <w:pStyle w:val="ae"/>
        <w:ind w:left="0" w:firstLine="709"/>
        <w:jc w:val="center"/>
        <w:rPr>
          <w:b/>
          <w:color w:val="000000"/>
          <w:sz w:val="28"/>
          <w:szCs w:val="28"/>
          <w:lang w:bidi="ru-RU"/>
        </w:rPr>
      </w:pPr>
      <w:r w:rsidRPr="00765B51">
        <w:rPr>
          <w:b/>
          <w:color w:val="000000"/>
          <w:sz w:val="28"/>
          <w:szCs w:val="28"/>
          <w:lang w:bidi="ru-RU"/>
        </w:rPr>
        <w:t>Распределение лесов по целевому назначению и категориям защитных лесов</w:t>
      </w: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9"/>
        <w:gridCol w:w="1347"/>
        <w:gridCol w:w="1560"/>
        <w:gridCol w:w="993"/>
        <w:gridCol w:w="2090"/>
      </w:tblGrid>
      <w:tr w:rsidR="004F23FA" w:rsidRPr="00916A53" w:rsidTr="00F616E5">
        <w:trPr>
          <w:cantSplit/>
          <w:tblHeader/>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Целевое назначение лесов</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Участковое лесничество</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Номера кварталов или их частей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113" w:right="-113"/>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Площадь,</w:t>
            </w:r>
          </w:p>
          <w:p w:rsidR="004F23FA" w:rsidRPr="00916A53" w:rsidRDefault="004F23FA" w:rsidP="00F616E5">
            <w:pPr>
              <w:pStyle w:val="affd"/>
              <w:spacing w:line="276" w:lineRule="auto"/>
              <w:ind w:left="-57" w:right="-57"/>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га</w:t>
            </w:r>
          </w:p>
        </w:tc>
        <w:tc>
          <w:tcPr>
            <w:tcW w:w="209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113" w:right="-113"/>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Основания деления лесов по целевому назначению</w:t>
            </w:r>
          </w:p>
        </w:tc>
      </w:tr>
      <w:tr w:rsidR="004F23FA" w:rsidRPr="00916A53" w:rsidTr="00F616E5">
        <w:trPr>
          <w:cantSplit/>
          <w:tblHeader/>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1</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4</w:t>
            </w:r>
          </w:p>
        </w:tc>
        <w:tc>
          <w:tcPr>
            <w:tcW w:w="209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113" w:right="-113"/>
              <w:jc w:val="center"/>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5</w:t>
            </w: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Всего лесов</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spacing w:line="276" w:lineRule="auto"/>
              <w:ind w:left="-57" w:right="-57"/>
              <w:jc w:val="center"/>
              <w:rPr>
                <w:bCs/>
                <w:lang w:eastAsia="en-US"/>
              </w:rPr>
            </w:pPr>
            <w:r w:rsidRPr="00916A53">
              <w:rPr>
                <w:bCs/>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spacing w:line="276" w:lineRule="auto"/>
              <w:ind w:left="-57" w:right="-57"/>
              <w:jc w:val="center"/>
              <w:rPr>
                <w:bCs/>
                <w:lang w:eastAsia="en-US"/>
              </w:rPr>
            </w:pPr>
            <w:r w:rsidRPr="00916A53">
              <w:rPr>
                <w:bCs/>
                <w:lang w:eastAsia="en-US"/>
              </w:rPr>
              <w:t>29.4</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761C11" w:rsidP="00F616E5">
            <w:pPr>
              <w:pStyle w:val="affd"/>
              <w:spacing w:line="276" w:lineRule="auto"/>
              <w:ind w:left="-113" w:right="-113"/>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Лесной кодекс РФ</w:t>
            </w: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Защитные леса, всего:</w:t>
            </w:r>
          </w:p>
        </w:tc>
        <w:tc>
          <w:tcPr>
            <w:tcW w:w="1347"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spacing w:line="276" w:lineRule="auto"/>
              <w:ind w:left="-57" w:right="-57"/>
              <w:jc w:val="center"/>
              <w:rPr>
                <w:bCs/>
                <w:lang w:eastAsia="en-US"/>
              </w:rPr>
            </w:pPr>
            <w:r w:rsidRPr="00916A53">
              <w:rPr>
                <w:bCs/>
                <w:lang w:eastAsia="en-US"/>
              </w:rPr>
              <w:t>Квартал 1</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spacing w:line="276" w:lineRule="auto"/>
              <w:ind w:left="-57" w:right="-57"/>
              <w:jc w:val="center"/>
              <w:rPr>
                <w:bCs/>
                <w:lang w:eastAsia="en-US"/>
              </w:rPr>
            </w:pPr>
            <w:r w:rsidRPr="00916A53">
              <w:rPr>
                <w:bCs/>
                <w:lang w:eastAsia="en-US"/>
              </w:rPr>
              <w:t>29.4</w:t>
            </w:r>
          </w:p>
        </w:tc>
        <w:tc>
          <w:tcPr>
            <w:tcW w:w="209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spacing w:line="276" w:lineRule="auto"/>
              <w:ind w:left="-113" w:right="-113"/>
              <w:jc w:val="center"/>
              <w:rPr>
                <w:lang w:eastAsia="en-US"/>
              </w:rPr>
            </w:pPr>
            <w:r w:rsidRPr="00916A53">
              <w:rPr>
                <w:lang w:eastAsia="en-US"/>
              </w:rPr>
              <w:t xml:space="preserve"> ст. 116 Лесного кодекса РФ от 04.12.2006 г. № 200-ФЗ</w:t>
            </w: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sz w:val="20"/>
                <w:szCs w:val="20"/>
                <w:lang w:eastAsia="en-US"/>
              </w:rPr>
              <w:t>в том числе:</w:t>
            </w:r>
          </w:p>
        </w:tc>
        <w:tc>
          <w:tcPr>
            <w:tcW w:w="1347"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Леса, расположенные на особо охраняемых природных территориях</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 xml:space="preserve">Леса, расположенные в </w:t>
            </w:r>
            <w:proofErr w:type="spellStart"/>
            <w:r w:rsidRPr="00916A53">
              <w:rPr>
                <w:rFonts w:ascii="Times New Roman" w:hAnsi="Times New Roman" w:cs="Times New Roman"/>
                <w:b/>
                <w:sz w:val="20"/>
                <w:szCs w:val="20"/>
                <w:lang w:eastAsia="en-US"/>
              </w:rPr>
              <w:t>водоохранных</w:t>
            </w:r>
            <w:proofErr w:type="spellEnd"/>
            <w:r w:rsidRPr="00916A53">
              <w:rPr>
                <w:rFonts w:ascii="Times New Roman" w:hAnsi="Times New Roman" w:cs="Times New Roman"/>
                <w:b/>
                <w:sz w:val="20"/>
                <w:szCs w:val="20"/>
                <w:lang w:eastAsia="en-US"/>
              </w:rPr>
              <w:t xml:space="preserve"> зонах</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Леса, выполняющие функции защиты природных и иных объектов, всего</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sz w:val="20"/>
                <w:szCs w:val="20"/>
                <w:lang w:eastAsia="en-US"/>
              </w:rPr>
              <w:t>в том числе:</w:t>
            </w:r>
          </w:p>
        </w:tc>
        <w:tc>
          <w:tcPr>
            <w:tcW w:w="1347"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леса, расположенные в первом и втором поясах зон санитарной охраны источников питьевого и хозяйственно-бытового водоснабжения</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леса, расположенные в защитных полосах лесов</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леса, расположенные в зеленых зонах</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леса, расположенные в лесопарковых зонах</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горно-санитарные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b/>
                <w:bCs/>
                <w:color w:val="333333"/>
                <w:sz w:val="20"/>
                <w:szCs w:val="20"/>
                <w:shd w:val="clear" w:color="auto" w:fill="FFFFFF"/>
              </w:rPr>
              <w:t>Ценные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sz w:val="20"/>
                <w:szCs w:val="20"/>
                <w:lang w:eastAsia="en-US"/>
              </w:rPr>
              <w:t>в том числе:</w:t>
            </w:r>
          </w:p>
        </w:tc>
        <w:tc>
          <w:tcPr>
            <w:tcW w:w="1347"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sz w:val="20"/>
                <w:szCs w:val="20"/>
                <w:lang w:eastAsia="en-US"/>
              </w:rPr>
              <w:t>государственные защитные лесные полосы</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sz w:val="20"/>
                <w:szCs w:val="20"/>
                <w:lang w:eastAsia="en-US"/>
              </w:rPr>
              <w:t>противоэрозионные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пустынные, полупустынные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лесостепные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c"/>
              <w:spacing w:line="276" w:lineRule="auto"/>
              <w:ind w:left="-57" w:right="-57"/>
              <w:rPr>
                <w:rFonts w:ascii="Times New Roman" w:hAnsi="Times New Roman" w:cs="Times New Roman"/>
                <w:lang w:eastAsia="en-US"/>
              </w:rPr>
            </w:pPr>
            <w:r w:rsidRPr="00916A53">
              <w:rPr>
                <w:rFonts w:ascii="Times New Roman" w:hAnsi="Times New Roman" w:cs="Times New Roman"/>
                <w:color w:val="333333"/>
                <w:shd w:val="clear" w:color="auto" w:fill="FFFFFF"/>
              </w:rPr>
              <w:t>лесотундровые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c"/>
              <w:spacing w:line="276" w:lineRule="auto"/>
              <w:ind w:left="-57" w:right="-57"/>
              <w:rPr>
                <w:rFonts w:ascii="Times New Roman" w:hAnsi="Times New Roman" w:cs="Times New Roman"/>
                <w:lang w:eastAsia="en-US"/>
              </w:rPr>
            </w:pPr>
            <w:r w:rsidRPr="00916A53">
              <w:rPr>
                <w:rFonts w:ascii="Times New Roman" w:hAnsi="Times New Roman" w:cs="Times New Roman"/>
                <w:color w:val="333333"/>
                <w:shd w:val="clear" w:color="auto" w:fill="FFFFFF"/>
              </w:rPr>
              <w:t>горные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c"/>
              <w:spacing w:line="276" w:lineRule="auto"/>
              <w:ind w:left="-57" w:right="-57"/>
              <w:rPr>
                <w:rFonts w:ascii="Times New Roman" w:hAnsi="Times New Roman" w:cs="Times New Roman"/>
                <w:lang w:eastAsia="en-US"/>
              </w:rPr>
            </w:pPr>
            <w:r w:rsidRPr="00916A53">
              <w:rPr>
                <w:rFonts w:ascii="Times New Roman" w:hAnsi="Times New Roman" w:cs="Times New Roman"/>
                <w:color w:val="333333"/>
                <w:shd w:val="clear" w:color="auto" w:fill="FFFFFF"/>
              </w:rPr>
              <w:t>леса, имеющие научное или историко-культурное значение</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леса, расположенные в орехово-промысловых зонах</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sz w:val="20"/>
                <w:szCs w:val="20"/>
                <w:lang w:eastAsia="en-US"/>
              </w:rPr>
            </w:pPr>
            <w:r w:rsidRPr="00916A53">
              <w:rPr>
                <w:rFonts w:ascii="Times New Roman" w:hAnsi="Times New Roman" w:cs="Times New Roman"/>
                <w:color w:val="333333"/>
                <w:sz w:val="20"/>
                <w:szCs w:val="20"/>
                <w:shd w:val="clear" w:color="auto" w:fill="FFFFFF"/>
              </w:rPr>
              <w:t>лесные плодовые насаждения</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left"/>
              <w:rPr>
                <w:rFonts w:ascii="Times New Roman" w:hAnsi="Times New Roman" w:cs="Times New Roman"/>
                <w:color w:val="333333"/>
                <w:sz w:val="20"/>
                <w:szCs w:val="20"/>
                <w:shd w:val="clear" w:color="auto" w:fill="FFFFFF"/>
              </w:rPr>
            </w:pPr>
            <w:r w:rsidRPr="00916A53">
              <w:rPr>
                <w:rFonts w:ascii="Times New Roman" w:hAnsi="Times New Roman" w:cs="Times New Roman"/>
                <w:color w:val="333333"/>
                <w:sz w:val="20"/>
                <w:szCs w:val="20"/>
                <w:shd w:val="clear" w:color="auto" w:fill="FFFFFF"/>
              </w:rPr>
              <w:t>ленточные б</w:t>
            </w:r>
            <w:r w:rsidRPr="00CB68FC">
              <w:rPr>
                <w:rFonts w:ascii="Times New Roman" w:hAnsi="Times New Roman" w:cs="Times New Roman"/>
                <w:sz w:val="20"/>
                <w:szCs w:val="20"/>
                <w:shd w:val="clear" w:color="auto" w:fill="FFFFFF"/>
              </w:rPr>
              <w:t>ор</w:t>
            </w:r>
            <w:r w:rsidRPr="00916A53">
              <w:rPr>
                <w:rFonts w:ascii="Times New Roman" w:hAnsi="Times New Roman" w:cs="Times New Roman"/>
                <w:color w:val="333333"/>
                <w:sz w:val="20"/>
                <w:szCs w:val="20"/>
                <w:shd w:val="clear" w:color="auto" w:fill="FFFFFF"/>
              </w:rPr>
              <w:t>ы</w:t>
            </w:r>
          </w:p>
        </w:tc>
        <w:tc>
          <w:tcPr>
            <w:tcW w:w="1347"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left"/>
              <w:rPr>
                <w:rFonts w:ascii="Times New Roman" w:hAnsi="Times New Roman" w:cs="Times New Roman"/>
                <w:color w:val="333333"/>
                <w:sz w:val="20"/>
                <w:szCs w:val="20"/>
                <w:shd w:val="clear" w:color="auto" w:fill="FFFFFF"/>
              </w:rPr>
            </w:pPr>
            <w:r w:rsidRPr="00916A53">
              <w:rPr>
                <w:rFonts w:ascii="Times New Roman" w:hAnsi="Times New Roman" w:cs="Times New Roman"/>
                <w:color w:val="333333"/>
                <w:sz w:val="20"/>
                <w:szCs w:val="20"/>
                <w:shd w:val="clear" w:color="auto" w:fill="FFFFFF"/>
              </w:rPr>
              <w:t>запретные полосы лесов, расположенные вдоль водных объектов</w:t>
            </w:r>
          </w:p>
        </w:tc>
        <w:tc>
          <w:tcPr>
            <w:tcW w:w="1347"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left"/>
              <w:rPr>
                <w:rFonts w:ascii="Times New Roman" w:hAnsi="Times New Roman" w:cs="Times New Roman"/>
                <w:color w:val="333333"/>
                <w:sz w:val="20"/>
                <w:szCs w:val="20"/>
                <w:shd w:val="clear" w:color="auto" w:fill="FFFFFF"/>
              </w:rPr>
            </w:pPr>
            <w:proofErr w:type="spellStart"/>
            <w:r w:rsidRPr="00916A53">
              <w:rPr>
                <w:rFonts w:ascii="Times New Roman" w:hAnsi="Times New Roman" w:cs="Times New Roman"/>
                <w:color w:val="333333"/>
                <w:sz w:val="20"/>
                <w:szCs w:val="20"/>
                <w:shd w:val="clear" w:color="auto" w:fill="FFFFFF"/>
              </w:rPr>
              <w:t>нерестоохранные</w:t>
            </w:r>
            <w:proofErr w:type="spellEnd"/>
            <w:r w:rsidRPr="00916A53">
              <w:rPr>
                <w:rFonts w:ascii="Times New Roman" w:hAnsi="Times New Roman" w:cs="Times New Roman"/>
                <w:color w:val="333333"/>
                <w:sz w:val="20"/>
                <w:szCs w:val="20"/>
                <w:shd w:val="clear" w:color="auto" w:fill="FFFFFF"/>
              </w:rPr>
              <w:t xml:space="preserve"> полосы лесов</w:t>
            </w:r>
          </w:p>
        </w:tc>
        <w:tc>
          <w:tcPr>
            <w:tcW w:w="1347"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Городские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spacing w:line="276" w:lineRule="auto"/>
              <w:ind w:left="-57" w:right="-57"/>
              <w:jc w:val="center"/>
              <w:rPr>
                <w:bCs/>
                <w:lang w:eastAsia="en-US"/>
              </w:rPr>
            </w:pPr>
            <w:r w:rsidRPr="00916A53">
              <w:rPr>
                <w:bCs/>
                <w:lang w:eastAsia="en-US"/>
              </w:rPr>
              <w:t>Квартал 1</w:t>
            </w: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spacing w:line="276" w:lineRule="auto"/>
              <w:ind w:left="-57" w:right="-57"/>
              <w:jc w:val="center"/>
              <w:rPr>
                <w:bCs/>
                <w:lang w:eastAsia="en-US"/>
              </w:rPr>
            </w:pPr>
            <w:r w:rsidRPr="00916A53">
              <w:rPr>
                <w:bCs/>
                <w:lang w:eastAsia="en-US"/>
              </w:rPr>
              <w:t>29.4</w:t>
            </w: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spacing w:line="276" w:lineRule="auto"/>
              <w:ind w:left="-113" w:right="-113"/>
              <w:jc w:val="center"/>
              <w:rPr>
                <w:lang w:eastAsia="en-US"/>
              </w:rPr>
            </w:pPr>
            <w:r w:rsidRPr="00916A53">
              <w:rPr>
                <w:lang w:eastAsia="en-US"/>
              </w:rPr>
              <w:t xml:space="preserve"> ст. 116 Лесного кодекса РФ от 04.12.2006 г. № 200-ФЗ</w:t>
            </w: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t>Эксплуатационные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2090"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r w:rsidR="004F23FA" w:rsidRPr="00916A53" w:rsidTr="00F616E5">
        <w:trPr>
          <w:cantSplit/>
          <w:jc w:val="center"/>
        </w:trPr>
        <w:tc>
          <w:tcPr>
            <w:tcW w:w="3599"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left"/>
              <w:rPr>
                <w:rFonts w:ascii="Times New Roman" w:hAnsi="Times New Roman" w:cs="Times New Roman"/>
                <w:b/>
                <w:sz w:val="20"/>
                <w:szCs w:val="20"/>
                <w:lang w:eastAsia="en-US"/>
              </w:rPr>
            </w:pPr>
            <w:r w:rsidRPr="00916A53">
              <w:rPr>
                <w:rFonts w:ascii="Times New Roman" w:hAnsi="Times New Roman" w:cs="Times New Roman"/>
                <w:b/>
                <w:sz w:val="20"/>
                <w:szCs w:val="20"/>
                <w:lang w:eastAsia="en-US"/>
              </w:rPr>
              <w:lastRenderedPageBreak/>
              <w:t>Резервные леса</w:t>
            </w:r>
          </w:p>
        </w:tc>
        <w:tc>
          <w:tcPr>
            <w:tcW w:w="1347" w:type="dxa"/>
            <w:tcBorders>
              <w:top w:val="single" w:sz="4" w:space="0" w:color="auto"/>
              <w:left w:val="single" w:sz="4" w:space="0" w:color="auto"/>
              <w:bottom w:val="single" w:sz="4" w:space="0" w:color="auto"/>
              <w:right w:val="single" w:sz="4" w:space="0" w:color="auto"/>
            </w:tcBorders>
            <w:vAlign w:val="center"/>
            <w:hideMark/>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r w:rsidRPr="00916A53">
              <w:rPr>
                <w:rFonts w:ascii="Times New Roman" w:hAnsi="Times New Roman" w:cs="Times New Roman"/>
                <w:sz w:val="20"/>
                <w:szCs w:val="20"/>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57" w:right="-57"/>
              <w:jc w:val="center"/>
              <w:rPr>
                <w:rFonts w:ascii="Times New Roman" w:hAnsi="Times New Roman" w:cs="Times New Roman"/>
                <w:sz w:val="20"/>
                <w:szCs w:val="20"/>
                <w:lang w:eastAsia="en-US"/>
              </w:rPr>
            </w:pPr>
          </w:p>
        </w:tc>
        <w:tc>
          <w:tcPr>
            <w:tcW w:w="2090" w:type="dxa"/>
            <w:tcBorders>
              <w:top w:val="single" w:sz="4" w:space="0" w:color="auto"/>
              <w:left w:val="single" w:sz="4" w:space="0" w:color="auto"/>
              <w:bottom w:val="single" w:sz="4" w:space="0" w:color="auto"/>
              <w:right w:val="single" w:sz="4" w:space="0" w:color="auto"/>
            </w:tcBorders>
            <w:vAlign w:val="center"/>
          </w:tcPr>
          <w:p w:rsidR="004F23FA" w:rsidRPr="00916A53" w:rsidRDefault="004F23FA" w:rsidP="00F616E5">
            <w:pPr>
              <w:pStyle w:val="affd"/>
              <w:spacing w:line="276" w:lineRule="auto"/>
              <w:ind w:left="-113" w:right="-113"/>
              <w:jc w:val="center"/>
              <w:rPr>
                <w:rFonts w:ascii="Times New Roman" w:hAnsi="Times New Roman" w:cs="Times New Roman"/>
                <w:sz w:val="20"/>
                <w:szCs w:val="20"/>
                <w:lang w:eastAsia="en-US"/>
              </w:rPr>
            </w:pPr>
          </w:p>
        </w:tc>
      </w:tr>
    </w:tbl>
    <w:p w:rsidR="00C93242" w:rsidRDefault="00C93242" w:rsidP="00C93242">
      <w:pPr>
        <w:pStyle w:val="16"/>
        <w:shd w:val="clear" w:color="auto" w:fill="auto"/>
        <w:tabs>
          <w:tab w:val="left" w:pos="1500"/>
        </w:tabs>
        <w:spacing w:line="360" w:lineRule="auto"/>
        <w:ind w:left="709" w:firstLine="0"/>
        <w:jc w:val="both"/>
        <w:rPr>
          <w:b/>
        </w:rPr>
      </w:pPr>
    </w:p>
    <w:p w:rsidR="00F6419C" w:rsidRDefault="00F6419C" w:rsidP="00916A53">
      <w:pPr>
        <w:pStyle w:val="16"/>
        <w:numPr>
          <w:ilvl w:val="0"/>
          <w:numId w:val="5"/>
        </w:numPr>
        <w:shd w:val="clear" w:color="auto" w:fill="auto"/>
        <w:tabs>
          <w:tab w:val="left" w:pos="1500"/>
        </w:tabs>
        <w:spacing w:line="360" w:lineRule="auto"/>
        <w:ind w:firstLine="709"/>
        <w:jc w:val="both"/>
        <w:rPr>
          <w:b/>
        </w:rPr>
      </w:pPr>
      <w:r w:rsidRPr="00F6419C">
        <w:rPr>
          <w:b/>
        </w:rPr>
        <w:t xml:space="preserve">Характеристика лесных и нелесных земель на территории </w:t>
      </w:r>
      <w:r w:rsidR="00C6460B">
        <w:rPr>
          <w:b/>
        </w:rPr>
        <w:t>городских лесов</w:t>
      </w:r>
    </w:p>
    <w:p w:rsidR="00C6460B" w:rsidRDefault="00C6460B" w:rsidP="00916A53">
      <w:pPr>
        <w:pStyle w:val="ae"/>
        <w:spacing w:line="360" w:lineRule="auto"/>
        <w:ind w:left="0" w:firstLine="709"/>
        <w:jc w:val="both"/>
        <w:rPr>
          <w:sz w:val="28"/>
          <w:szCs w:val="28"/>
        </w:rPr>
      </w:pPr>
      <w:r>
        <w:rPr>
          <w:sz w:val="28"/>
          <w:szCs w:val="28"/>
        </w:rPr>
        <w:t>Общая площадь городских лесов по материалам лесоустройства 2020 года составляет 29,4 гектара.</w:t>
      </w:r>
    </w:p>
    <w:p w:rsidR="003E56C5" w:rsidRPr="00DA417D" w:rsidRDefault="003E56C5" w:rsidP="00916A53">
      <w:pPr>
        <w:pStyle w:val="ae"/>
        <w:spacing w:line="360" w:lineRule="auto"/>
        <w:ind w:left="0" w:firstLine="709"/>
        <w:jc w:val="both"/>
        <w:rPr>
          <w:sz w:val="28"/>
          <w:szCs w:val="28"/>
        </w:rPr>
      </w:pPr>
      <w:r w:rsidRPr="00DA417D">
        <w:rPr>
          <w:sz w:val="28"/>
          <w:szCs w:val="28"/>
        </w:rPr>
        <w:t xml:space="preserve">Характеристика лесных и нелесных земель </w:t>
      </w:r>
      <w:r w:rsidR="00C6460B">
        <w:rPr>
          <w:sz w:val="28"/>
          <w:szCs w:val="28"/>
        </w:rPr>
        <w:t>на территории городских лесов</w:t>
      </w:r>
      <w:r w:rsidRPr="00DA417D">
        <w:rPr>
          <w:sz w:val="28"/>
          <w:szCs w:val="28"/>
        </w:rPr>
        <w:t xml:space="preserve"> приведена в таблице 4.</w:t>
      </w:r>
    </w:p>
    <w:p w:rsidR="003E56C5" w:rsidRPr="00DA417D" w:rsidRDefault="003E56C5" w:rsidP="003E56C5">
      <w:pPr>
        <w:jc w:val="right"/>
        <w:rPr>
          <w:sz w:val="28"/>
          <w:szCs w:val="28"/>
        </w:rPr>
      </w:pPr>
      <w:r w:rsidRPr="00DA417D">
        <w:rPr>
          <w:sz w:val="28"/>
          <w:szCs w:val="28"/>
        </w:rPr>
        <w:t xml:space="preserve">Таблица 4 </w:t>
      </w:r>
    </w:p>
    <w:p w:rsidR="003E56C5" w:rsidRPr="00761C11" w:rsidRDefault="003E56C5" w:rsidP="00761C11">
      <w:pPr>
        <w:pStyle w:val="ae"/>
        <w:ind w:left="0" w:firstLine="709"/>
        <w:jc w:val="center"/>
        <w:rPr>
          <w:b/>
          <w:sz w:val="28"/>
          <w:szCs w:val="28"/>
        </w:rPr>
      </w:pPr>
      <w:r w:rsidRPr="00761C11">
        <w:rPr>
          <w:b/>
          <w:sz w:val="28"/>
          <w:szCs w:val="28"/>
        </w:rPr>
        <w:t xml:space="preserve">Характеристика лесных и нелесных земель </w:t>
      </w:r>
    </w:p>
    <w:p w:rsidR="00761C11" w:rsidRDefault="00761C11" w:rsidP="00761C11">
      <w:pPr>
        <w:pStyle w:val="ae"/>
        <w:ind w:left="0" w:firstLine="709"/>
        <w:jc w:val="center"/>
        <w:rPr>
          <w:b/>
          <w:sz w:val="28"/>
          <w:szCs w:val="28"/>
        </w:rPr>
      </w:pPr>
      <w:r>
        <w:rPr>
          <w:b/>
          <w:sz w:val="28"/>
          <w:szCs w:val="28"/>
        </w:rPr>
        <w:t>на тер</w:t>
      </w:r>
      <w:r w:rsidR="0069304D">
        <w:rPr>
          <w:b/>
          <w:sz w:val="28"/>
          <w:szCs w:val="28"/>
        </w:rPr>
        <w:t>р</w:t>
      </w:r>
      <w:r>
        <w:rPr>
          <w:b/>
          <w:sz w:val="28"/>
          <w:szCs w:val="28"/>
        </w:rPr>
        <w:t>итории</w:t>
      </w:r>
      <w:r w:rsidRPr="00761C11">
        <w:rPr>
          <w:b/>
          <w:sz w:val="28"/>
          <w:szCs w:val="28"/>
        </w:rPr>
        <w:t xml:space="preserve"> городских лесов</w:t>
      </w:r>
    </w:p>
    <w:p w:rsidR="00916A53" w:rsidRPr="00C969FB" w:rsidRDefault="00916A53" w:rsidP="00761C11">
      <w:pPr>
        <w:pStyle w:val="ae"/>
        <w:ind w:left="0" w:firstLine="709"/>
        <w:jc w:val="center"/>
        <w:rPr>
          <w:sz w:val="28"/>
          <w:szCs w:val="28"/>
        </w:rPr>
      </w:pP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3"/>
        <w:gridCol w:w="1557"/>
        <w:gridCol w:w="1134"/>
      </w:tblGrid>
      <w:tr w:rsidR="00916A53" w:rsidRPr="00916A53" w:rsidTr="00916A53">
        <w:trPr>
          <w:trHeight w:val="414"/>
          <w:jc w:val="center"/>
        </w:trPr>
        <w:tc>
          <w:tcPr>
            <w:tcW w:w="6413" w:type="dxa"/>
            <w:vMerge w:val="restart"/>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center"/>
            </w:pPr>
            <w:r w:rsidRPr="00916A53">
              <w:t>Показатели характеристики земель</w:t>
            </w:r>
          </w:p>
        </w:tc>
        <w:tc>
          <w:tcPr>
            <w:tcW w:w="2691" w:type="dxa"/>
            <w:gridSpan w:val="2"/>
            <w:tcBorders>
              <w:left w:val="single" w:sz="4" w:space="0" w:color="auto"/>
            </w:tcBorders>
            <w:vAlign w:val="center"/>
            <w:hideMark/>
          </w:tcPr>
          <w:p w:rsidR="00916A53" w:rsidRPr="00916A53" w:rsidRDefault="00916A53" w:rsidP="00E149FE">
            <w:pPr>
              <w:pStyle w:val="ae"/>
              <w:ind w:left="0"/>
              <w:jc w:val="center"/>
            </w:pPr>
            <w:r w:rsidRPr="00916A53">
              <w:t>Всего по лесничеству</w:t>
            </w:r>
          </w:p>
        </w:tc>
      </w:tr>
      <w:tr w:rsidR="00916A53" w:rsidRPr="00916A53" w:rsidTr="00916A53">
        <w:trPr>
          <w:trHeight w:val="414"/>
          <w:jc w:val="center"/>
        </w:trPr>
        <w:tc>
          <w:tcPr>
            <w:tcW w:w="6413" w:type="dxa"/>
            <w:vMerge/>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center"/>
            </w:pPr>
          </w:p>
        </w:tc>
        <w:tc>
          <w:tcPr>
            <w:tcW w:w="1557" w:type="dxa"/>
            <w:tcBorders>
              <w:left w:val="single" w:sz="4" w:space="0" w:color="auto"/>
            </w:tcBorders>
            <w:vAlign w:val="center"/>
            <w:hideMark/>
          </w:tcPr>
          <w:p w:rsidR="00916A53" w:rsidRPr="00916A53" w:rsidRDefault="00916A53" w:rsidP="00E149FE">
            <w:pPr>
              <w:pStyle w:val="ae"/>
              <w:ind w:left="0"/>
              <w:jc w:val="center"/>
            </w:pPr>
            <w:r w:rsidRPr="00916A53">
              <w:t xml:space="preserve">площадь, </w:t>
            </w:r>
            <w:proofErr w:type="gramStart"/>
            <w:r w:rsidRPr="00916A53">
              <w:t>га</w:t>
            </w:r>
            <w:proofErr w:type="gramEnd"/>
          </w:p>
        </w:tc>
        <w:tc>
          <w:tcPr>
            <w:tcW w:w="1134" w:type="dxa"/>
            <w:vAlign w:val="center"/>
            <w:hideMark/>
          </w:tcPr>
          <w:p w:rsidR="00916A53" w:rsidRPr="00916A53" w:rsidRDefault="00916A53" w:rsidP="00E149FE">
            <w:pPr>
              <w:pStyle w:val="ae"/>
              <w:ind w:left="0"/>
              <w:jc w:val="center"/>
            </w:pPr>
            <w:r w:rsidRPr="00916A53">
              <w:t>%</w:t>
            </w:r>
          </w:p>
        </w:tc>
      </w:tr>
      <w:tr w:rsidR="00916A53" w:rsidRPr="00916A53" w:rsidTr="00916A53">
        <w:trPr>
          <w:trHeight w:val="231"/>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center"/>
            </w:pPr>
            <w:r w:rsidRPr="00916A53">
              <w:t>1</w:t>
            </w:r>
          </w:p>
        </w:tc>
        <w:tc>
          <w:tcPr>
            <w:tcW w:w="1557" w:type="dxa"/>
            <w:tcBorders>
              <w:left w:val="single" w:sz="4" w:space="0" w:color="auto"/>
            </w:tcBorders>
            <w:vAlign w:val="center"/>
          </w:tcPr>
          <w:p w:rsidR="00916A53" w:rsidRPr="00916A53" w:rsidRDefault="00916A53" w:rsidP="00E149FE">
            <w:pPr>
              <w:pStyle w:val="ae"/>
              <w:ind w:left="0"/>
              <w:jc w:val="center"/>
            </w:pPr>
            <w:r w:rsidRPr="00916A53">
              <w:t>2</w:t>
            </w:r>
          </w:p>
        </w:tc>
        <w:tc>
          <w:tcPr>
            <w:tcW w:w="1134" w:type="dxa"/>
            <w:vAlign w:val="center"/>
          </w:tcPr>
          <w:p w:rsidR="00916A53" w:rsidRPr="00916A53" w:rsidRDefault="00916A53" w:rsidP="00E149FE">
            <w:pPr>
              <w:pStyle w:val="ae"/>
              <w:ind w:left="0"/>
              <w:jc w:val="center"/>
            </w:pPr>
            <w:r w:rsidRPr="00916A53">
              <w:t>3</w:t>
            </w: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Общая площадь земель</w:t>
            </w:r>
          </w:p>
        </w:tc>
        <w:tc>
          <w:tcPr>
            <w:tcW w:w="1557" w:type="dxa"/>
            <w:tcBorders>
              <w:left w:val="single" w:sz="4" w:space="0" w:color="auto"/>
            </w:tcBorders>
            <w:vAlign w:val="center"/>
          </w:tcPr>
          <w:p w:rsidR="00916A53" w:rsidRPr="00916A53" w:rsidRDefault="00916A53" w:rsidP="00E149FE">
            <w:pPr>
              <w:pStyle w:val="ae"/>
              <w:ind w:left="0"/>
              <w:jc w:val="center"/>
            </w:pPr>
            <w:r w:rsidRPr="00916A53">
              <w:t>29,4</w:t>
            </w:r>
          </w:p>
        </w:tc>
        <w:tc>
          <w:tcPr>
            <w:tcW w:w="1134" w:type="dxa"/>
            <w:vAlign w:val="center"/>
          </w:tcPr>
          <w:p w:rsidR="00916A53" w:rsidRPr="00916A53" w:rsidRDefault="00916A53" w:rsidP="00E149FE">
            <w:pPr>
              <w:pStyle w:val="ae"/>
              <w:ind w:left="0"/>
              <w:jc w:val="center"/>
            </w:pPr>
            <w:r w:rsidRPr="00916A53">
              <w:t>100</w:t>
            </w: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Лесные земли, всего</w:t>
            </w:r>
          </w:p>
        </w:tc>
        <w:tc>
          <w:tcPr>
            <w:tcW w:w="1557" w:type="dxa"/>
            <w:tcBorders>
              <w:left w:val="single" w:sz="4" w:space="0" w:color="auto"/>
            </w:tcBorders>
            <w:vAlign w:val="center"/>
          </w:tcPr>
          <w:p w:rsidR="00916A53" w:rsidRPr="00916A53" w:rsidRDefault="00916A53" w:rsidP="00E149FE">
            <w:pPr>
              <w:pStyle w:val="ae"/>
              <w:ind w:left="0"/>
              <w:jc w:val="center"/>
            </w:pPr>
            <w:r w:rsidRPr="00916A53">
              <w:t>16,4</w:t>
            </w:r>
          </w:p>
        </w:tc>
        <w:tc>
          <w:tcPr>
            <w:tcW w:w="1134" w:type="dxa"/>
            <w:vAlign w:val="center"/>
          </w:tcPr>
          <w:p w:rsidR="00916A53" w:rsidRPr="00916A53" w:rsidRDefault="00916A53" w:rsidP="00E149FE">
            <w:pPr>
              <w:pStyle w:val="ae"/>
              <w:ind w:left="0"/>
              <w:jc w:val="center"/>
            </w:pPr>
            <w:r w:rsidRPr="00916A53">
              <w:t>56</w:t>
            </w:r>
          </w:p>
        </w:tc>
      </w:tr>
      <w:tr w:rsidR="00916A53" w:rsidRPr="00916A53" w:rsidTr="00916A53">
        <w:trPr>
          <w:trHeight w:val="70"/>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Земли, покрытые лесной растительностью, всего</w:t>
            </w:r>
          </w:p>
        </w:tc>
        <w:tc>
          <w:tcPr>
            <w:tcW w:w="1557" w:type="dxa"/>
            <w:tcBorders>
              <w:left w:val="single" w:sz="4" w:space="0" w:color="auto"/>
            </w:tcBorders>
            <w:vAlign w:val="center"/>
          </w:tcPr>
          <w:p w:rsidR="00916A53" w:rsidRPr="00916A53" w:rsidRDefault="00916A53" w:rsidP="00E149FE">
            <w:pPr>
              <w:pStyle w:val="ae"/>
              <w:ind w:left="0"/>
              <w:jc w:val="center"/>
            </w:pPr>
            <w:r w:rsidRPr="00916A53">
              <w:t>12,8</w:t>
            </w:r>
          </w:p>
        </w:tc>
        <w:tc>
          <w:tcPr>
            <w:tcW w:w="1134" w:type="dxa"/>
            <w:vAlign w:val="center"/>
          </w:tcPr>
          <w:p w:rsidR="00916A53" w:rsidRPr="00916A53" w:rsidRDefault="00916A53" w:rsidP="00E149FE">
            <w:pPr>
              <w:pStyle w:val="ae"/>
              <w:ind w:left="0"/>
              <w:jc w:val="center"/>
            </w:pPr>
            <w:r w:rsidRPr="00916A53">
              <w:t>44</w:t>
            </w:r>
          </w:p>
        </w:tc>
      </w:tr>
      <w:tr w:rsidR="00916A53" w:rsidRPr="00916A53" w:rsidTr="00916A53">
        <w:trPr>
          <w:trHeight w:val="70"/>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Земли, не покрытые лесной растительностью, всего</w:t>
            </w:r>
          </w:p>
        </w:tc>
        <w:tc>
          <w:tcPr>
            <w:tcW w:w="1557" w:type="dxa"/>
            <w:tcBorders>
              <w:left w:val="single" w:sz="4" w:space="0" w:color="auto"/>
            </w:tcBorders>
            <w:vAlign w:val="center"/>
          </w:tcPr>
          <w:p w:rsidR="00916A53" w:rsidRPr="00916A53" w:rsidRDefault="00916A53" w:rsidP="00E149FE">
            <w:pPr>
              <w:pStyle w:val="ae"/>
              <w:ind w:left="0"/>
              <w:jc w:val="center"/>
            </w:pPr>
            <w:r w:rsidRPr="00916A53">
              <w:t>3,6</w:t>
            </w:r>
          </w:p>
        </w:tc>
        <w:tc>
          <w:tcPr>
            <w:tcW w:w="1134" w:type="dxa"/>
            <w:vAlign w:val="center"/>
          </w:tcPr>
          <w:p w:rsidR="00916A53" w:rsidRPr="00916A53" w:rsidRDefault="00916A53" w:rsidP="00E149FE">
            <w:pPr>
              <w:pStyle w:val="ae"/>
              <w:ind w:left="0"/>
              <w:jc w:val="center"/>
            </w:pPr>
            <w:r w:rsidRPr="00916A53">
              <w:t>12</w:t>
            </w: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в том числе:</w:t>
            </w:r>
          </w:p>
        </w:tc>
        <w:tc>
          <w:tcPr>
            <w:tcW w:w="1557" w:type="dxa"/>
            <w:tcBorders>
              <w:left w:val="single" w:sz="4" w:space="0" w:color="auto"/>
            </w:tcBorders>
            <w:vAlign w:val="center"/>
          </w:tcPr>
          <w:p w:rsidR="00916A53" w:rsidRPr="00916A53" w:rsidRDefault="00916A53" w:rsidP="00E149FE">
            <w:pPr>
              <w:pStyle w:val="ae"/>
              <w:ind w:left="0"/>
              <w:jc w:val="center"/>
            </w:pPr>
          </w:p>
        </w:tc>
        <w:tc>
          <w:tcPr>
            <w:tcW w:w="1134" w:type="dxa"/>
            <w:vAlign w:val="center"/>
          </w:tcPr>
          <w:p w:rsidR="00916A53" w:rsidRPr="00916A53" w:rsidRDefault="00916A53" w:rsidP="00E149FE">
            <w:pPr>
              <w:pStyle w:val="ae"/>
              <w:ind w:left="0"/>
              <w:jc w:val="center"/>
            </w:pP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вырубки</w:t>
            </w:r>
          </w:p>
        </w:tc>
        <w:tc>
          <w:tcPr>
            <w:tcW w:w="1557" w:type="dxa"/>
            <w:tcBorders>
              <w:left w:val="single" w:sz="4" w:space="0" w:color="auto"/>
            </w:tcBorders>
            <w:vAlign w:val="center"/>
          </w:tcPr>
          <w:p w:rsidR="00916A53" w:rsidRPr="00916A53" w:rsidRDefault="00916A53" w:rsidP="00E149FE">
            <w:pPr>
              <w:pStyle w:val="ae"/>
              <w:ind w:left="0"/>
              <w:jc w:val="center"/>
            </w:pPr>
          </w:p>
        </w:tc>
        <w:tc>
          <w:tcPr>
            <w:tcW w:w="1134" w:type="dxa"/>
            <w:vAlign w:val="center"/>
          </w:tcPr>
          <w:p w:rsidR="00916A53" w:rsidRPr="00916A53" w:rsidRDefault="00916A53" w:rsidP="00E149FE">
            <w:pPr>
              <w:pStyle w:val="ae"/>
              <w:ind w:left="0"/>
              <w:jc w:val="center"/>
            </w:pP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гари</w:t>
            </w:r>
          </w:p>
        </w:tc>
        <w:tc>
          <w:tcPr>
            <w:tcW w:w="1557" w:type="dxa"/>
            <w:tcBorders>
              <w:left w:val="single" w:sz="4" w:space="0" w:color="auto"/>
            </w:tcBorders>
            <w:vAlign w:val="center"/>
          </w:tcPr>
          <w:p w:rsidR="00916A53" w:rsidRPr="00916A53" w:rsidRDefault="00916A53" w:rsidP="00E149FE">
            <w:pPr>
              <w:pStyle w:val="ae"/>
              <w:ind w:left="0"/>
              <w:jc w:val="center"/>
            </w:pPr>
          </w:p>
        </w:tc>
        <w:tc>
          <w:tcPr>
            <w:tcW w:w="1134" w:type="dxa"/>
            <w:vAlign w:val="center"/>
          </w:tcPr>
          <w:p w:rsidR="00916A53" w:rsidRPr="00916A53" w:rsidRDefault="00916A53" w:rsidP="00E149FE">
            <w:pPr>
              <w:pStyle w:val="ae"/>
              <w:ind w:left="0"/>
              <w:jc w:val="center"/>
            </w:pP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редин</w:t>
            </w:r>
          </w:p>
        </w:tc>
        <w:tc>
          <w:tcPr>
            <w:tcW w:w="1557" w:type="dxa"/>
            <w:tcBorders>
              <w:left w:val="single" w:sz="4" w:space="0" w:color="auto"/>
            </w:tcBorders>
            <w:vAlign w:val="center"/>
          </w:tcPr>
          <w:p w:rsidR="00916A53" w:rsidRPr="00916A53" w:rsidRDefault="00916A53" w:rsidP="00E149FE">
            <w:pPr>
              <w:pStyle w:val="ae"/>
              <w:ind w:left="0"/>
              <w:jc w:val="center"/>
            </w:pPr>
            <w:r w:rsidRPr="00916A53">
              <w:t>3,6</w:t>
            </w:r>
          </w:p>
        </w:tc>
        <w:tc>
          <w:tcPr>
            <w:tcW w:w="1134" w:type="dxa"/>
            <w:vAlign w:val="center"/>
          </w:tcPr>
          <w:p w:rsidR="00916A53" w:rsidRPr="00916A53" w:rsidRDefault="00916A53" w:rsidP="00E149FE">
            <w:pPr>
              <w:pStyle w:val="ae"/>
              <w:ind w:left="0"/>
              <w:jc w:val="center"/>
            </w:pPr>
            <w:r w:rsidRPr="00916A53">
              <w:t>12</w:t>
            </w: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прогалины</w:t>
            </w:r>
          </w:p>
        </w:tc>
        <w:tc>
          <w:tcPr>
            <w:tcW w:w="1557" w:type="dxa"/>
            <w:tcBorders>
              <w:left w:val="single" w:sz="4" w:space="0" w:color="auto"/>
            </w:tcBorders>
            <w:vAlign w:val="center"/>
          </w:tcPr>
          <w:p w:rsidR="00916A53" w:rsidRPr="00916A53" w:rsidRDefault="00916A53" w:rsidP="00E149FE">
            <w:pPr>
              <w:pStyle w:val="ae"/>
              <w:ind w:left="0"/>
              <w:jc w:val="center"/>
            </w:pPr>
          </w:p>
        </w:tc>
        <w:tc>
          <w:tcPr>
            <w:tcW w:w="1134" w:type="dxa"/>
            <w:vAlign w:val="center"/>
          </w:tcPr>
          <w:p w:rsidR="00916A53" w:rsidRPr="00916A53" w:rsidRDefault="00916A53" w:rsidP="00E149FE">
            <w:pPr>
              <w:pStyle w:val="ae"/>
              <w:ind w:left="0"/>
              <w:jc w:val="center"/>
            </w:pP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другие</w:t>
            </w:r>
          </w:p>
        </w:tc>
        <w:tc>
          <w:tcPr>
            <w:tcW w:w="1557" w:type="dxa"/>
            <w:tcBorders>
              <w:left w:val="single" w:sz="4" w:space="0" w:color="auto"/>
            </w:tcBorders>
            <w:vAlign w:val="center"/>
          </w:tcPr>
          <w:p w:rsidR="00916A53" w:rsidRPr="00916A53" w:rsidRDefault="00916A53" w:rsidP="00E149FE">
            <w:pPr>
              <w:pStyle w:val="ae"/>
              <w:ind w:left="0"/>
              <w:jc w:val="center"/>
            </w:pPr>
          </w:p>
        </w:tc>
        <w:tc>
          <w:tcPr>
            <w:tcW w:w="1134" w:type="dxa"/>
            <w:vAlign w:val="center"/>
          </w:tcPr>
          <w:p w:rsidR="00916A53" w:rsidRPr="00916A53" w:rsidRDefault="00916A53" w:rsidP="00E149FE">
            <w:pPr>
              <w:pStyle w:val="ae"/>
              <w:ind w:left="0"/>
              <w:jc w:val="center"/>
            </w:pP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Нелесные земли, всего</w:t>
            </w:r>
          </w:p>
        </w:tc>
        <w:tc>
          <w:tcPr>
            <w:tcW w:w="1557" w:type="dxa"/>
            <w:tcBorders>
              <w:left w:val="single" w:sz="4" w:space="0" w:color="auto"/>
            </w:tcBorders>
            <w:vAlign w:val="center"/>
          </w:tcPr>
          <w:p w:rsidR="00916A53" w:rsidRPr="00916A53" w:rsidRDefault="00916A53" w:rsidP="00E149FE">
            <w:pPr>
              <w:pStyle w:val="ae"/>
              <w:ind w:left="0"/>
              <w:jc w:val="center"/>
            </w:pPr>
            <w:r w:rsidRPr="00916A53">
              <w:t>13,0</w:t>
            </w:r>
          </w:p>
        </w:tc>
        <w:tc>
          <w:tcPr>
            <w:tcW w:w="1134" w:type="dxa"/>
            <w:vAlign w:val="center"/>
          </w:tcPr>
          <w:p w:rsidR="00916A53" w:rsidRPr="00916A53" w:rsidRDefault="00916A53" w:rsidP="00E149FE">
            <w:pPr>
              <w:pStyle w:val="ae"/>
              <w:ind w:left="0"/>
              <w:jc w:val="center"/>
            </w:pPr>
            <w:r w:rsidRPr="00916A53">
              <w:t>44</w:t>
            </w: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 xml:space="preserve">в том </w:t>
            </w:r>
            <w:proofErr w:type="spellStart"/>
            <w:r w:rsidRPr="00916A53">
              <w:t>числ</w:t>
            </w:r>
            <w:proofErr w:type="spellEnd"/>
            <w:r w:rsidRPr="00916A53">
              <w:t>:</w:t>
            </w:r>
          </w:p>
        </w:tc>
        <w:tc>
          <w:tcPr>
            <w:tcW w:w="1557" w:type="dxa"/>
            <w:tcBorders>
              <w:left w:val="single" w:sz="4" w:space="0" w:color="auto"/>
            </w:tcBorders>
            <w:vAlign w:val="center"/>
          </w:tcPr>
          <w:p w:rsidR="00916A53" w:rsidRPr="00916A53" w:rsidRDefault="00916A53" w:rsidP="00E149FE">
            <w:pPr>
              <w:pStyle w:val="ae"/>
              <w:ind w:left="0"/>
              <w:jc w:val="center"/>
            </w:pPr>
          </w:p>
        </w:tc>
        <w:tc>
          <w:tcPr>
            <w:tcW w:w="1134" w:type="dxa"/>
            <w:vAlign w:val="center"/>
          </w:tcPr>
          <w:p w:rsidR="00916A53" w:rsidRPr="00916A53" w:rsidRDefault="00916A53" w:rsidP="00E149FE">
            <w:pPr>
              <w:pStyle w:val="ae"/>
              <w:ind w:left="0"/>
              <w:jc w:val="center"/>
            </w:pP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просеки</w:t>
            </w:r>
          </w:p>
        </w:tc>
        <w:tc>
          <w:tcPr>
            <w:tcW w:w="1557" w:type="dxa"/>
            <w:tcBorders>
              <w:left w:val="single" w:sz="4" w:space="0" w:color="auto"/>
            </w:tcBorders>
            <w:vAlign w:val="center"/>
          </w:tcPr>
          <w:p w:rsidR="00916A53" w:rsidRPr="00916A53" w:rsidRDefault="00916A53" w:rsidP="00E149FE">
            <w:pPr>
              <w:pStyle w:val="ae"/>
              <w:ind w:left="0"/>
              <w:jc w:val="center"/>
            </w:pPr>
          </w:p>
        </w:tc>
        <w:tc>
          <w:tcPr>
            <w:tcW w:w="1134" w:type="dxa"/>
            <w:vAlign w:val="center"/>
          </w:tcPr>
          <w:p w:rsidR="00916A53" w:rsidRPr="00916A53" w:rsidRDefault="00916A53" w:rsidP="00E149FE">
            <w:pPr>
              <w:pStyle w:val="ae"/>
              <w:ind w:left="0"/>
              <w:jc w:val="center"/>
            </w:pP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tcPr>
          <w:p w:rsidR="00916A53" w:rsidRPr="00916A53" w:rsidRDefault="00916A53" w:rsidP="00E149FE">
            <w:pPr>
              <w:pStyle w:val="ae"/>
              <w:ind w:left="0"/>
              <w:jc w:val="both"/>
            </w:pPr>
            <w:r w:rsidRPr="00916A53">
              <w:t>дороги</w:t>
            </w:r>
          </w:p>
        </w:tc>
        <w:tc>
          <w:tcPr>
            <w:tcW w:w="1557" w:type="dxa"/>
            <w:tcBorders>
              <w:left w:val="single" w:sz="4" w:space="0" w:color="auto"/>
            </w:tcBorders>
            <w:vAlign w:val="center"/>
          </w:tcPr>
          <w:p w:rsidR="00916A53" w:rsidRPr="00916A53" w:rsidRDefault="00916A53" w:rsidP="00E149FE">
            <w:pPr>
              <w:pStyle w:val="ae"/>
              <w:ind w:left="0"/>
              <w:jc w:val="center"/>
            </w:pPr>
            <w:r w:rsidRPr="00916A53">
              <w:t>0,2</w:t>
            </w:r>
          </w:p>
        </w:tc>
        <w:tc>
          <w:tcPr>
            <w:tcW w:w="1134" w:type="dxa"/>
            <w:vAlign w:val="center"/>
          </w:tcPr>
          <w:p w:rsidR="00916A53" w:rsidRPr="00916A53" w:rsidRDefault="00916A53" w:rsidP="00E149FE">
            <w:pPr>
              <w:pStyle w:val="ae"/>
              <w:ind w:left="0"/>
              <w:jc w:val="center"/>
            </w:pPr>
            <w:r w:rsidRPr="00916A53">
              <w:t>1</w:t>
            </w: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болота</w:t>
            </w:r>
          </w:p>
        </w:tc>
        <w:tc>
          <w:tcPr>
            <w:tcW w:w="1557" w:type="dxa"/>
            <w:tcBorders>
              <w:left w:val="single" w:sz="4" w:space="0" w:color="auto"/>
            </w:tcBorders>
            <w:vAlign w:val="center"/>
          </w:tcPr>
          <w:p w:rsidR="00916A53" w:rsidRPr="00916A53" w:rsidRDefault="00916A53" w:rsidP="00E149FE">
            <w:pPr>
              <w:pStyle w:val="ae"/>
              <w:ind w:left="0"/>
              <w:jc w:val="center"/>
            </w:pPr>
          </w:p>
        </w:tc>
        <w:tc>
          <w:tcPr>
            <w:tcW w:w="1134" w:type="dxa"/>
            <w:vAlign w:val="center"/>
          </w:tcPr>
          <w:p w:rsidR="00916A53" w:rsidRPr="00916A53" w:rsidRDefault="00916A53" w:rsidP="00E149FE">
            <w:pPr>
              <w:pStyle w:val="ae"/>
              <w:ind w:left="0"/>
              <w:jc w:val="center"/>
            </w:pPr>
          </w:p>
        </w:tc>
      </w:tr>
      <w:tr w:rsidR="00916A53" w:rsidRPr="00916A53" w:rsidTr="00916A53">
        <w:trPr>
          <w:trHeight w:val="243"/>
          <w:jc w:val="center"/>
        </w:trPr>
        <w:tc>
          <w:tcPr>
            <w:tcW w:w="6413" w:type="dxa"/>
            <w:tcBorders>
              <w:top w:val="single" w:sz="4" w:space="0" w:color="auto"/>
              <w:left w:val="single" w:sz="4" w:space="0" w:color="auto"/>
              <w:bottom w:val="single" w:sz="4" w:space="0" w:color="auto"/>
              <w:right w:val="single" w:sz="4" w:space="0" w:color="auto"/>
            </w:tcBorders>
            <w:vAlign w:val="center"/>
            <w:hideMark/>
          </w:tcPr>
          <w:p w:rsidR="00916A53" w:rsidRPr="00916A53" w:rsidRDefault="00916A53" w:rsidP="00E149FE">
            <w:pPr>
              <w:pStyle w:val="ae"/>
              <w:ind w:left="0"/>
              <w:jc w:val="both"/>
            </w:pPr>
            <w:r w:rsidRPr="00916A53">
              <w:t>другие</w:t>
            </w:r>
          </w:p>
        </w:tc>
        <w:tc>
          <w:tcPr>
            <w:tcW w:w="1557" w:type="dxa"/>
            <w:tcBorders>
              <w:left w:val="single" w:sz="4" w:space="0" w:color="auto"/>
            </w:tcBorders>
            <w:vAlign w:val="center"/>
          </w:tcPr>
          <w:p w:rsidR="00916A53" w:rsidRPr="00916A53" w:rsidRDefault="00916A53" w:rsidP="00E149FE">
            <w:pPr>
              <w:pStyle w:val="ae"/>
              <w:ind w:left="0"/>
              <w:jc w:val="center"/>
            </w:pPr>
            <w:r w:rsidRPr="00916A53">
              <w:t>12,8</w:t>
            </w:r>
          </w:p>
        </w:tc>
        <w:tc>
          <w:tcPr>
            <w:tcW w:w="1134" w:type="dxa"/>
            <w:vAlign w:val="center"/>
          </w:tcPr>
          <w:p w:rsidR="00916A53" w:rsidRPr="00916A53" w:rsidRDefault="00916A53" w:rsidP="00E149FE">
            <w:pPr>
              <w:pStyle w:val="ae"/>
              <w:ind w:left="0"/>
              <w:jc w:val="center"/>
            </w:pPr>
            <w:r w:rsidRPr="00916A53">
              <w:t>43</w:t>
            </w:r>
          </w:p>
        </w:tc>
      </w:tr>
    </w:tbl>
    <w:p w:rsidR="00761C11" w:rsidRPr="00DA417D" w:rsidRDefault="00761C11" w:rsidP="00656BF5">
      <w:pPr>
        <w:pStyle w:val="ae"/>
        <w:spacing w:line="360" w:lineRule="auto"/>
        <w:ind w:left="0" w:firstLine="709"/>
        <w:jc w:val="center"/>
        <w:rPr>
          <w:sz w:val="28"/>
          <w:szCs w:val="28"/>
        </w:rPr>
      </w:pPr>
    </w:p>
    <w:p w:rsidR="00D77339" w:rsidRPr="00D77339" w:rsidRDefault="00D77339" w:rsidP="00916A53">
      <w:pPr>
        <w:pStyle w:val="ae"/>
        <w:spacing w:line="360" w:lineRule="auto"/>
        <w:ind w:left="0" w:firstLine="709"/>
        <w:jc w:val="both"/>
        <w:rPr>
          <w:sz w:val="28"/>
          <w:szCs w:val="28"/>
        </w:rPr>
      </w:pPr>
      <w:r>
        <w:rPr>
          <w:sz w:val="28"/>
          <w:szCs w:val="28"/>
        </w:rPr>
        <w:t>Лесные земли составляют 16,4</w:t>
      </w:r>
      <w:r w:rsidRPr="00D77339">
        <w:rPr>
          <w:sz w:val="28"/>
          <w:szCs w:val="28"/>
        </w:rPr>
        <w:t xml:space="preserve"> га, или </w:t>
      </w:r>
      <w:r>
        <w:rPr>
          <w:sz w:val="28"/>
          <w:szCs w:val="28"/>
        </w:rPr>
        <w:t>56</w:t>
      </w:r>
      <w:r w:rsidRPr="00D77339">
        <w:rPr>
          <w:sz w:val="28"/>
          <w:szCs w:val="28"/>
        </w:rPr>
        <w:t xml:space="preserve"> % от общей площади городских лесов, </w:t>
      </w:r>
      <w:r>
        <w:rPr>
          <w:sz w:val="28"/>
          <w:szCs w:val="28"/>
        </w:rPr>
        <w:t xml:space="preserve">из них земли, </w:t>
      </w:r>
      <w:r w:rsidRPr="00D77339">
        <w:rPr>
          <w:sz w:val="28"/>
          <w:szCs w:val="28"/>
        </w:rPr>
        <w:t xml:space="preserve">покрытые лесной растительностью соответственно составляют </w:t>
      </w:r>
      <w:r>
        <w:rPr>
          <w:sz w:val="28"/>
          <w:szCs w:val="28"/>
        </w:rPr>
        <w:t>12</w:t>
      </w:r>
      <w:r w:rsidRPr="00D77339">
        <w:rPr>
          <w:sz w:val="28"/>
          <w:szCs w:val="28"/>
        </w:rPr>
        <w:t xml:space="preserve">,8 га или </w:t>
      </w:r>
      <w:r>
        <w:rPr>
          <w:sz w:val="28"/>
          <w:szCs w:val="28"/>
        </w:rPr>
        <w:t>44</w:t>
      </w:r>
      <w:r w:rsidRPr="00D77339">
        <w:rPr>
          <w:sz w:val="28"/>
          <w:szCs w:val="28"/>
        </w:rPr>
        <w:t xml:space="preserve"> %.</w:t>
      </w:r>
    </w:p>
    <w:p w:rsidR="00D77339" w:rsidRPr="00D77339" w:rsidRDefault="00D77339" w:rsidP="00916A53">
      <w:pPr>
        <w:pStyle w:val="ae"/>
        <w:spacing w:line="360" w:lineRule="auto"/>
        <w:ind w:left="0" w:firstLine="709"/>
        <w:jc w:val="both"/>
        <w:rPr>
          <w:sz w:val="28"/>
          <w:szCs w:val="28"/>
        </w:rPr>
      </w:pPr>
      <w:proofErr w:type="gramStart"/>
      <w:r w:rsidRPr="00D77339">
        <w:rPr>
          <w:sz w:val="28"/>
          <w:szCs w:val="28"/>
        </w:rPr>
        <w:t xml:space="preserve">Земли, не покрытые лесной растительностью </w:t>
      </w:r>
      <w:r>
        <w:rPr>
          <w:sz w:val="28"/>
          <w:szCs w:val="28"/>
        </w:rPr>
        <w:t>в составе лесных земель составляют</w:t>
      </w:r>
      <w:proofErr w:type="gramEnd"/>
      <w:r>
        <w:rPr>
          <w:sz w:val="28"/>
          <w:szCs w:val="28"/>
        </w:rPr>
        <w:t xml:space="preserve"> 3,6 га или 12</w:t>
      </w:r>
      <w:r w:rsidRPr="00D77339">
        <w:rPr>
          <w:sz w:val="28"/>
          <w:szCs w:val="28"/>
        </w:rPr>
        <w:t xml:space="preserve"> % от общей площади городских лесов и </w:t>
      </w:r>
      <w:r w:rsidR="002B6673">
        <w:rPr>
          <w:sz w:val="28"/>
          <w:szCs w:val="28"/>
        </w:rPr>
        <w:t>отнес</w:t>
      </w:r>
      <w:r w:rsidRPr="00D77339">
        <w:rPr>
          <w:sz w:val="28"/>
          <w:szCs w:val="28"/>
        </w:rPr>
        <w:t xml:space="preserve">ены </w:t>
      </w:r>
      <w:r w:rsidR="002B6673">
        <w:rPr>
          <w:sz w:val="28"/>
          <w:szCs w:val="28"/>
        </w:rPr>
        <w:t>к рединам</w:t>
      </w:r>
      <w:r w:rsidRPr="00D77339">
        <w:rPr>
          <w:sz w:val="28"/>
          <w:szCs w:val="28"/>
        </w:rPr>
        <w:t>.</w:t>
      </w:r>
      <w:r>
        <w:rPr>
          <w:sz w:val="28"/>
          <w:szCs w:val="28"/>
        </w:rPr>
        <w:t xml:space="preserve"> </w:t>
      </w:r>
      <w:r w:rsidR="004F4D93">
        <w:rPr>
          <w:sz w:val="28"/>
          <w:szCs w:val="28"/>
        </w:rPr>
        <w:t xml:space="preserve">В соответствии с Лесоустроительной инструкцией к естественным </w:t>
      </w:r>
      <w:r w:rsidR="004F4D93">
        <w:rPr>
          <w:sz w:val="28"/>
          <w:szCs w:val="28"/>
        </w:rPr>
        <w:lastRenderedPageBreak/>
        <w:t>рединам относятся лесные участки</w:t>
      </w:r>
      <w:r w:rsidR="002B6673">
        <w:rPr>
          <w:sz w:val="28"/>
          <w:szCs w:val="28"/>
        </w:rPr>
        <w:t>, на которых произрастают лесные насаждения с полнотой 0,1 – 0,2 доли единицы и где формирование лесных насаждений с большей полнотой невозможно. Редины в городских лесах представлены двумя скверами,</w:t>
      </w:r>
      <w:r w:rsidR="002B63E9">
        <w:rPr>
          <w:sz w:val="28"/>
          <w:szCs w:val="28"/>
        </w:rPr>
        <w:t xml:space="preserve"> </w:t>
      </w:r>
      <w:r w:rsidR="002B6673">
        <w:rPr>
          <w:sz w:val="28"/>
          <w:szCs w:val="28"/>
        </w:rPr>
        <w:t xml:space="preserve">в которых единично произрастают лесные древостои </w:t>
      </w:r>
      <w:r w:rsidR="00062D59">
        <w:rPr>
          <w:sz w:val="28"/>
          <w:szCs w:val="28"/>
        </w:rPr>
        <w:t>лиственницы, сосны, березы и</w:t>
      </w:r>
      <w:r w:rsidR="002B6673">
        <w:rPr>
          <w:sz w:val="28"/>
          <w:szCs w:val="28"/>
        </w:rPr>
        <w:t xml:space="preserve"> осины, а также декоративная </w:t>
      </w:r>
      <w:r w:rsidR="00062D59">
        <w:rPr>
          <w:sz w:val="28"/>
          <w:szCs w:val="28"/>
        </w:rPr>
        <w:t>древесно-кустарниковая растительность (туя, лох</w:t>
      </w:r>
      <w:proofErr w:type="gramStart"/>
      <w:r w:rsidR="00062D59">
        <w:rPr>
          <w:sz w:val="28"/>
          <w:szCs w:val="28"/>
        </w:rPr>
        <w:t>.</w:t>
      </w:r>
      <w:proofErr w:type="gramEnd"/>
      <w:r w:rsidR="00062D59">
        <w:rPr>
          <w:sz w:val="28"/>
          <w:szCs w:val="28"/>
        </w:rPr>
        <w:t xml:space="preserve"> </w:t>
      </w:r>
      <w:proofErr w:type="gramStart"/>
      <w:r w:rsidR="00062D59">
        <w:rPr>
          <w:sz w:val="28"/>
          <w:szCs w:val="28"/>
        </w:rPr>
        <w:t>с</w:t>
      </w:r>
      <w:proofErr w:type="gramEnd"/>
      <w:r w:rsidR="00062D59">
        <w:rPr>
          <w:sz w:val="28"/>
          <w:szCs w:val="28"/>
        </w:rPr>
        <w:t>пирея, рябина, яблоня и др.). Кроме того на территориях скверов размещены малые архитектурные формы и стелы.</w:t>
      </w:r>
    </w:p>
    <w:p w:rsidR="00F67A95" w:rsidRDefault="00AB27F5" w:rsidP="00916A53">
      <w:pPr>
        <w:pStyle w:val="ae"/>
        <w:spacing w:line="360" w:lineRule="auto"/>
        <w:ind w:left="0" w:firstLine="709"/>
        <w:jc w:val="both"/>
        <w:rPr>
          <w:sz w:val="28"/>
          <w:szCs w:val="28"/>
        </w:rPr>
      </w:pPr>
      <w:r>
        <w:rPr>
          <w:sz w:val="28"/>
          <w:szCs w:val="28"/>
        </w:rPr>
        <w:t>Нелесные земли занимают 13,0</w:t>
      </w:r>
      <w:r w:rsidR="00D77339" w:rsidRPr="00D77339">
        <w:rPr>
          <w:sz w:val="28"/>
          <w:szCs w:val="28"/>
        </w:rPr>
        <w:t xml:space="preserve"> га площади </w:t>
      </w:r>
      <w:r>
        <w:rPr>
          <w:sz w:val="28"/>
          <w:szCs w:val="28"/>
        </w:rPr>
        <w:t>городских лесов</w:t>
      </w:r>
      <w:r w:rsidR="00F67A95">
        <w:rPr>
          <w:sz w:val="28"/>
          <w:szCs w:val="28"/>
        </w:rPr>
        <w:t xml:space="preserve"> или 44 % </w:t>
      </w:r>
      <w:r>
        <w:rPr>
          <w:sz w:val="28"/>
          <w:szCs w:val="28"/>
        </w:rPr>
        <w:t xml:space="preserve"> </w:t>
      </w:r>
      <w:r w:rsidR="00D77339" w:rsidRPr="00D77339">
        <w:rPr>
          <w:sz w:val="28"/>
          <w:szCs w:val="28"/>
        </w:rPr>
        <w:t xml:space="preserve">и представлены </w:t>
      </w:r>
      <w:r w:rsidR="00F67A95">
        <w:rPr>
          <w:sz w:val="28"/>
          <w:szCs w:val="28"/>
        </w:rPr>
        <w:t>населенными пунктами – 10,2 га, дорогами - 0,2 га, трассами линий электропередач</w:t>
      </w:r>
      <w:r w:rsidR="00EC4C9F">
        <w:rPr>
          <w:sz w:val="28"/>
          <w:szCs w:val="28"/>
        </w:rPr>
        <w:t xml:space="preserve"> – 1,7 га и кладбищем  - 0,9 га.</w:t>
      </w:r>
    </w:p>
    <w:p w:rsidR="00C6460B" w:rsidRPr="002808D5" w:rsidRDefault="00C6460B" w:rsidP="00916A53">
      <w:pPr>
        <w:pStyle w:val="ae"/>
        <w:spacing w:line="360" w:lineRule="auto"/>
        <w:ind w:left="0" w:firstLine="709"/>
        <w:jc w:val="both"/>
        <w:rPr>
          <w:sz w:val="28"/>
          <w:szCs w:val="28"/>
        </w:rPr>
      </w:pPr>
    </w:p>
    <w:p w:rsidR="0032362D" w:rsidRDefault="0032362D" w:rsidP="00916A53">
      <w:pPr>
        <w:pStyle w:val="16"/>
        <w:numPr>
          <w:ilvl w:val="0"/>
          <w:numId w:val="5"/>
        </w:numPr>
        <w:shd w:val="clear" w:color="auto" w:fill="auto"/>
        <w:tabs>
          <w:tab w:val="left" w:pos="1500"/>
        </w:tabs>
        <w:spacing w:line="360" w:lineRule="auto"/>
        <w:ind w:firstLine="709"/>
        <w:jc w:val="both"/>
        <w:rPr>
          <w:b/>
        </w:rPr>
      </w:pPr>
      <w:r w:rsidRPr="002A1298">
        <w:rPr>
          <w:b/>
        </w:rPr>
        <w:t xml:space="preserve">Характеристика имеющихся </w:t>
      </w:r>
      <w:r w:rsidR="005A552F">
        <w:rPr>
          <w:b/>
        </w:rPr>
        <w:t xml:space="preserve"> и проектируемых </w:t>
      </w:r>
      <w:r w:rsidRPr="002A1298">
        <w:rPr>
          <w:b/>
        </w:rPr>
        <w:t xml:space="preserve">особо охраняемых природных территорий и объектов, планов по их организации, развитию экологических сетей, сохранению </w:t>
      </w:r>
      <w:proofErr w:type="spellStart"/>
      <w:r w:rsidRPr="002A1298">
        <w:rPr>
          <w:b/>
        </w:rPr>
        <w:t>биоразнообразия</w:t>
      </w:r>
      <w:proofErr w:type="spellEnd"/>
    </w:p>
    <w:p w:rsidR="0032362D" w:rsidRPr="008B2419" w:rsidRDefault="008B2419" w:rsidP="00916A53">
      <w:pPr>
        <w:pStyle w:val="ae"/>
        <w:spacing w:line="360" w:lineRule="auto"/>
        <w:ind w:left="0" w:firstLine="709"/>
        <w:jc w:val="both"/>
        <w:rPr>
          <w:sz w:val="28"/>
          <w:szCs w:val="28"/>
        </w:rPr>
      </w:pPr>
      <w:r w:rsidRPr="008B2419">
        <w:rPr>
          <w:sz w:val="28"/>
          <w:szCs w:val="28"/>
        </w:rPr>
        <w:t>На территории</w:t>
      </w:r>
      <w:r w:rsidR="005A552F">
        <w:rPr>
          <w:sz w:val="28"/>
          <w:szCs w:val="28"/>
        </w:rPr>
        <w:t xml:space="preserve"> городских лесов</w:t>
      </w:r>
      <w:r w:rsidRPr="008B2419">
        <w:rPr>
          <w:sz w:val="28"/>
          <w:szCs w:val="28"/>
        </w:rPr>
        <w:t xml:space="preserve"> МО </w:t>
      </w:r>
      <w:r w:rsidR="005C1FD1">
        <w:rPr>
          <w:sz w:val="28"/>
          <w:szCs w:val="28"/>
        </w:rPr>
        <w:t>«</w:t>
      </w:r>
      <w:r w:rsidRPr="008B2419">
        <w:rPr>
          <w:sz w:val="28"/>
          <w:szCs w:val="28"/>
        </w:rPr>
        <w:t>Шенкурск</w:t>
      </w:r>
      <w:r w:rsidR="00D17FD1">
        <w:rPr>
          <w:sz w:val="28"/>
          <w:szCs w:val="28"/>
        </w:rPr>
        <w:t>ое</w:t>
      </w:r>
      <w:r w:rsidR="005C1FD1">
        <w:rPr>
          <w:sz w:val="28"/>
          <w:szCs w:val="28"/>
        </w:rPr>
        <w:t>»</w:t>
      </w:r>
      <w:r w:rsidR="005A552F">
        <w:rPr>
          <w:sz w:val="28"/>
          <w:szCs w:val="28"/>
        </w:rPr>
        <w:t xml:space="preserve"> существующие и проектируемые</w:t>
      </w:r>
      <w:r w:rsidRPr="008B2419">
        <w:rPr>
          <w:sz w:val="28"/>
          <w:szCs w:val="28"/>
        </w:rPr>
        <w:t xml:space="preserve"> особо охраняемые природные территории </w:t>
      </w:r>
      <w:r w:rsidR="005A552F">
        <w:rPr>
          <w:sz w:val="28"/>
          <w:szCs w:val="28"/>
        </w:rPr>
        <w:t>и объекты</w:t>
      </w:r>
      <w:r w:rsidR="00D17FD1">
        <w:rPr>
          <w:sz w:val="28"/>
          <w:szCs w:val="28"/>
        </w:rPr>
        <w:t xml:space="preserve"> отсутствуют</w:t>
      </w:r>
      <w:r w:rsidR="00A06B58">
        <w:rPr>
          <w:sz w:val="28"/>
          <w:szCs w:val="28"/>
        </w:rPr>
        <w:t>.</w:t>
      </w:r>
    </w:p>
    <w:p w:rsidR="0032362D" w:rsidRPr="0032362D" w:rsidRDefault="0032362D" w:rsidP="00916A53">
      <w:pPr>
        <w:spacing w:line="360" w:lineRule="auto"/>
        <w:ind w:firstLine="709"/>
        <w:jc w:val="both"/>
        <w:rPr>
          <w:b/>
        </w:rPr>
      </w:pPr>
    </w:p>
    <w:p w:rsidR="0032362D" w:rsidRDefault="0032362D" w:rsidP="00916A53">
      <w:pPr>
        <w:pStyle w:val="16"/>
        <w:numPr>
          <w:ilvl w:val="0"/>
          <w:numId w:val="5"/>
        </w:numPr>
        <w:shd w:val="clear" w:color="auto" w:fill="auto"/>
        <w:tabs>
          <w:tab w:val="left" w:pos="1500"/>
        </w:tabs>
        <w:spacing w:line="360" w:lineRule="auto"/>
        <w:ind w:firstLine="709"/>
        <w:jc w:val="both"/>
        <w:rPr>
          <w:b/>
        </w:rPr>
      </w:pPr>
      <w:r w:rsidRPr="0032362D">
        <w:rPr>
          <w:b/>
        </w:rPr>
        <w:t>Характеристика проектируемых лесов национального наследия</w:t>
      </w:r>
    </w:p>
    <w:p w:rsidR="005A552F" w:rsidRPr="005A552F" w:rsidRDefault="005A552F" w:rsidP="00916A53">
      <w:pPr>
        <w:pStyle w:val="ae"/>
        <w:spacing w:line="360" w:lineRule="auto"/>
        <w:ind w:left="0" w:firstLine="709"/>
        <w:jc w:val="both"/>
        <w:rPr>
          <w:sz w:val="28"/>
          <w:szCs w:val="28"/>
        </w:rPr>
      </w:pPr>
      <w:r w:rsidRPr="005A552F">
        <w:rPr>
          <w:sz w:val="28"/>
          <w:szCs w:val="28"/>
        </w:rPr>
        <w:t xml:space="preserve">Леса национального наследия - лесные участки, которые имеют ценность национального или глобального значения для сохранения естественного лесного </w:t>
      </w:r>
      <w:proofErr w:type="spellStart"/>
      <w:r w:rsidRPr="005A552F">
        <w:rPr>
          <w:sz w:val="28"/>
          <w:szCs w:val="28"/>
        </w:rPr>
        <w:t>биоразнообразия</w:t>
      </w:r>
      <w:proofErr w:type="spellEnd"/>
      <w:r w:rsidRPr="005A552F">
        <w:rPr>
          <w:sz w:val="28"/>
          <w:szCs w:val="28"/>
        </w:rPr>
        <w:t xml:space="preserve">, естественных лесных экосистем, объектов исторического, научного и культурного значения, также для устойчивого предоставления </w:t>
      </w:r>
      <w:proofErr w:type="spellStart"/>
      <w:r w:rsidRPr="005A552F">
        <w:rPr>
          <w:sz w:val="28"/>
          <w:szCs w:val="28"/>
        </w:rPr>
        <w:t>экосистемных</w:t>
      </w:r>
      <w:proofErr w:type="spellEnd"/>
      <w:r w:rsidRPr="005A552F">
        <w:rPr>
          <w:sz w:val="28"/>
          <w:szCs w:val="28"/>
        </w:rPr>
        <w:t xml:space="preserve"> услуг.</w:t>
      </w:r>
    </w:p>
    <w:p w:rsidR="005A552F" w:rsidRPr="005A552F" w:rsidRDefault="005A552F" w:rsidP="00916A53">
      <w:pPr>
        <w:pStyle w:val="ae"/>
        <w:spacing w:line="360" w:lineRule="auto"/>
        <w:ind w:left="0" w:firstLine="709"/>
        <w:jc w:val="both"/>
        <w:rPr>
          <w:sz w:val="28"/>
          <w:szCs w:val="28"/>
        </w:rPr>
      </w:pPr>
      <w:proofErr w:type="gramStart"/>
      <w:r w:rsidRPr="005A552F">
        <w:rPr>
          <w:sz w:val="28"/>
          <w:szCs w:val="28"/>
        </w:rPr>
        <w:t xml:space="preserve">Документом, являющимся основой для создания таких лесов являются принятые распоряжением Правительства Российской Федерации от 26 сентября 2013 г. № 1724-р </w:t>
      </w:r>
      <w:r w:rsidR="005C1FD1">
        <w:rPr>
          <w:sz w:val="28"/>
          <w:szCs w:val="28"/>
        </w:rPr>
        <w:t>«</w:t>
      </w:r>
      <w:r w:rsidRPr="005A552F">
        <w:rPr>
          <w:sz w:val="28"/>
          <w:szCs w:val="28"/>
        </w:rPr>
        <w:t xml:space="preserve">Основы государственной политики в области </w:t>
      </w:r>
      <w:r w:rsidRPr="005A552F">
        <w:rPr>
          <w:sz w:val="28"/>
          <w:szCs w:val="28"/>
        </w:rPr>
        <w:lastRenderedPageBreak/>
        <w:t>использования, охраны, защиты и воспроизводства лесов в Российской Федерации на период до 2030 года</w:t>
      </w:r>
      <w:r w:rsidR="005C1FD1">
        <w:rPr>
          <w:sz w:val="28"/>
          <w:szCs w:val="28"/>
        </w:rPr>
        <w:t>»</w:t>
      </w:r>
      <w:r w:rsidRPr="005A552F">
        <w:rPr>
          <w:sz w:val="28"/>
          <w:szCs w:val="28"/>
        </w:rPr>
        <w:t>.</w:t>
      </w:r>
      <w:proofErr w:type="gramEnd"/>
    </w:p>
    <w:p w:rsidR="005A552F" w:rsidRPr="005A552F" w:rsidRDefault="005A552F" w:rsidP="00916A53">
      <w:pPr>
        <w:pStyle w:val="ae"/>
        <w:spacing w:line="360" w:lineRule="auto"/>
        <w:ind w:left="0" w:firstLine="709"/>
        <w:jc w:val="both"/>
        <w:rPr>
          <w:sz w:val="28"/>
          <w:szCs w:val="28"/>
        </w:rPr>
      </w:pPr>
      <w:r w:rsidRPr="005A552F">
        <w:rPr>
          <w:sz w:val="28"/>
          <w:szCs w:val="28"/>
        </w:rPr>
        <w:t>Основной идеей создания лесов национального наследия является выделение и обеспечение сохранения лесных участков, имеющих ценность в национальном или глобальном масштабе, как территорий, которые:</w:t>
      </w:r>
    </w:p>
    <w:p w:rsidR="005A552F" w:rsidRPr="005A552F" w:rsidRDefault="005A552F" w:rsidP="00916A53">
      <w:pPr>
        <w:pStyle w:val="ae"/>
        <w:spacing w:line="360" w:lineRule="auto"/>
        <w:ind w:left="0" w:firstLine="709"/>
        <w:jc w:val="both"/>
        <w:rPr>
          <w:sz w:val="28"/>
          <w:szCs w:val="28"/>
        </w:rPr>
      </w:pPr>
      <w:r w:rsidRPr="005A552F">
        <w:rPr>
          <w:sz w:val="28"/>
          <w:szCs w:val="28"/>
        </w:rPr>
        <w:t xml:space="preserve">-обеспечивают сохранение значительной части </w:t>
      </w:r>
      <w:proofErr w:type="spellStart"/>
      <w:r w:rsidRPr="005A552F">
        <w:rPr>
          <w:sz w:val="28"/>
          <w:szCs w:val="28"/>
        </w:rPr>
        <w:t>биоразнообразия</w:t>
      </w:r>
      <w:proofErr w:type="spellEnd"/>
      <w:r w:rsidRPr="005A552F">
        <w:rPr>
          <w:sz w:val="28"/>
          <w:szCs w:val="28"/>
        </w:rPr>
        <w:t xml:space="preserve"> России;</w:t>
      </w:r>
    </w:p>
    <w:p w:rsidR="005A552F" w:rsidRPr="005A552F" w:rsidRDefault="005A552F" w:rsidP="00916A53">
      <w:pPr>
        <w:pStyle w:val="ae"/>
        <w:spacing w:line="360" w:lineRule="auto"/>
        <w:ind w:left="0" w:firstLine="709"/>
        <w:jc w:val="both"/>
        <w:rPr>
          <w:sz w:val="28"/>
          <w:szCs w:val="28"/>
        </w:rPr>
      </w:pPr>
      <w:r w:rsidRPr="005A552F">
        <w:rPr>
          <w:sz w:val="28"/>
          <w:szCs w:val="28"/>
        </w:rPr>
        <w:t>-поддерживают жизнеспособные популяции большинства встречающихся на них видов в естественном состоянии;</w:t>
      </w:r>
    </w:p>
    <w:p w:rsidR="005A552F" w:rsidRPr="005A552F" w:rsidRDefault="005A552F" w:rsidP="00916A53">
      <w:pPr>
        <w:pStyle w:val="ae"/>
        <w:spacing w:line="360" w:lineRule="auto"/>
        <w:ind w:left="0" w:firstLine="709"/>
        <w:jc w:val="both"/>
        <w:rPr>
          <w:sz w:val="28"/>
          <w:szCs w:val="28"/>
        </w:rPr>
      </w:pPr>
      <w:r w:rsidRPr="005A552F">
        <w:rPr>
          <w:sz w:val="28"/>
          <w:szCs w:val="28"/>
        </w:rPr>
        <w:t xml:space="preserve">-обеспечивают предоставление </w:t>
      </w:r>
      <w:proofErr w:type="spellStart"/>
      <w:r w:rsidRPr="005A552F">
        <w:rPr>
          <w:sz w:val="28"/>
          <w:szCs w:val="28"/>
        </w:rPr>
        <w:t>экосистемных</w:t>
      </w:r>
      <w:proofErr w:type="spellEnd"/>
      <w:r w:rsidRPr="005A552F">
        <w:rPr>
          <w:sz w:val="28"/>
          <w:szCs w:val="28"/>
        </w:rPr>
        <w:t xml:space="preserve"> услуг, включая климаторегулирующие функции на значительной площади, сохранение водного баланса;</w:t>
      </w:r>
    </w:p>
    <w:p w:rsidR="005A552F" w:rsidRPr="005A552F" w:rsidRDefault="005A552F" w:rsidP="00916A53">
      <w:pPr>
        <w:pStyle w:val="ae"/>
        <w:spacing w:line="360" w:lineRule="auto"/>
        <w:ind w:left="0" w:firstLine="709"/>
        <w:jc w:val="both"/>
        <w:rPr>
          <w:sz w:val="28"/>
          <w:szCs w:val="28"/>
        </w:rPr>
      </w:pPr>
      <w:r w:rsidRPr="005A552F">
        <w:rPr>
          <w:sz w:val="28"/>
          <w:szCs w:val="28"/>
        </w:rPr>
        <w:t>-включают в себя ценные, редкие и уникальные экосистемы, местообитания и ключевые территории;</w:t>
      </w:r>
    </w:p>
    <w:p w:rsidR="005A552F" w:rsidRPr="005A552F" w:rsidRDefault="005A552F" w:rsidP="00916A53">
      <w:pPr>
        <w:pStyle w:val="ae"/>
        <w:spacing w:line="360" w:lineRule="auto"/>
        <w:ind w:left="0" w:firstLine="709"/>
        <w:jc w:val="both"/>
        <w:rPr>
          <w:sz w:val="28"/>
          <w:szCs w:val="28"/>
        </w:rPr>
      </w:pPr>
      <w:r w:rsidRPr="005A552F">
        <w:rPr>
          <w:sz w:val="28"/>
          <w:szCs w:val="28"/>
        </w:rPr>
        <w:t>-являются объектами культурного, научного или исторического значения, связанными с лесами.</w:t>
      </w:r>
    </w:p>
    <w:p w:rsidR="005A552F" w:rsidRPr="005A552F" w:rsidRDefault="005A552F" w:rsidP="00916A53">
      <w:pPr>
        <w:pStyle w:val="ae"/>
        <w:spacing w:line="360" w:lineRule="auto"/>
        <w:ind w:left="0" w:firstLine="709"/>
        <w:jc w:val="both"/>
        <w:rPr>
          <w:sz w:val="28"/>
          <w:szCs w:val="28"/>
        </w:rPr>
      </w:pPr>
      <w:r w:rsidRPr="005A552F">
        <w:rPr>
          <w:sz w:val="28"/>
          <w:szCs w:val="28"/>
        </w:rPr>
        <w:t xml:space="preserve">При этом все эти участки должны быть представлены лесными или нелесными экосистемами, способными к не определенно </w:t>
      </w:r>
      <w:proofErr w:type="gramStart"/>
      <w:r w:rsidRPr="005A552F">
        <w:rPr>
          <w:sz w:val="28"/>
          <w:szCs w:val="28"/>
        </w:rPr>
        <w:t>долгому</w:t>
      </w:r>
      <w:proofErr w:type="gramEnd"/>
      <w:r w:rsidRPr="005A552F">
        <w:rPr>
          <w:sz w:val="28"/>
          <w:szCs w:val="28"/>
        </w:rPr>
        <w:t xml:space="preserve"> </w:t>
      </w:r>
      <w:proofErr w:type="spellStart"/>
      <w:r w:rsidRPr="005A552F">
        <w:rPr>
          <w:sz w:val="28"/>
          <w:szCs w:val="28"/>
        </w:rPr>
        <w:t>самоподдержанию</w:t>
      </w:r>
      <w:proofErr w:type="spellEnd"/>
      <w:r w:rsidRPr="005A552F">
        <w:rPr>
          <w:sz w:val="28"/>
          <w:szCs w:val="28"/>
        </w:rPr>
        <w:t>, поскольку они исключаются из хозяйственного освоения и поэтому не могут поддерживаться путем проведения в них мероприятий, направленных на формирование их структуры и состава (таких как рубки леса и т. п.).</w:t>
      </w:r>
    </w:p>
    <w:p w:rsidR="005A552F" w:rsidRPr="005A552F" w:rsidRDefault="005A552F" w:rsidP="00916A53">
      <w:pPr>
        <w:pStyle w:val="ae"/>
        <w:spacing w:line="360" w:lineRule="auto"/>
        <w:ind w:left="0" w:firstLine="709"/>
        <w:jc w:val="both"/>
        <w:rPr>
          <w:sz w:val="28"/>
          <w:szCs w:val="28"/>
        </w:rPr>
      </w:pPr>
      <w:r w:rsidRPr="005A552F">
        <w:rPr>
          <w:sz w:val="28"/>
          <w:szCs w:val="28"/>
        </w:rPr>
        <w:t>Таким образом, в леса национального наследия могут быть выделены участки, в том числе, имеющие сейчас статус защитных лесов. При их переводе в леса национального лесного наследия для них будет установлен другой режим, соответствующий лесам национального наследия.</w:t>
      </w:r>
    </w:p>
    <w:p w:rsidR="00A06B58" w:rsidRPr="005A552F" w:rsidRDefault="005A552F" w:rsidP="00916A53">
      <w:pPr>
        <w:pStyle w:val="ae"/>
        <w:spacing w:line="360" w:lineRule="auto"/>
        <w:ind w:left="0" w:firstLine="709"/>
        <w:jc w:val="both"/>
        <w:rPr>
          <w:sz w:val="28"/>
          <w:szCs w:val="28"/>
        </w:rPr>
      </w:pPr>
      <w:r w:rsidRPr="005A552F">
        <w:rPr>
          <w:sz w:val="28"/>
          <w:szCs w:val="28"/>
        </w:rPr>
        <w:t xml:space="preserve">На территории городских лесов МО </w:t>
      </w:r>
      <w:r w:rsidR="005C1FD1">
        <w:rPr>
          <w:sz w:val="28"/>
          <w:szCs w:val="28"/>
        </w:rPr>
        <w:t>«</w:t>
      </w:r>
      <w:r w:rsidRPr="005A552F">
        <w:rPr>
          <w:sz w:val="28"/>
          <w:szCs w:val="28"/>
        </w:rPr>
        <w:t>Шенкурское</w:t>
      </w:r>
      <w:r w:rsidR="005C1FD1">
        <w:rPr>
          <w:sz w:val="28"/>
          <w:szCs w:val="28"/>
        </w:rPr>
        <w:t>»</w:t>
      </w:r>
      <w:r w:rsidRPr="005A552F">
        <w:rPr>
          <w:sz w:val="28"/>
          <w:szCs w:val="28"/>
        </w:rPr>
        <w:t xml:space="preserve"> с учетом их основных функций: улучшения санитарно-гигиенического состояния воздушной среды городов и организации отдыха населения, выделение участков лесов национального наследия не целесообразно</w:t>
      </w:r>
      <w:r w:rsidR="00A73ACF">
        <w:rPr>
          <w:sz w:val="28"/>
          <w:szCs w:val="28"/>
        </w:rPr>
        <w:t xml:space="preserve"> и</w:t>
      </w:r>
      <w:r w:rsidR="009C4CAF" w:rsidRPr="005A552F">
        <w:rPr>
          <w:sz w:val="28"/>
          <w:szCs w:val="28"/>
        </w:rPr>
        <w:t xml:space="preserve"> </w:t>
      </w:r>
      <w:r w:rsidR="002808D5" w:rsidRPr="005A552F">
        <w:rPr>
          <w:sz w:val="28"/>
          <w:szCs w:val="28"/>
        </w:rPr>
        <w:t>не планируется</w:t>
      </w:r>
      <w:r w:rsidR="00A06B58" w:rsidRPr="005A552F">
        <w:rPr>
          <w:sz w:val="28"/>
          <w:szCs w:val="28"/>
        </w:rPr>
        <w:t>.</w:t>
      </w:r>
    </w:p>
    <w:p w:rsidR="002808D5" w:rsidRPr="002808D5" w:rsidRDefault="002808D5" w:rsidP="00916A53">
      <w:pPr>
        <w:pStyle w:val="16"/>
        <w:shd w:val="clear" w:color="auto" w:fill="auto"/>
        <w:spacing w:line="360" w:lineRule="auto"/>
        <w:ind w:firstLine="709"/>
        <w:jc w:val="both"/>
      </w:pPr>
    </w:p>
    <w:p w:rsidR="00387000" w:rsidRDefault="00094003" w:rsidP="00916A53">
      <w:pPr>
        <w:pStyle w:val="16"/>
        <w:numPr>
          <w:ilvl w:val="0"/>
          <w:numId w:val="5"/>
        </w:numPr>
        <w:shd w:val="clear" w:color="auto" w:fill="auto"/>
        <w:tabs>
          <w:tab w:val="left" w:pos="1500"/>
        </w:tabs>
        <w:spacing w:line="360" w:lineRule="auto"/>
        <w:ind w:firstLine="709"/>
        <w:jc w:val="both"/>
        <w:rPr>
          <w:b/>
        </w:rPr>
      </w:pPr>
      <w:r>
        <w:rPr>
          <w:b/>
        </w:rPr>
        <w:t xml:space="preserve"> </w:t>
      </w:r>
      <w:r w:rsidR="0032362D" w:rsidRPr="0032362D">
        <w:rPr>
          <w:b/>
        </w:rPr>
        <w:t>Перечень видов биологического разнообразия и размеров буферных зон, подлежащих сохранению при осуществлении лесосечных работ</w:t>
      </w:r>
    </w:p>
    <w:p w:rsidR="00A73ACF" w:rsidRDefault="00A73ACF" w:rsidP="00916A53">
      <w:pPr>
        <w:pStyle w:val="16"/>
        <w:shd w:val="clear" w:color="auto" w:fill="auto"/>
        <w:spacing w:line="360" w:lineRule="auto"/>
        <w:ind w:firstLine="709"/>
        <w:jc w:val="both"/>
      </w:pPr>
      <w:r>
        <w:t xml:space="preserve">Территория городских лесов </w:t>
      </w:r>
      <w:r w:rsidRPr="005A552F">
        <w:t xml:space="preserve">МО </w:t>
      </w:r>
      <w:r w:rsidR="005C1FD1">
        <w:t>«</w:t>
      </w:r>
      <w:r w:rsidRPr="005A552F">
        <w:t>Шенкурское</w:t>
      </w:r>
      <w:r w:rsidR="005C1FD1">
        <w:t>»</w:t>
      </w:r>
      <w:r w:rsidRPr="005A552F">
        <w:t xml:space="preserve"> </w:t>
      </w:r>
      <w:r>
        <w:t xml:space="preserve">по целевому назначению относится к защитным лесам, категория защитных лесов - городские леса. Лесосечные работы на территории городских лесов </w:t>
      </w:r>
      <w:r w:rsidRPr="005A552F">
        <w:t xml:space="preserve">МО </w:t>
      </w:r>
      <w:r w:rsidR="005C1FD1">
        <w:t>«</w:t>
      </w:r>
      <w:r w:rsidRPr="005A552F">
        <w:t>Шенкурское</w:t>
      </w:r>
      <w:r w:rsidR="005C1FD1">
        <w:t>»</w:t>
      </w:r>
      <w:r w:rsidRPr="005A552F">
        <w:t xml:space="preserve"> </w:t>
      </w:r>
      <w:r>
        <w:t>не проектируются.</w:t>
      </w:r>
    </w:p>
    <w:p w:rsidR="00A73ACF" w:rsidRDefault="00A73ACF" w:rsidP="00916A53">
      <w:pPr>
        <w:pStyle w:val="16"/>
        <w:shd w:val="clear" w:color="auto" w:fill="auto"/>
        <w:spacing w:line="360" w:lineRule="auto"/>
        <w:ind w:firstLine="709"/>
        <w:jc w:val="both"/>
      </w:pPr>
      <w:r>
        <w:t xml:space="preserve">В связи с отсутствием лесосечных работ таблица 20  </w:t>
      </w:r>
      <w:r w:rsidR="005C1FD1">
        <w:t>«</w:t>
      </w:r>
      <w:r>
        <w:t>Нормативы и параметры объектов биологического разнообразия и буферных зон, подлежащих сохранению при осуществлении лесосечных работ</w:t>
      </w:r>
      <w:r w:rsidR="005C1FD1">
        <w:t>»</w:t>
      </w:r>
      <w:r>
        <w:t xml:space="preserve"> </w:t>
      </w:r>
      <w:r w:rsidR="00B80690">
        <w:t xml:space="preserve">приложения  </w:t>
      </w:r>
      <w:r>
        <w:t>к Составу лесохозяйственных регламентов, порядку их разработки, срокам действия и порядку внесения в них изменений не приводится.</w:t>
      </w:r>
    </w:p>
    <w:p w:rsidR="0032362D" w:rsidRDefault="0032362D" w:rsidP="00916A53">
      <w:pPr>
        <w:pStyle w:val="ae"/>
        <w:spacing w:line="360" w:lineRule="auto"/>
        <w:ind w:left="0" w:firstLine="709"/>
        <w:jc w:val="both"/>
        <w:rPr>
          <w:b/>
        </w:rPr>
      </w:pPr>
    </w:p>
    <w:p w:rsidR="0032362D" w:rsidRDefault="00422B8B" w:rsidP="00916A53">
      <w:pPr>
        <w:pStyle w:val="16"/>
        <w:numPr>
          <w:ilvl w:val="0"/>
          <w:numId w:val="5"/>
        </w:numPr>
        <w:shd w:val="clear" w:color="auto" w:fill="auto"/>
        <w:tabs>
          <w:tab w:val="left" w:pos="1500"/>
        </w:tabs>
        <w:spacing w:line="360" w:lineRule="auto"/>
        <w:ind w:firstLine="709"/>
        <w:jc w:val="both"/>
        <w:rPr>
          <w:b/>
        </w:rPr>
      </w:pPr>
      <w:r>
        <w:rPr>
          <w:b/>
        </w:rPr>
        <w:t xml:space="preserve"> </w:t>
      </w:r>
      <w:r w:rsidR="0032362D" w:rsidRPr="00E446FE">
        <w:rPr>
          <w:b/>
        </w:rPr>
        <w:t>Характеристика существующих объектов лесной, лесоперерабатывающей инфраструктуры, объектов, не связанных с созданием лесной инфраструктуры, мероприятия по строительству, реконструкции и эксплуатации указанных объектов, предусмотренных документами территориального планирования</w:t>
      </w:r>
    </w:p>
    <w:p w:rsidR="00267E60" w:rsidRPr="00060A24" w:rsidRDefault="00267E60" w:rsidP="00916A53">
      <w:pPr>
        <w:pStyle w:val="16"/>
        <w:tabs>
          <w:tab w:val="left" w:pos="1500"/>
        </w:tabs>
        <w:spacing w:line="360" w:lineRule="auto"/>
        <w:ind w:firstLine="709"/>
        <w:jc w:val="both"/>
        <w:rPr>
          <w:i/>
        </w:rPr>
      </w:pPr>
      <w:r w:rsidRPr="00060A24">
        <w:rPr>
          <w:i/>
        </w:rPr>
        <w:t>Лесная инфраструктура</w:t>
      </w:r>
    </w:p>
    <w:p w:rsidR="00060A24" w:rsidRDefault="00C13C42" w:rsidP="00916A53">
      <w:pPr>
        <w:pStyle w:val="16"/>
        <w:tabs>
          <w:tab w:val="left" w:pos="1500"/>
        </w:tabs>
        <w:spacing w:line="360" w:lineRule="auto"/>
        <w:ind w:firstLine="709"/>
        <w:jc w:val="both"/>
      </w:pPr>
      <w:r>
        <w:t>С</w:t>
      </w:r>
      <w:r w:rsidR="00060A24">
        <w:t>уществующи</w:t>
      </w:r>
      <w:r>
        <w:t>е</w:t>
      </w:r>
      <w:r w:rsidR="00060A24">
        <w:t xml:space="preserve"> объект</w:t>
      </w:r>
      <w:r>
        <w:t>ы</w:t>
      </w:r>
      <w:r w:rsidR="00060A24">
        <w:t xml:space="preserve"> лесной инфраструктуры </w:t>
      </w:r>
      <w:r w:rsidR="00060A24" w:rsidRPr="00060A24">
        <w:t xml:space="preserve">на территории городских лесов МО </w:t>
      </w:r>
      <w:r w:rsidR="005C1FD1">
        <w:t>«</w:t>
      </w:r>
      <w:r w:rsidR="00060A24" w:rsidRPr="00060A24">
        <w:t>Шенкурское</w:t>
      </w:r>
      <w:r w:rsidR="005C1FD1">
        <w:t>»</w:t>
      </w:r>
      <w:r w:rsidR="00060A24">
        <w:t xml:space="preserve"> </w:t>
      </w:r>
      <w:r>
        <w:t>представлены дорогами</w:t>
      </w:r>
      <w:r w:rsidR="002B6A2C">
        <w:t xml:space="preserve"> - шириной 3,5 метра, протяженностью 0,6 км</w:t>
      </w:r>
      <w:r w:rsidR="00E04FF9">
        <w:t>.</w:t>
      </w:r>
    </w:p>
    <w:p w:rsidR="00E04FF9" w:rsidRDefault="00E04FF9" w:rsidP="00916A53">
      <w:pPr>
        <w:pStyle w:val="16"/>
        <w:tabs>
          <w:tab w:val="left" w:pos="1500"/>
        </w:tabs>
        <w:spacing w:line="360" w:lineRule="auto"/>
        <w:ind w:firstLine="709"/>
        <w:jc w:val="both"/>
      </w:pPr>
      <w:r>
        <w:t>Согласно статье 13 Лесного кодекса Российской федерации объекты лесной инфраструктуры должны содержаться в состоянии, обеспечивающем их эксплуатацию по назначению при условии сохранения полезных функций лесов.</w:t>
      </w:r>
    </w:p>
    <w:p w:rsidR="00916A53" w:rsidRPr="00060A24" w:rsidRDefault="00916A53" w:rsidP="00916A53">
      <w:pPr>
        <w:pStyle w:val="16"/>
        <w:tabs>
          <w:tab w:val="left" w:pos="1500"/>
        </w:tabs>
        <w:spacing w:line="360" w:lineRule="auto"/>
        <w:ind w:firstLine="709"/>
        <w:jc w:val="both"/>
      </w:pPr>
    </w:p>
    <w:p w:rsidR="00267E60" w:rsidRPr="00B92F86" w:rsidRDefault="00267E60" w:rsidP="00916A53">
      <w:pPr>
        <w:pStyle w:val="16"/>
        <w:tabs>
          <w:tab w:val="left" w:pos="1500"/>
        </w:tabs>
        <w:spacing w:line="360" w:lineRule="auto"/>
        <w:ind w:firstLine="709"/>
        <w:jc w:val="both"/>
        <w:rPr>
          <w:i/>
        </w:rPr>
      </w:pPr>
      <w:r w:rsidRPr="00B92F86">
        <w:rPr>
          <w:i/>
        </w:rPr>
        <w:t>Лесоперерабатывающая инфраструктура</w:t>
      </w:r>
    </w:p>
    <w:p w:rsidR="004D385C" w:rsidRDefault="00267E60" w:rsidP="00916A53">
      <w:pPr>
        <w:pStyle w:val="16"/>
        <w:tabs>
          <w:tab w:val="left" w:pos="1500"/>
        </w:tabs>
        <w:spacing w:line="360" w:lineRule="auto"/>
        <w:ind w:firstLine="709"/>
        <w:jc w:val="both"/>
      </w:pPr>
      <w:r w:rsidRPr="00B92F86">
        <w:t xml:space="preserve">В </w:t>
      </w:r>
      <w:r w:rsidR="00E04FF9" w:rsidRPr="00B92F86">
        <w:t>соответствии со статьей 14 Лесного кодекса Российской Федерации</w:t>
      </w:r>
      <w:r w:rsidR="00E04FF9">
        <w:t xml:space="preserve"> в </w:t>
      </w:r>
      <w:r w:rsidR="00E04FF9">
        <w:lastRenderedPageBreak/>
        <w:t xml:space="preserve">защитных </w:t>
      </w:r>
      <w:r w:rsidRPr="00B92F86">
        <w:t>лесах</w:t>
      </w:r>
      <w:r w:rsidR="00E04FF9">
        <w:t>,</w:t>
      </w:r>
      <w:r w:rsidRPr="00B92F86">
        <w:t xml:space="preserve"> создание лесоперерабатывающ</w:t>
      </w:r>
      <w:r w:rsidR="00E04FF9">
        <w:t>ей инфраструктуры запрещается.</w:t>
      </w:r>
    </w:p>
    <w:p w:rsidR="00916A53" w:rsidRPr="00B92F86" w:rsidRDefault="00916A53" w:rsidP="00916A53">
      <w:pPr>
        <w:pStyle w:val="16"/>
        <w:tabs>
          <w:tab w:val="left" w:pos="1500"/>
        </w:tabs>
        <w:spacing w:line="360" w:lineRule="auto"/>
        <w:ind w:firstLine="709"/>
        <w:jc w:val="both"/>
      </w:pPr>
    </w:p>
    <w:p w:rsidR="00267E60" w:rsidRDefault="00267E60" w:rsidP="00916A53">
      <w:pPr>
        <w:pStyle w:val="16"/>
        <w:tabs>
          <w:tab w:val="left" w:pos="1500"/>
        </w:tabs>
        <w:spacing w:line="360" w:lineRule="auto"/>
        <w:ind w:firstLine="709"/>
        <w:jc w:val="both"/>
        <w:rPr>
          <w:i/>
        </w:rPr>
      </w:pPr>
      <w:r w:rsidRPr="00E04FF9">
        <w:rPr>
          <w:i/>
        </w:rPr>
        <w:t>Объекты, не связанные с созданием лесной инфраструктуры</w:t>
      </w:r>
    </w:p>
    <w:p w:rsidR="00E04FF9" w:rsidRDefault="00C13C42" w:rsidP="00916A53">
      <w:pPr>
        <w:pStyle w:val="16"/>
        <w:tabs>
          <w:tab w:val="left" w:pos="1500"/>
        </w:tabs>
        <w:spacing w:line="360" w:lineRule="auto"/>
        <w:ind w:firstLine="709"/>
        <w:jc w:val="both"/>
      </w:pPr>
      <w:proofErr w:type="gramStart"/>
      <w:r>
        <w:t>С</w:t>
      </w:r>
      <w:r w:rsidR="00E04FF9">
        <w:t>уществующи</w:t>
      </w:r>
      <w:r>
        <w:t>е</w:t>
      </w:r>
      <w:r w:rsidR="00E04FF9">
        <w:t xml:space="preserve"> объект</w:t>
      </w:r>
      <w:r w:rsidR="006C6DBD">
        <w:t>ы</w:t>
      </w:r>
      <w:r w:rsidR="00E04FF9">
        <w:t xml:space="preserve"> </w:t>
      </w:r>
      <w:r>
        <w:t xml:space="preserve">не связанным с созданием </w:t>
      </w:r>
      <w:r w:rsidR="00E04FF9">
        <w:t xml:space="preserve">лесной инфраструктуры </w:t>
      </w:r>
      <w:r w:rsidR="00E04FF9" w:rsidRPr="00060A24">
        <w:t xml:space="preserve">на территории городских лесов МО </w:t>
      </w:r>
      <w:r w:rsidR="005C1FD1">
        <w:t>«</w:t>
      </w:r>
      <w:r w:rsidR="00E04FF9" w:rsidRPr="00060A24">
        <w:t>Шенкурское</w:t>
      </w:r>
      <w:r w:rsidR="005C1FD1">
        <w:t>»</w:t>
      </w:r>
      <w:r w:rsidR="00E04FF9">
        <w:t xml:space="preserve"> </w:t>
      </w:r>
      <w:r w:rsidR="006C6DBD">
        <w:t>представлены</w:t>
      </w:r>
      <w:r w:rsidR="002B6A2C">
        <w:t xml:space="preserve"> линейными объектами -</w:t>
      </w:r>
      <w:r w:rsidR="006C6DBD">
        <w:t xml:space="preserve"> линиями электропередачи</w:t>
      </w:r>
      <w:r w:rsidR="00AA7450">
        <w:t xml:space="preserve"> проектным номинальным</w:t>
      </w:r>
      <w:r w:rsidR="002B6A2C">
        <w:t xml:space="preserve"> класс</w:t>
      </w:r>
      <w:r w:rsidR="00AA7450">
        <w:t>ом</w:t>
      </w:r>
      <w:r w:rsidR="002B6A2C">
        <w:t xml:space="preserve"> напряжения 10 кВ</w:t>
      </w:r>
      <w:r w:rsidR="00E04FF9">
        <w:t>.</w:t>
      </w:r>
      <w:r w:rsidR="00793698">
        <w:t xml:space="preserve"> При этом в соответствии с постановлением Правительства Российской Федерации от 24.02.2009 № 160 </w:t>
      </w:r>
      <w:r w:rsidR="005C1FD1">
        <w:t>«</w:t>
      </w:r>
      <w:r w:rsidR="00793698">
        <w:t xml:space="preserve">О порядке установления охранных зон объектов </w:t>
      </w:r>
      <w:proofErr w:type="spellStart"/>
      <w:r w:rsidR="00793698">
        <w:t>электросетевого</w:t>
      </w:r>
      <w:proofErr w:type="spellEnd"/>
      <w:r w:rsidR="00793698">
        <w:t xml:space="preserve"> хозяйства и особых условий использования земельных участков, расположенных в границах таких зон</w:t>
      </w:r>
      <w:r w:rsidR="005C1FD1">
        <w:t>»</w:t>
      </w:r>
      <w:r w:rsidR="00793698">
        <w:t xml:space="preserve"> граница охранных зон линии</w:t>
      </w:r>
      <w:proofErr w:type="gramEnd"/>
      <w:r w:rsidR="00793698">
        <w:t xml:space="preserve"> электропередачи составляет 10 метров.</w:t>
      </w:r>
    </w:p>
    <w:p w:rsidR="002B6A2C" w:rsidRDefault="002B6A2C" w:rsidP="00916A53">
      <w:pPr>
        <w:pStyle w:val="16"/>
        <w:tabs>
          <w:tab w:val="left" w:pos="1500"/>
        </w:tabs>
        <w:spacing w:line="360" w:lineRule="auto"/>
        <w:ind w:firstLine="709"/>
        <w:jc w:val="both"/>
      </w:pPr>
      <w:r>
        <w:t>Согласно</w:t>
      </w:r>
      <w:r w:rsidR="00AA7450">
        <w:t xml:space="preserve"> статье 45 </w:t>
      </w:r>
      <w:r w:rsidR="00AA7450" w:rsidRPr="00B92F86">
        <w:t>Лесного кодекса Российской Федерации</w:t>
      </w:r>
      <w:r w:rsidR="00AA7450">
        <w:t xml:space="preserve">, в целях обеспечения безопасности граждан и создания необходимых условий для эксплуатации линейных объектов, в том числе в охранных зонах линейных </w:t>
      </w:r>
      <w:r w:rsidR="00793698">
        <w:t>объектов, осуществляется использование лесов для проведения выборочных рубок и сплошных рубок деревьев, кустарников без предоставления лесных участков, установления сервитута, публичного сервитута.</w:t>
      </w:r>
    </w:p>
    <w:p w:rsidR="00A02427" w:rsidRPr="00A02427" w:rsidRDefault="00A02427" w:rsidP="00916A53">
      <w:pPr>
        <w:pStyle w:val="16"/>
        <w:tabs>
          <w:tab w:val="left" w:pos="1500"/>
        </w:tabs>
        <w:spacing w:line="360" w:lineRule="auto"/>
        <w:ind w:firstLine="709"/>
        <w:jc w:val="both"/>
      </w:pPr>
      <w:proofErr w:type="gramStart"/>
      <w:r>
        <w:t>М</w:t>
      </w:r>
      <w:r w:rsidRPr="00A02427">
        <w:t>ероприятия по строительству, реконструкции и эксплуатации объектов</w:t>
      </w:r>
      <w:r>
        <w:t xml:space="preserve"> лесной и не связанных с созданием лесной инфраструктуры</w:t>
      </w:r>
      <w:r w:rsidRPr="00A02427">
        <w:t xml:space="preserve">, документами территориального планирования </w:t>
      </w:r>
      <w:r>
        <w:t xml:space="preserve">не </w:t>
      </w:r>
      <w:r w:rsidR="00094003">
        <w:t>предусмотрен</w:t>
      </w:r>
      <w:r w:rsidRPr="00A02427">
        <w:t>ы</w:t>
      </w:r>
      <w:r>
        <w:t>.</w:t>
      </w:r>
      <w:proofErr w:type="gramEnd"/>
    </w:p>
    <w:p w:rsidR="00C93242" w:rsidRDefault="00C93242" w:rsidP="00916A53">
      <w:pPr>
        <w:spacing w:line="360" w:lineRule="auto"/>
        <w:ind w:firstLine="709"/>
        <w:jc w:val="both"/>
        <w:rPr>
          <w:sz w:val="28"/>
          <w:szCs w:val="28"/>
          <w:lang w:eastAsia="en-US"/>
        </w:rPr>
      </w:pPr>
      <w:r>
        <w:br w:type="page"/>
      </w:r>
    </w:p>
    <w:p w:rsidR="008C6819" w:rsidRPr="00C93242" w:rsidRDefault="004D385C" w:rsidP="00916A53">
      <w:pPr>
        <w:pStyle w:val="ae"/>
        <w:numPr>
          <w:ilvl w:val="2"/>
          <w:numId w:val="6"/>
        </w:numPr>
        <w:spacing w:line="360" w:lineRule="auto"/>
        <w:ind w:left="0" w:firstLine="709"/>
        <w:jc w:val="both"/>
        <w:rPr>
          <w:b/>
          <w:sz w:val="28"/>
          <w:szCs w:val="28"/>
          <w:lang w:eastAsia="en-US"/>
        </w:rPr>
      </w:pPr>
      <w:r w:rsidRPr="004D385C">
        <w:rPr>
          <w:b/>
          <w:sz w:val="28"/>
          <w:szCs w:val="28"/>
          <w:lang w:eastAsia="en-US"/>
        </w:rPr>
        <w:lastRenderedPageBreak/>
        <w:t>Поквартальная карта-схема подразделения лесов по целевому назначению</w:t>
      </w:r>
      <w:r w:rsidR="009F0F26">
        <w:rPr>
          <w:b/>
          <w:sz w:val="28"/>
          <w:szCs w:val="28"/>
          <w:lang w:eastAsia="en-US"/>
        </w:rPr>
        <w:t xml:space="preserve"> с нанесением</w:t>
      </w:r>
      <w:r w:rsidR="00A02427">
        <w:rPr>
          <w:b/>
          <w:sz w:val="28"/>
          <w:szCs w:val="28"/>
          <w:lang w:eastAsia="en-US"/>
        </w:rPr>
        <w:t xml:space="preserve"> местоположения существу</w:t>
      </w:r>
      <w:r w:rsidR="008C6819">
        <w:rPr>
          <w:b/>
          <w:sz w:val="28"/>
          <w:szCs w:val="28"/>
          <w:lang w:eastAsia="en-US"/>
        </w:rPr>
        <w:t>ющих объектов лесной инфраструк</w:t>
      </w:r>
      <w:r w:rsidR="00A02427">
        <w:rPr>
          <w:b/>
          <w:sz w:val="28"/>
          <w:szCs w:val="28"/>
          <w:lang w:eastAsia="en-US"/>
        </w:rPr>
        <w:t xml:space="preserve">туры и объектов не связанных с созданием </w:t>
      </w:r>
      <w:r w:rsidR="008C6819">
        <w:rPr>
          <w:b/>
          <w:sz w:val="28"/>
          <w:szCs w:val="28"/>
          <w:lang w:eastAsia="en-US"/>
        </w:rPr>
        <w:t>лесной инфраструктуры</w:t>
      </w:r>
    </w:p>
    <w:p w:rsidR="00874EE6" w:rsidRPr="00874EE6" w:rsidRDefault="00874EE6" w:rsidP="00916A53">
      <w:pPr>
        <w:pStyle w:val="ae"/>
        <w:spacing w:line="360" w:lineRule="auto"/>
        <w:ind w:left="0" w:firstLine="709"/>
        <w:jc w:val="both"/>
        <w:rPr>
          <w:sz w:val="28"/>
          <w:szCs w:val="28"/>
        </w:rPr>
      </w:pPr>
      <w:r w:rsidRPr="00874EE6">
        <w:rPr>
          <w:sz w:val="28"/>
          <w:szCs w:val="28"/>
        </w:rPr>
        <w:t xml:space="preserve">Поквартальная карта-схема подразделения </w:t>
      </w:r>
      <w:r w:rsidR="008C6819">
        <w:rPr>
          <w:sz w:val="28"/>
          <w:szCs w:val="28"/>
        </w:rPr>
        <w:t xml:space="preserve">городских </w:t>
      </w:r>
      <w:r w:rsidRPr="008C6819">
        <w:rPr>
          <w:sz w:val="28"/>
          <w:szCs w:val="28"/>
        </w:rPr>
        <w:t xml:space="preserve">лесов </w:t>
      </w:r>
      <w:r w:rsidR="008C6819" w:rsidRPr="008C6819">
        <w:rPr>
          <w:sz w:val="28"/>
          <w:szCs w:val="28"/>
        </w:rPr>
        <w:t xml:space="preserve">МО </w:t>
      </w:r>
      <w:r w:rsidR="005C1FD1">
        <w:rPr>
          <w:sz w:val="28"/>
          <w:szCs w:val="28"/>
        </w:rPr>
        <w:t>«</w:t>
      </w:r>
      <w:r w:rsidR="008C6819" w:rsidRPr="008C6819">
        <w:rPr>
          <w:sz w:val="28"/>
          <w:szCs w:val="28"/>
        </w:rPr>
        <w:t>Шенкурское</w:t>
      </w:r>
      <w:r w:rsidR="005C1FD1">
        <w:rPr>
          <w:sz w:val="28"/>
          <w:szCs w:val="28"/>
        </w:rPr>
        <w:t>»</w:t>
      </w:r>
      <w:r w:rsidR="008C6819" w:rsidRPr="008C6819">
        <w:rPr>
          <w:sz w:val="28"/>
          <w:szCs w:val="28"/>
        </w:rPr>
        <w:t xml:space="preserve"> </w:t>
      </w:r>
      <w:r w:rsidRPr="008C6819">
        <w:rPr>
          <w:sz w:val="28"/>
          <w:szCs w:val="28"/>
        </w:rPr>
        <w:t xml:space="preserve">по целевому назначению </w:t>
      </w:r>
      <w:r w:rsidR="008C6819" w:rsidRPr="008C6819">
        <w:rPr>
          <w:sz w:val="28"/>
          <w:szCs w:val="28"/>
          <w:lang w:eastAsia="en-US"/>
        </w:rPr>
        <w:t>с нанесением местоположения существующих объектов лесной инфраструктуры и объектов не связанных с созданием лесной инфраструктуры</w:t>
      </w:r>
      <w:r w:rsidR="008C6819" w:rsidRPr="008C6819">
        <w:rPr>
          <w:sz w:val="28"/>
          <w:szCs w:val="28"/>
        </w:rPr>
        <w:t xml:space="preserve"> </w:t>
      </w:r>
      <w:r w:rsidRPr="00874EE6">
        <w:rPr>
          <w:sz w:val="28"/>
          <w:szCs w:val="28"/>
        </w:rPr>
        <w:t>приведена в приложении 3.</w:t>
      </w:r>
    </w:p>
    <w:p w:rsidR="00B92F86" w:rsidRPr="008C6819" w:rsidRDefault="00B92F86" w:rsidP="00916A53">
      <w:pPr>
        <w:spacing w:line="360" w:lineRule="auto"/>
        <w:ind w:firstLine="709"/>
        <w:jc w:val="both"/>
        <w:rPr>
          <w:sz w:val="28"/>
          <w:szCs w:val="28"/>
        </w:rPr>
      </w:pPr>
    </w:p>
    <w:p w:rsidR="004D385C" w:rsidRPr="00094003" w:rsidRDefault="004D385C" w:rsidP="00916A53">
      <w:pPr>
        <w:pStyle w:val="16"/>
        <w:numPr>
          <w:ilvl w:val="1"/>
          <w:numId w:val="6"/>
        </w:numPr>
        <w:shd w:val="clear" w:color="auto" w:fill="auto"/>
        <w:tabs>
          <w:tab w:val="left" w:pos="1522"/>
        </w:tabs>
        <w:spacing w:line="360" w:lineRule="auto"/>
        <w:ind w:left="0" w:firstLine="709"/>
        <w:jc w:val="both"/>
        <w:outlineLvl w:val="0"/>
      </w:pPr>
      <w:bookmarkStart w:id="21" w:name="_Toc50471238"/>
      <w:r w:rsidRPr="004D385C">
        <w:rPr>
          <w:b/>
          <w:bCs/>
          <w:color w:val="000000"/>
          <w:lang w:eastAsia="ru-RU" w:bidi="ru-RU"/>
        </w:rPr>
        <w:t xml:space="preserve">Виды разрешенного использования лесов на территории </w:t>
      </w:r>
      <w:r w:rsidR="008C6819">
        <w:rPr>
          <w:b/>
          <w:bCs/>
          <w:color w:val="000000"/>
          <w:lang w:eastAsia="ru-RU" w:bidi="ru-RU"/>
        </w:rPr>
        <w:t>городских лесов</w:t>
      </w:r>
      <w:r w:rsidR="00094003">
        <w:rPr>
          <w:b/>
          <w:bCs/>
          <w:color w:val="000000"/>
          <w:lang w:eastAsia="ru-RU" w:bidi="ru-RU"/>
        </w:rPr>
        <w:t xml:space="preserve"> </w:t>
      </w:r>
      <w:r w:rsidR="00094003" w:rsidRPr="00F5549E">
        <w:rPr>
          <w:b/>
        </w:rPr>
        <w:t xml:space="preserve">МО </w:t>
      </w:r>
      <w:r w:rsidR="005C1FD1">
        <w:rPr>
          <w:b/>
        </w:rPr>
        <w:t>«</w:t>
      </w:r>
      <w:r w:rsidR="00094003" w:rsidRPr="00F5549E">
        <w:rPr>
          <w:b/>
        </w:rPr>
        <w:t>Шенкурское</w:t>
      </w:r>
      <w:r w:rsidR="005C1FD1">
        <w:rPr>
          <w:b/>
        </w:rPr>
        <w:t>»</w:t>
      </w:r>
      <w:r w:rsidRPr="00094003">
        <w:rPr>
          <w:b/>
          <w:bCs/>
          <w:color w:val="000000"/>
          <w:lang w:eastAsia="ru-RU" w:bidi="ru-RU"/>
        </w:rPr>
        <w:t xml:space="preserve"> с распределением по кварталам</w:t>
      </w:r>
      <w:bookmarkEnd w:id="21"/>
    </w:p>
    <w:p w:rsidR="008C6819" w:rsidRPr="008C6819" w:rsidRDefault="008C6819" w:rsidP="00916A53">
      <w:pPr>
        <w:pStyle w:val="ae"/>
        <w:spacing w:line="360" w:lineRule="auto"/>
        <w:ind w:left="0" w:firstLine="709"/>
        <w:jc w:val="both"/>
        <w:rPr>
          <w:sz w:val="28"/>
          <w:szCs w:val="28"/>
        </w:rPr>
      </w:pPr>
      <w:proofErr w:type="gramStart"/>
      <w:r w:rsidRPr="008C6819">
        <w:rPr>
          <w:sz w:val="28"/>
          <w:szCs w:val="28"/>
        </w:rPr>
        <w:t xml:space="preserve">Использование лесов - воздействие на экосистемы </w:t>
      </w:r>
      <w:r>
        <w:rPr>
          <w:sz w:val="28"/>
          <w:szCs w:val="28"/>
        </w:rPr>
        <w:t>городских лесов и лесную растительность</w:t>
      </w:r>
      <w:r w:rsidRPr="008C6819">
        <w:rPr>
          <w:sz w:val="28"/>
          <w:szCs w:val="28"/>
        </w:rPr>
        <w:t xml:space="preserve"> в целях удовлетворения потребностей населения в различных продуктах и полезностях леса, а также при проведении в лесу работ, не связанных </w:t>
      </w:r>
      <w:r w:rsidR="009A6A24">
        <w:rPr>
          <w:sz w:val="28"/>
          <w:szCs w:val="28"/>
        </w:rPr>
        <w:t>с охраной защитой и воспроизводством лесов</w:t>
      </w:r>
      <w:r w:rsidRPr="008C6819">
        <w:rPr>
          <w:sz w:val="28"/>
          <w:szCs w:val="28"/>
        </w:rPr>
        <w:t>, при строительстве и функционировании объектов и осуществлении других мероприятий различного назначения, влияющих на состояние и воспроизводство лесов.</w:t>
      </w:r>
      <w:proofErr w:type="gramEnd"/>
    </w:p>
    <w:p w:rsidR="008C6819" w:rsidRPr="008C6819" w:rsidRDefault="008C6819" w:rsidP="00916A53">
      <w:pPr>
        <w:pStyle w:val="ae"/>
        <w:spacing w:line="360" w:lineRule="auto"/>
        <w:ind w:left="0" w:firstLine="709"/>
        <w:jc w:val="both"/>
        <w:rPr>
          <w:sz w:val="28"/>
          <w:szCs w:val="28"/>
        </w:rPr>
      </w:pPr>
      <w:r w:rsidRPr="008C6819">
        <w:rPr>
          <w:sz w:val="28"/>
          <w:szCs w:val="28"/>
        </w:rPr>
        <w:t>Использование лесов осуществляется гражданами и юридическими лицами, являющимися участниками лесных отношений (ст. 4 Лесного кодекса РФ). При этом лес рассматривается как динамически возобновляемый и поддающийся трансформации природный ресурс, ис</w:t>
      </w:r>
      <w:r w:rsidR="009A6A24">
        <w:rPr>
          <w:sz w:val="28"/>
          <w:szCs w:val="28"/>
        </w:rPr>
        <w:t>ходя из статьи 5 Лесного кодекса Российской Федерации</w:t>
      </w:r>
      <w:r w:rsidRPr="008C6819">
        <w:rPr>
          <w:sz w:val="28"/>
          <w:szCs w:val="28"/>
        </w:rPr>
        <w:t>, согласно которой, использование, охрана, защита и воспроизводство лесов осуществляются из понятия о лесе, как об экологической системе или как о природном ресурсе.</w:t>
      </w:r>
    </w:p>
    <w:p w:rsidR="008C6819" w:rsidRPr="008C6819" w:rsidRDefault="008C6819" w:rsidP="00916A53">
      <w:pPr>
        <w:pStyle w:val="ae"/>
        <w:spacing w:line="360" w:lineRule="auto"/>
        <w:ind w:left="0" w:firstLine="709"/>
        <w:jc w:val="both"/>
        <w:rPr>
          <w:sz w:val="28"/>
          <w:szCs w:val="28"/>
        </w:rPr>
      </w:pPr>
      <w:r w:rsidRPr="008C6819">
        <w:rPr>
          <w:sz w:val="28"/>
          <w:szCs w:val="28"/>
        </w:rPr>
        <w:t>Виды использования лесов регламентируют</w:t>
      </w:r>
      <w:r w:rsidR="009A6A24">
        <w:rPr>
          <w:sz w:val="28"/>
          <w:szCs w:val="28"/>
        </w:rPr>
        <w:t>ся статьей 25 Лесного кодекса Российской Федерации</w:t>
      </w:r>
      <w:r w:rsidRPr="008C6819">
        <w:rPr>
          <w:sz w:val="28"/>
          <w:szCs w:val="28"/>
        </w:rPr>
        <w:t>.</w:t>
      </w:r>
    </w:p>
    <w:p w:rsidR="008C6819" w:rsidRPr="00C93242" w:rsidRDefault="008C6819" w:rsidP="00916A53">
      <w:pPr>
        <w:pStyle w:val="ae"/>
        <w:spacing w:line="360" w:lineRule="auto"/>
        <w:ind w:left="0" w:firstLine="709"/>
        <w:jc w:val="both"/>
        <w:rPr>
          <w:sz w:val="28"/>
          <w:szCs w:val="28"/>
        </w:rPr>
      </w:pPr>
      <w:r w:rsidRPr="008C6819">
        <w:rPr>
          <w:sz w:val="28"/>
          <w:szCs w:val="28"/>
        </w:rPr>
        <w:t xml:space="preserve">Городские леса отличаются высокой степенью антропогенной нагрузки. Приоритеты их освоения должны отвечать целям сохранения </w:t>
      </w:r>
      <w:proofErr w:type="spellStart"/>
      <w:r w:rsidRPr="008C6819">
        <w:rPr>
          <w:sz w:val="28"/>
          <w:szCs w:val="28"/>
        </w:rPr>
        <w:t>средообразующих</w:t>
      </w:r>
      <w:proofErr w:type="spellEnd"/>
      <w:r w:rsidRPr="008C6819">
        <w:rPr>
          <w:sz w:val="28"/>
          <w:szCs w:val="28"/>
        </w:rPr>
        <w:t xml:space="preserve">, </w:t>
      </w:r>
      <w:proofErr w:type="spellStart"/>
      <w:r w:rsidRPr="008C6819">
        <w:rPr>
          <w:sz w:val="28"/>
          <w:szCs w:val="28"/>
        </w:rPr>
        <w:t>водоохранных</w:t>
      </w:r>
      <w:proofErr w:type="spellEnd"/>
      <w:r w:rsidRPr="008C6819">
        <w:rPr>
          <w:sz w:val="28"/>
          <w:szCs w:val="28"/>
        </w:rPr>
        <w:t xml:space="preserve">, санитарно-гигиенических, </w:t>
      </w:r>
      <w:r w:rsidRPr="008C6819">
        <w:rPr>
          <w:sz w:val="28"/>
          <w:szCs w:val="28"/>
        </w:rPr>
        <w:lastRenderedPageBreak/>
        <w:t>оздоровительных и иных полезных функций с одновременным использованием лесов, совместимым с целевым назначением защитных лесов и выполняемыми</w:t>
      </w:r>
      <w:r w:rsidR="009A6A24">
        <w:rPr>
          <w:sz w:val="28"/>
          <w:szCs w:val="28"/>
        </w:rPr>
        <w:t xml:space="preserve"> ими полезными функциями (ст.</w:t>
      </w:r>
      <w:r w:rsidRPr="008C6819">
        <w:rPr>
          <w:sz w:val="28"/>
          <w:szCs w:val="28"/>
        </w:rPr>
        <w:t xml:space="preserve"> 12 Лесного кодекса РФ).</w:t>
      </w:r>
    </w:p>
    <w:p w:rsidR="00EB6BDE" w:rsidRDefault="00EB6BDE" w:rsidP="00916A53">
      <w:pPr>
        <w:pStyle w:val="ae"/>
        <w:spacing w:line="360" w:lineRule="auto"/>
        <w:ind w:left="0" w:firstLine="709"/>
        <w:jc w:val="both"/>
        <w:rPr>
          <w:sz w:val="28"/>
          <w:szCs w:val="28"/>
        </w:rPr>
      </w:pPr>
      <w:r w:rsidRPr="00C50036">
        <w:rPr>
          <w:sz w:val="28"/>
          <w:szCs w:val="28"/>
        </w:rPr>
        <w:t>Виды разрешенного ис</w:t>
      </w:r>
      <w:r w:rsidR="00C50036">
        <w:rPr>
          <w:sz w:val="28"/>
          <w:szCs w:val="28"/>
        </w:rPr>
        <w:t>пользования лесов на территории</w:t>
      </w:r>
      <w:r w:rsidR="008C6819">
        <w:rPr>
          <w:sz w:val="28"/>
          <w:szCs w:val="28"/>
        </w:rPr>
        <w:t xml:space="preserve"> городских лесов</w:t>
      </w:r>
      <w:r w:rsidR="00771540">
        <w:rPr>
          <w:sz w:val="28"/>
          <w:szCs w:val="28"/>
        </w:rPr>
        <w:t xml:space="preserve"> </w:t>
      </w:r>
      <w:r w:rsidR="002808D5">
        <w:rPr>
          <w:sz w:val="28"/>
          <w:szCs w:val="28"/>
        </w:rPr>
        <w:t xml:space="preserve">МО </w:t>
      </w:r>
      <w:r w:rsidR="005C1FD1">
        <w:rPr>
          <w:sz w:val="28"/>
          <w:szCs w:val="28"/>
        </w:rPr>
        <w:t>«</w:t>
      </w:r>
      <w:r w:rsidR="002808D5">
        <w:rPr>
          <w:sz w:val="28"/>
          <w:szCs w:val="28"/>
        </w:rPr>
        <w:t>Шенкурское</w:t>
      </w:r>
      <w:r w:rsidR="005C1FD1">
        <w:rPr>
          <w:sz w:val="28"/>
          <w:szCs w:val="28"/>
        </w:rPr>
        <w:t>»</w:t>
      </w:r>
      <w:r w:rsidR="008C6819">
        <w:rPr>
          <w:sz w:val="28"/>
          <w:szCs w:val="28"/>
        </w:rPr>
        <w:t xml:space="preserve"> </w:t>
      </w:r>
      <w:r w:rsidRPr="00C50036">
        <w:rPr>
          <w:sz w:val="28"/>
          <w:szCs w:val="28"/>
        </w:rPr>
        <w:t>приведены в таблице 5.</w:t>
      </w:r>
    </w:p>
    <w:p w:rsidR="00F43117" w:rsidRPr="00C93242" w:rsidRDefault="00F43117" w:rsidP="00C93242">
      <w:pPr>
        <w:spacing w:line="360" w:lineRule="auto"/>
        <w:jc w:val="both"/>
        <w:rPr>
          <w:sz w:val="28"/>
          <w:szCs w:val="28"/>
        </w:rPr>
      </w:pPr>
    </w:p>
    <w:p w:rsidR="00EB6BDE" w:rsidRDefault="00EB6BDE" w:rsidP="00C50036">
      <w:pPr>
        <w:pStyle w:val="ae"/>
        <w:jc w:val="right"/>
        <w:rPr>
          <w:rStyle w:val="affe"/>
          <w:b w:val="0"/>
          <w:color w:val="000000" w:themeColor="text1"/>
          <w:sz w:val="28"/>
          <w:szCs w:val="28"/>
        </w:rPr>
      </w:pPr>
      <w:bookmarkStart w:id="22" w:name="sub_885"/>
      <w:r w:rsidRPr="00C50036">
        <w:rPr>
          <w:rStyle w:val="affe"/>
          <w:b w:val="0"/>
          <w:color w:val="000000" w:themeColor="text1"/>
          <w:sz w:val="28"/>
          <w:szCs w:val="28"/>
        </w:rPr>
        <w:t>Таблица 5</w:t>
      </w:r>
      <w:bookmarkEnd w:id="22"/>
    </w:p>
    <w:p w:rsidR="00EB6BDE" w:rsidRPr="00916A53" w:rsidRDefault="00C50036" w:rsidP="00656BF5">
      <w:pPr>
        <w:pStyle w:val="ae"/>
        <w:spacing w:line="360" w:lineRule="auto"/>
        <w:ind w:left="0" w:firstLine="709"/>
        <w:jc w:val="center"/>
        <w:rPr>
          <w:b/>
          <w:sz w:val="28"/>
          <w:szCs w:val="28"/>
        </w:rPr>
      </w:pPr>
      <w:bookmarkStart w:id="23" w:name="_Toc4748569"/>
      <w:bookmarkStart w:id="24" w:name="_Toc4748255"/>
      <w:r w:rsidRPr="00916A53">
        <w:rPr>
          <w:b/>
          <w:sz w:val="28"/>
          <w:szCs w:val="28"/>
        </w:rPr>
        <w:t>Виды разрешенного использования лесов</w:t>
      </w:r>
      <w:bookmarkEnd w:id="23"/>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6"/>
        <w:gridCol w:w="1751"/>
        <w:gridCol w:w="1948"/>
        <w:gridCol w:w="1855"/>
      </w:tblGrid>
      <w:tr w:rsidR="005D1328" w:rsidTr="00B83D24">
        <w:trPr>
          <w:trHeight w:val="54"/>
          <w:tblHeader/>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EB6BDE" w:rsidRDefault="00EB6BDE" w:rsidP="004917CE">
            <w:pPr>
              <w:jc w:val="center"/>
              <w:rPr>
                <w:b/>
                <w:bCs/>
              </w:rPr>
            </w:pPr>
            <w:r>
              <w:rPr>
                <w:b/>
              </w:rPr>
              <w:t>Виды разрешенного использования лесов</w:t>
            </w:r>
          </w:p>
        </w:tc>
        <w:tc>
          <w:tcPr>
            <w:tcW w:w="915" w:type="pct"/>
            <w:tcBorders>
              <w:top w:val="single" w:sz="4" w:space="0" w:color="auto"/>
              <w:left w:val="single" w:sz="4" w:space="0" w:color="auto"/>
              <w:bottom w:val="single" w:sz="4" w:space="0" w:color="auto"/>
              <w:right w:val="single" w:sz="4" w:space="0" w:color="auto"/>
            </w:tcBorders>
            <w:vAlign w:val="center"/>
            <w:hideMark/>
          </w:tcPr>
          <w:p w:rsidR="00EB6BDE" w:rsidRDefault="00EB6BDE" w:rsidP="009A6A24">
            <w:pPr>
              <w:ind w:left="-57" w:right="-57"/>
              <w:jc w:val="center"/>
              <w:rPr>
                <w:b/>
                <w:bCs/>
              </w:rPr>
            </w:pPr>
            <w:r>
              <w:rPr>
                <w:b/>
              </w:rPr>
              <w:t xml:space="preserve">Наименование </w:t>
            </w:r>
            <w:r w:rsidR="009A6A24">
              <w:rPr>
                <w:b/>
              </w:rPr>
              <w:t>городских</w:t>
            </w:r>
            <w:r w:rsidR="00F43117">
              <w:rPr>
                <w:b/>
              </w:rPr>
              <w:t xml:space="preserve"> лесов</w:t>
            </w:r>
          </w:p>
        </w:tc>
        <w:tc>
          <w:tcPr>
            <w:tcW w:w="1018" w:type="pct"/>
            <w:tcBorders>
              <w:top w:val="single" w:sz="4" w:space="0" w:color="auto"/>
              <w:left w:val="single" w:sz="4" w:space="0" w:color="auto"/>
              <w:bottom w:val="single" w:sz="4" w:space="0" w:color="auto"/>
              <w:right w:val="single" w:sz="4" w:space="0" w:color="auto"/>
            </w:tcBorders>
            <w:vAlign w:val="center"/>
            <w:hideMark/>
          </w:tcPr>
          <w:p w:rsidR="00EB6BDE" w:rsidRDefault="00EB6BDE" w:rsidP="004917CE">
            <w:pPr>
              <w:jc w:val="center"/>
              <w:rPr>
                <w:b/>
                <w:bCs/>
              </w:rPr>
            </w:pPr>
            <w:r>
              <w:rPr>
                <w:b/>
                <w:bCs/>
              </w:rPr>
              <w:t>Номера кварталов или их частей</w:t>
            </w:r>
          </w:p>
        </w:tc>
        <w:tc>
          <w:tcPr>
            <w:tcW w:w="969" w:type="pct"/>
            <w:tcBorders>
              <w:top w:val="single" w:sz="4" w:space="0" w:color="auto"/>
              <w:left w:val="single" w:sz="4" w:space="0" w:color="auto"/>
              <w:bottom w:val="single" w:sz="4" w:space="0" w:color="auto"/>
              <w:right w:val="single" w:sz="4" w:space="0" w:color="auto"/>
            </w:tcBorders>
            <w:vAlign w:val="center"/>
            <w:hideMark/>
          </w:tcPr>
          <w:p w:rsidR="00EB6BDE" w:rsidRDefault="00C50036" w:rsidP="004917CE">
            <w:pPr>
              <w:jc w:val="center"/>
              <w:rPr>
                <w:b/>
                <w:bCs/>
              </w:rPr>
            </w:pPr>
            <w:r>
              <w:rPr>
                <w:b/>
                <w:bCs/>
              </w:rPr>
              <w:t>Пло</w:t>
            </w:r>
            <w:r w:rsidR="00EB6BDE">
              <w:rPr>
                <w:b/>
                <w:bCs/>
              </w:rPr>
              <w:t xml:space="preserve">щадь, </w:t>
            </w:r>
            <w:proofErr w:type="gramStart"/>
            <w:r w:rsidR="00EB6BDE">
              <w:rPr>
                <w:b/>
                <w:bCs/>
              </w:rPr>
              <w:t>га</w:t>
            </w:r>
            <w:proofErr w:type="gramEnd"/>
          </w:p>
        </w:tc>
      </w:tr>
      <w:tr w:rsidR="005D1328" w:rsidTr="00B83D24">
        <w:trPr>
          <w:trHeight w:val="54"/>
          <w:tblHeader/>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EB6BDE" w:rsidRDefault="00EB6BDE" w:rsidP="004917CE">
            <w:pPr>
              <w:jc w:val="center"/>
              <w:rPr>
                <w:b/>
                <w:bCs/>
              </w:rPr>
            </w:pPr>
            <w:r>
              <w:rPr>
                <w:b/>
                <w:bCs/>
              </w:rPr>
              <w:t>1</w:t>
            </w:r>
          </w:p>
        </w:tc>
        <w:tc>
          <w:tcPr>
            <w:tcW w:w="915" w:type="pct"/>
            <w:tcBorders>
              <w:top w:val="single" w:sz="4" w:space="0" w:color="auto"/>
              <w:left w:val="single" w:sz="4" w:space="0" w:color="auto"/>
              <w:bottom w:val="single" w:sz="4" w:space="0" w:color="auto"/>
              <w:right w:val="single" w:sz="4" w:space="0" w:color="auto"/>
            </w:tcBorders>
            <w:vAlign w:val="center"/>
            <w:hideMark/>
          </w:tcPr>
          <w:p w:rsidR="00EB6BDE" w:rsidRDefault="00EB6BDE" w:rsidP="00B83D24">
            <w:pPr>
              <w:ind w:left="-57" w:right="-57"/>
              <w:jc w:val="center"/>
              <w:rPr>
                <w:b/>
                <w:bCs/>
              </w:rPr>
            </w:pPr>
            <w:r>
              <w:rPr>
                <w:b/>
                <w:bCs/>
              </w:rPr>
              <w:t>2</w:t>
            </w:r>
          </w:p>
        </w:tc>
        <w:tc>
          <w:tcPr>
            <w:tcW w:w="1018" w:type="pct"/>
            <w:tcBorders>
              <w:top w:val="single" w:sz="4" w:space="0" w:color="auto"/>
              <w:left w:val="single" w:sz="4" w:space="0" w:color="auto"/>
              <w:bottom w:val="single" w:sz="4" w:space="0" w:color="auto"/>
              <w:right w:val="single" w:sz="4" w:space="0" w:color="auto"/>
            </w:tcBorders>
            <w:vAlign w:val="center"/>
            <w:hideMark/>
          </w:tcPr>
          <w:p w:rsidR="00EB6BDE" w:rsidRDefault="00EB6BDE" w:rsidP="004917CE">
            <w:pPr>
              <w:jc w:val="center"/>
              <w:rPr>
                <w:b/>
                <w:bCs/>
              </w:rPr>
            </w:pPr>
            <w:r>
              <w:rPr>
                <w:b/>
                <w:bCs/>
              </w:rPr>
              <w:t>3</w:t>
            </w:r>
          </w:p>
        </w:tc>
        <w:tc>
          <w:tcPr>
            <w:tcW w:w="969" w:type="pct"/>
            <w:tcBorders>
              <w:top w:val="single" w:sz="4" w:space="0" w:color="auto"/>
              <w:left w:val="single" w:sz="4" w:space="0" w:color="auto"/>
              <w:bottom w:val="single" w:sz="4" w:space="0" w:color="auto"/>
              <w:right w:val="single" w:sz="4" w:space="0" w:color="auto"/>
            </w:tcBorders>
            <w:vAlign w:val="center"/>
            <w:hideMark/>
          </w:tcPr>
          <w:p w:rsidR="00EB6BDE" w:rsidRDefault="00EB6BDE" w:rsidP="004917CE">
            <w:pPr>
              <w:jc w:val="center"/>
              <w:rPr>
                <w:b/>
                <w:bCs/>
              </w:rPr>
            </w:pPr>
            <w:r>
              <w:rPr>
                <w:b/>
                <w:bCs/>
              </w:rPr>
              <w:t>4</w:t>
            </w:r>
          </w:p>
        </w:tc>
      </w:tr>
      <w:tr w:rsidR="005D1328" w:rsidTr="00B83D24">
        <w:trPr>
          <w:trHeight w:val="54"/>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Заготовка древесины</w:t>
            </w:r>
            <w:r w:rsidR="0053375D">
              <w:t xml:space="preserve"> *</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Pr="00546C3C" w:rsidRDefault="002808D5" w:rsidP="00B83D24">
            <w:pPr>
              <w:ind w:left="-57" w:right="-57"/>
              <w:jc w:val="center"/>
              <w:rPr>
                <w:bCs/>
              </w:rPr>
            </w:pPr>
            <w:r>
              <w:rPr>
                <w:bCs/>
              </w:rPr>
              <w:t xml:space="preserve">МО </w:t>
            </w:r>
            <w:r w:rsidR="005C1FD1">
              <w:rPr>
                <w:bCs/>
              </w:rPr>
              <w:t>«</w:t>
            </w:r>
            <w:r>
              <w:rPr>
                <w:bCs/>
              </w:rPr>
              <w:t>Шенкурское</w:t>
            </w:r>
            <w:r w:rsidR="005C1FD1">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4917CE">
            <w:pPr>
              <w:jc w:val="center"/>
              <w:rPr>
                <w:bCs/>
              </w:rPr>
            </w:pPr>
            <w:r>
              <w:rPr>
                <w:bCs/>
              </w:rPr>
              <w:t>1</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546C3C" w:rsidP="004917CE">
            <w:pPr>
              <w:jc w:val="center"/>
              <w:rPr>
                <w:bCs/>
              </w:rPr>
            </w:pPr>
            <w:r>
              <w:rPr>
                <w:bCs/>
              </w:rPr>
              <w:t>29.4</w:t>
            </w:r>
          </w:p>
        </w:tc>
      </w:tr>
      <w:tr w:rsidR="005D1328" w:rsidTr="00B83D24">
        <w:trPr>
          <w:trHeight w:val="54"/>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Заготовка живицы</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Pr="00546C3C" w:rsidRDefault="004917CE" w:rsidP="00B83D24">
            <w:pPr>
              <w:ind w:left="-57" w:right="-57"/>
              <w:jc w:val="center"/>
              <w:rPr>
                <w:bCs/>
              </w:rPr>
            </w:pPr>
            <w:r>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4917CE" w:rsidP="004917CE">
            <w:pPr>
              <w:jc w:val="center"/>
            </w:pPr>
            <w:r>
              <w:rPr>
                <w:bCs/>
              </w:rPr>
              <w:t>-</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4917CE" w:rsidP="004917CE">
            <w:pPr>
              <w:jc w:val="center"/>
            </w:pPr>
            <w:r>
              <w:rPr>
                <w:bCs/>
              </w:rPr>
              <w:t>-</w:t>
            </w:r>
          </w:p>
        </w:tc>
      </w:tr>
      <w:tr w:rsidR="005D1328" w:rsidTr="00B83D24">
        <w:trPr>
          <w:trHeight w:val="54"/>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 xml:space="preserve">Заготовка и сбор </w:t>
            </w:r>
            <w:proofErr w:type="spellStart"/>
            <w:r>
              <w:t>недревесных</w:t>
            </w:r>
            <w:proofErr w:type="spellEnd"/>
            <w:r>
              <w:t xml:space="preserve"> лесных ресурсов</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Pr="00546C3C" w:rsidRDefault="0053375D" w:rsidP="00B83D24">
            <w:pPr>
              <w:ind w:left="-57" w:right="-57"/>
              <w:jc w:val="center"/>
              <w:rPr>
                <w:bCs/>
              </w:rPr>
            </w:pPr>
            <w:r>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53375D" w:rsidP="004917CE">
            <w:pPr>
              <w:jc w:val="center"/>
            </w:pPr>
            <w:r>
              <w:t>-</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53375D" w:rsidP="004917CE">
            <w:pPr>
              <w:jc w:val="center"/>
            </w:pPr>
            <w:r>
              <w:t>-</w:t>
            </w:r>
          </w:p>
        </w:tc>
      </w:tr>
      <w:tr w:rsidR="005D1328" w:rsidTr="00B83D24">
        <w:trPr>
          <w:trHeight w:val="54"/>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Заготовка пищевых лесных ресурсов и сбор лекарственных растений</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Pr="00546C3C" w:rsidRDefault="002808D5" w:rsidP="00B83D24">
            <w:pPr>
              <w:ind w:left="-57" w:right="-57"/>
              <w:jc w:val="center"/>
              <w:rPr>
                <w:bCs/>
              </w:rPr>
            </w:pPr>
            <w:r>
              <w:rPr>
                <w:bCs/>
              </w:rPr>
              <w:t xml:space="preserve">МО </w:t>
            </w:r>
            <w:r w:rsidR="005C1FD1">
              <w:rPr>
                <w:bCs/>
              </w:rPr>
              <w:t>«</w:t>
            </w:r>
            <w:r>
              <w:rPr>
                <w:bCs/>
              </w:rPr>
              <w:t>Шенкурское</w:t>
            </w:r>
            <w:r w:rsidR="005C1FD1">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4917CE">
            <w:pPr>
              <w:jc w:val="center"/>
            </w:pPr>
            <w:r w:rsidRPr="00916854">
              <w:rPr>
                <w:bCs/>
              </w:rPr>
              <w:t>1</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546C3C" w:rsidP="004917CE">
            <w:pPr>
              <w:jc w:val="center"/>
            </w:pPr>
            <w:r w:rsidRPr="00D224CC">
              <w:rPr>
                <w:bCs/>
              </w:rPr>
              <w:t>29.4</w:t>
            </w:r>
          </w:p>
        </w:tc>
      </w:tr>
      <w:tr w:rsidR="005D1328" w:rsidTr="00B83D24">
        <w:trPr>
          <w:trHeight w:val="54"/>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Осуществление видов деятельности в сфере охотничьего хозяйства</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B83D24">
            <w:pPr>
              <w:ind w:left="-57" w:right="-57"/>
              <w:jc w:val="center"/>
            </w:pPr>
            <w: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4917CE">
            <w:pPr>
              <w:jc w:val="center"/>
            </w:pPr>
            <w:r w:rsidRPr="008D3660">
              <w:t>-</w:t>
            </w:r>
          </w:p>
        </w:tc>
        <w:tc>
          <w:tcPr>
            <w:tcW w:w="969"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4917CE">
            <w:pPr>
              <w:jc w:val="center"/>
            </w:pPr>
            <w:r w:rsidRPr="008D3660">
              <w:t>-</w:t>
            </w:r>
          </w:p>
        </w:tc>
      </w:tr>
      <w:tr w:rsidR="005D1328" w:rsidTr="00B83D24">
        <w:trPr>
          <w:trHeight w:val="54"/>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Ведение сельского хозяйства</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B83D24">
            <w:pPr>
              <w:ind w:left="-57" w:right="-57"/>
              <w:jc w:val="center"/>
            </w:pPr>
            <w: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4917CE">
            <w:pPr>
              <w:jc w:val="center"/>
            </w:pPr>
            <w:r w:rsidRPr="008D3660">
              <w:t>-</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546C3C" w:rsidP="004917CE">
            <w:pPr>
              <w:jc w:val="center"/>
            </w:pPr>
            <w:r w:rsidRPr="008D3660">
              <w:t>-</w:t>
            </w:r>
          </w:p>
        </w:tc>
      </w:tr>
      <w:tr w:rsidR="005D1328" w:rsidTr="00B83D24">
        <w:trPr>
          <w:trHeight w:val="640"/>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Осуществление научно-исследовательской деятельности, образовательной деятельности</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Pr="00546C3C" w:rsidRDefault="002808D5" w:rsidP="00B83D24">
            <w:pPr>
              <w:ind w:left="-57" w:right="-57"/>
              <w:jc w:val="center"/>
              <w:rPr>
                <w:bCs/>
              </w:rPr>
            </w:pPr>
            <w:r>
              <w:rPr>
                <w:bCs/>
              </w:rPr>
              <w:t xml:space="preserve">МО </w:t>
            </w:r>
            <w:r w:rsidR="005C1FD1">
              <w:rPr>
                <w:bCs/>
              </w:rPr>
              <w:t>«</w:t>
            </w:r>
            <w:r>
              <w:rPr>
                <w:bCs/>
              </w:rPr>
              <w:t>Шенкурское</w:t>
            </w:r>
            <w:r w:rsidR="005C1FD1">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4917CE">
            <w:pPr>
              <w:jc w:val="center"/>
            </w:pPr>
            <w:r w:rsidRPr="00916854">
              <w:rPr>
                <w:bCs/>
              </w:rPr>
              <w:t>1</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546C3C" w:rsidP="004917CE">
            <w:pPr>
              <w:jc w:val="center"/>
            </w:pPr>
            <w:r w:rsidRPr="00D224CC">
              <w:rPr>
                <w:bCs/>
              </w:rPr>
              <w:t>29.4</w:t>
            </w:r>
          </w:p>
        </w:tc>
      </w:tr>
      <w:tr w:rsidR="005D1328" w:rsidTr="00B83D24">
        <w:trPr>
          <w:trHeight w:val="408"/>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Осуществление рекреационной деятельности</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Pr="00546C3C" w:rsidRDefault="002808D5" w:rsidP="00B83D24">
            <w:pPr>
              <w:ind w:left="-57" w:right="-57"/>
              <w:jc w:val="center"/>
              <w:rPr>
                <w:bCs/>
              </w:rPr>
            </w:pPr>
            <w:r>
              <w:rPr>
                <w:bCs/>
              </w:rPr>
              <w:t xml:space="preserve">МО </w:t>
            </w:r>
            <w:r w:rsidR="005C1FD1">
              <w:rPr>
                <w:bCs/>
              </w:rPr>
              <w:t>«</w:t>
            </w:r>
            <w:r>
              <w:rPr>
                <w:bCs/>
              </w:rPr>
              <w:t>Шенкурское</w:t>
            </w:r>
            <w:r w:rsidR="005C1FD1">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4917CE">
            <w:pPr>
              <w:jc w:val="center"/>
            </w:pPr>
            <w:r w:rsidRPr="00916854">
              <w:rPr>
                <w:bCs/>
              </w:rPr>
              <w:t>1</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546C3C" w:rsidP="004917CE">
            <w:pPr>
              <w:jc w:val="center"/>
            </w:pPr>
            <w:r w:rsidRPr="00D224CC">
              <w:rPr>
                <w:bCs/>
              </w:rPr>
              <w:t>29.4</w:t>
            </w:r>
          </w:p>
        </w:tc>
      </w:tr>
      <w:tr w:rsidR="005D1328" w:rsidTr="00B83D24">
        <w:trPr>
          <w:trHeight w:val="443"/>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EB6BDE" w:rsidRPr="004917CE" w:rsidRDefault="00EB6BDE" w:rsidP="00F43117">
            <w:r w:rsidRPr="004917CE">
              <w:t>Создание лесных плантаций и их эксплуатация</w:t>
            </w:r>
          </w:p>
        </w:tc>
        <w:tc>
          <w:tcPr>
            <w:tcW w:w="915" w:type="pct"/>
            <w:tcBorders>
              <w:top w:val="single" w:sz="4" w:space="0" w:color="auto"/>
              <w:left w:val="single" w:sz="4" w:space="0" w:color="auto"/>
              <w:bottom w:val="single" w:sz="4" w:space="0" w:color="auto"/>
              <w:right w:val="single" w:sz="4" w:space="0" w:color="auto"/>
            </w:tcBorders>
            <w:vAlign w:val="center"/>
            <w:hideMark/>
          </w:tcPr>
          <w:p w:rsidR="00EB6BDE" w:rsidRPr="004917CE" w:rsidRDefault="00EB6BDE" w:rsidP="00B83D24">
            <w:pPr>
              <w:ind w:left="-57" w:right="-57"/>
              <w:jc w:val="center"/>
            </w:pPr>
            <w:r w:rsidRPr="004917CE">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EB6BDE" w:rsidRPr="004917CE" w:rsidRDefault="00546C3C" w:rsidP="004917CE">
            <w:pPr>
              <w:jc w:val="center"/>
              <w:rPr>
                <w:bCs/>
              </w:rPr>
            </w:pPr>
            <w:r w:rsidRPr="004917CE">
              <w:rPr>
                <w:bCs/>
              </w:rPr>
              <w:t>-</w:t>
            </w:r>
          </w:p>
        </w:tc>
        <w:tc>
          <w:tcPr>
            <w:tcW w:w="969" w:type="pct"/>
            <w:tcBorders>
              <w:top w:val="single" w:sz="4" w:space="0" w:color="auto"/>
              <w:left w:val="single" w:sz="4" w:space="0" w:color="auto"/>
              <w:bottom w:val="single" w:sz="4" w:space="0" w:color="auto"/>
              <w:right w:val="single" w:sz="4" w:space="0" w:color="auto"/>
            </w:tcBorders>
            <w:vAlign w:val="center"/>
            <w:hideMark/>
          </w:tcPr>
          <w:p w:rsidR="00EB6BDE" w:rsidRPr="004917CE" w:rsidRDefault="00546C3C" w:rsidP="004917CE">
            <w:pPr>
              <w:jc w:val="center"/>
              <w:rPr>
                <w:bCs/>
              </w:rPr>
            </w:pPr>
            <w:r w:rsidRPr="004917CE">
              <w:rPr>
                <w:bCs/>
              </w:rPr>
              <w:t>-</w:t>
            </w:r>
          </w:p>
        </w:tc>
      </w:tr>
      <w:tr w:rsidR="005D1328" w:rsidTr="00B83D24">
        <w:trPr>
          <w:trHeight w:val="443"/>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Выращивание посадочного материала лесных растений (саженцев, сеянцев)</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Pr="00546C3C" w:rsidRDefault="004917CE" w:rsidP="00B83D24">
            <w:pPr>
              <w:ind w:left="-57" w:right="-57"/>
              <w:jc w:val="center"/>
              <w:rPr>
                <w:bCs/>
              </w:rPr>
            </w:pPr>
            <w:r>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4917CE" w:rsidP="004917CE">
            <w:pPr>
              <w:jc w:val="center"/>
            </w:pPr>
            <w:r>
              <w:rPr>
                <w:bCs/>
              </w:rPr>
              <w:t>-</w:t>
            </w:r>
          </w:p>
        </w:tc>
        <w:tc>
          <w:tcPr>
            <w:tcW w:w="969" w:type="pct"/>
            <w:tcBorders>
              <w:top w:val="single" w:sz="4" w:space="0" w:color="auto"/>
              <w:left w:val="single" w:sz="4" w:space="0" w:color="auto"/>
              <w:bottom w:val="single" w:sz="4" w:space="0" w:color="auto"/>
              <w:right w:val="single" w:sz="4" w:space="0" w:color="auto"/>
            </w:tcBorders>
            <w:vAlign w:val="center"/>
            <w:hideMark/>
          </w:tcPr>
          <w:p w:rsidR="00546C3C" w:rsidRDefault="004917CE" w:rsidP="004917CE">
            <w:pPr>
              <w:jc w:val="center"/>
            </w:pPr>
            <w:r>
              <w:rPr>
                <w:bCs/>
              </w:rPr>
              <w:t>-</w:t>
            </w:r>
          </w:p>
        </w:tc>
      </w:tr>
      <w:tr w:rsidR="00B83D24" w:rsidTr="00B83D24">
        <w:trPr>
          <w:trHeight w:val="722"/>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B83D24" w:rsidRDefault="00B83D24" w:rsidP="00F43117">
            <w:r>
              <w:t>Выращивание лесных плодовых, ягодных, декоративных растений, лекарственных растений</w:t>
            </w:r>
          </w:p>
        </w:tc>
        <w:tc>
          <w:tcPr>
            <w:tcW w:w="915" w:type="pct"/>
            <w:tcBorders>
              <w:top w:val="single" w:sz="4" w:space="0" w:color="auto"/>
              <w:left w:val="single" w:sz="4" w:space="0" w:color="auto"/>
              <w:bottom w:val="single" w:sz="4" w:space="0" w:color="auto"/>
              <w:right w:val="single" w:sz="4" w:space="0" w:color="auto"/>
            </w:tcBorders>
            <w:vAlign w:val="center"/>
            <w:hideMark/>
          </w:tcPr>
          <w:p w:rsidR="00B83D24" w:rsidRPr="00546C3C" w:rsidRDefault="00B83D24" w:rsidP="00B83D24">
            <w:pPr>
              <w:ind w:left="-57" w:right="-57"/>
              <w:jc w:val="center"/>
              <w:rPr>
                <w:bCs/>
              </w:rPr>
            </w:pPr>
            <w:r>
              <w:rPr>
                <w:bCs/>
              </w:rPr>
              <w:t xml:space="preserve">МО </w:t>
            </w:r>
            <w:r w:rsidR="005C1FD1">
              <w:rPr>
                <w:bCs/>
              </w:rPr>
              <w:t>«</w:t>
            </w:r>
            <w:r>
              <w:rPr>
                <w:bCs/>
              </w:rPr>
              <w:t>Шенкурское</w:t>
            </w:r>
            <w:r w:rsidR="005C1FD1">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B83D24" w:rsidRDefault="00B83D24" w:rsidP="00656BF5">
            <w:pPr>
              <w:jc w:val="center"/>
            </w:pPr>
            <w:r w:rsidRPr="00916854">
              <w:rPr>
                <w:bCs/>
              </w:rPr>
              <w:t>1</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B83D24" w:rsidRDefault="00B83D24" w:rsidP="00656BF5">
            <w:pPr>
              <w:jc w:val="center"/>
            </w:pPr>
            <w:r w:rsidRPr="00D224CC">
              <w:rPr>
                <w:bCs/>
              </w:rPr>
              <w:t>29.4</w:t>
            </w:r>
          </w:p>
        </w:tc>
      </w:tr>
      <w:tr w:rsidR="005D1328" w:rsidTr="00B83D24">
        <w:trPr>
          <w:trHeight w:val="780"/>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EB6BDE" w:rsidRPr="004917CE" w:rsidRDefault="00EB6BDE" w:rsidP="00F43117">
            <w:r w:rsidRPr="004917CE">
              <w:t>Выполнение работ по геологическому изучению недр, разработка ме</w:t>
            </w:r>
            <w:r w:rsidR="00387000" w:rsidRPr="004917CE">
              <w:t>сторождений полезных ископаемых</w:t>
            </w:r>
          </w:p>
        </w:tc>
        <w:tc>
          <w:tcPr>
            <w:tcW w:w="915" w:type="pct"/>
            <w:tcBorders>
              <w:top w:val="single" w:sz="4" w:space="0" w:color="auto"/>
              <w:left w:val="single" w:sz="4" w:space="0" w:color="auto"/>
              <w:bottom w:val="single" w:sz="4" w:space="0" w:color="auto"/>
              <w:right w:val="single" w:sz="4" w:space="0" w:color="auto"/>
            </w:tcBorders>
            <w:vAlign w:val="center"/>
            <w:hideMark/>
          </w:tcPr>
          <w:p w:rsidR="00EB6BDE" w:rsidRPr="00B83D24" w:rsidRDefault="00EB6BDE" w:rsidP="00B83D24">
            <w:pPr>
              <w:ind w:left="-57" w:right="-57"/>
              <w:jc w:val="center"/>
            </w:pPr>
            <w:r w:rsidRPr="00B83D24">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EB6BDE" w:rsidRPr="00B83D24" w:rsidRDefault="00387000" w:rsidP="004917CE">
            <w:pPr>
              <w:jc w:val="center"/>
              <w:rPr>
                <w:bCs/>
              </w:rPr>
            </w:pPr>
            <w:r w:rsidRPr="00B83D24">
              <w:rPr>
                <w:bCs/>
              </w:rPr>
              <w:t>-</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EB6BDE" w:rsidRPr="00B83D24" w:rsidRDefault="00387000" w:rsidP="004917CE">
            <w:pPr>
              <w:jc w:val="center"/>
              <w:rPr>
                <w:bCs/>
              </w:rPr>
            </w:pPr>
            <w:r w:rsidRPr="00B83D24">
              <w:rPr>
                <w:bCs/>
              </w:rPr>
              <w:t>-</w:t>
            </w:r>
          </w:p>
        </w:tc>
      </w:tr>
      <w:tr w:rsidR="005D1328" w:rsidTr="00B83D24">
        <w:trPr>
          <w:trHeight w:val="1025"/>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Строительство и эксплуатация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r w:rsidR="0053375D">
              <w:t xml:space="preserve"> *</w:t>
            </w:r>
            <w:r w:rsidR="0012192A">
              <w:t>*</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Pr="00546C3C" w:rsidRDefault="002808D5" w:rsidP="00B83D24">
            <w:pPr>
              <w:ind w:left="-57" w:right="-57"/>
              <w:jc w:val="center"/>
              <w:rPr>
                <w:bCs/>
              </w:rPr>
            </w:pPr>
            <w:r>
              <w:rPr>
                <w:bCs/>
              </w:rPr>
              <w:t xml:space="preserve">МО </w:t>
            </w:r>
            <w:r w:rsidR="005C1FD1">
              <w:rPr>
                <w:bCs/>
              </w:rPr>
              <w:t>«</w:t>
            </w:r>
            <w:r>
              <w:rPr>
                <w:bCs/>
              </w:rPr>
              <w:t>Шенкурское</w:t>
            </w:r>
            <w:r w:rsidR="005C1FD1">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4917CE">
            <w:pPr>
              <w:jc w:val="center"/>
            </w:pPr>
            <w:r w:rsidRPr="00916854">
              <w:rPr>
                <w:bCs/>
              </w:rPr>
              <w:t>1</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546C3C" w:rsidP="004917CE">
            <w:pPr>
              <w:jc w:val="center"/>
              <w:rPr>
                <w:bCs/>
              </w:rPr>
            </w:pPr>
            <w:r w:rsidRPr="00D224CC">
              <w:rPr>
                <w:bCs/>
              </w:rPr>
              <w:t>29.4</w:t>
            </w:r>
          </w:p>
          <w:p w:rsidR="005D1328" w:rsidRDefault="005D1328" w:rsidP="004917CE">
            <w:pPr>
              <w:jc w:val="center"/>
            </w:pPr>
          </w:p>
        </w:tc>
      </w:tr>
      <w:tr w:rsidR="005D1328" w:rsidTr="00B83D24">
        <w:trPr>
          <w:trHeight w:val="443"/>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D1328" w:rsidRDefault="005D1328" w:rsidP="00F43117">
            <w:r>
              <w:t>Строительство, реконструкция, эксплуатация линейных объектов</w:t>
            </w:r>
            <w:r w:rsidR="0053375D">
              <w:t xml:space="preserve"> **</w:t>
            </w:r>
            <w:r w:rsidR="0012192A">
              <w:t>*</w:t>
            </w:r>
          </w:p>
        </w:tc>
        <w:tc>
          <w:tcPr>
            <w:tcW w:w="915" w:type="pct"/>
            <w:tcBorders>
              <w:top w:val="single" w:sz="4" w:space="0" w:color="auto"/>
              <w:left w:val="single" w:sz="4" w:space="0" w:color="auto"/>
              <w:bottom w:val="single" w:sz="4" w:space="0" w:color="auto"/>
              <w:right w:val="single" w:sz="4" w:space="0" w:color="auto"/>
            </w:tcBorders>
            <w:vAlign w:val="center"/>
            <w:hideMark/>
          </w:tcPr>
          <w:p w:rsidR="005D1328" w:rsidRPr="00546C3C" w:rsidRDefault="0053375D" w:rsidP="00B83D24">
            <w:pPr>
              <w:ind w:left="-57" w:right="-57"/>
              <w:jc w:val="center"/>
              <w:rPr>
                <w:bCs/>
              </w:rPr>
            </w:pPr>
            <w:r>
              <w:rPr>
                <w:bCs/>
              </w:rPr>
              <w:t xml:space="preserve">МО </w:t>
            </w:r>
            <w:r w:rsidR="005C1FD1">
              <w:rPr>
                <w:bCs/>
              </w:rPr>
              <w:t>«</w:t>
            </w:r>
            <w:r>
              <w:rPr>
                <w:bCs/>
              </w:rPr>
              <w:t>Шенкурское</w:t>
            </w:r>
            <w:r w:rsidR="005C1FD1">
              <w:rPr>
                <w:bCs/>
              </w:rPr>
              <w:t>»</w:t>
            </w:r>
          </w:p>
        </w:tc>
        <w:tc>
          <w:tcPr>
            <w:tcW w:w="1018" w:type="pct"/>
            <w:tcBorders>
              <w:top w:val="single" w:sz="4" w:space="0" w:color="auto"/>
              <w:left w:val="single" w:sz="4" w:space="0" w:color="auto"/>
              <w:bottom w:val="single" w:sz="4" w:space="0" w:color="auto"/>
              <w:right w:val="single" w:sz="4" w:space="0" w:color="auto"/>
            </w:tcBorders>
            <w:vAlign w:val="center"/>
          </w:tcPr>
          <w:p w:rsidR="005D1328" w:rsidRDefault="0053375D" w:rsidP="00656BF5">
            <w:pPr>
              <w:jc w:val="center"/>
              <w:rPr>
                <w:bCs/>
              </w:rPr>
            </w:pPr>
            <w:r>
              <w:rPr>
                <w:bCs/>
              </w:rPr>
              <w:t>Часть квартала 1</w:t>
            </w:r>
          </w:p>
        </w:tc>
        <w:tc>
          <w:tcPr>
            <w:tcW w:w="969" w:type="pct"/>
            <w:tcBorders>
              <w:top w:val="single" w:sz="4" w:space="0" w:color="auto"/>
              <w:left w:val="single" w:sz="4" w:space="0" w:color="auto"/>
              <w:bottom w:val="single" w:sz="4" w:space="0" w:color="auto"/>
              <w:right w:val="single" w:sz="4" w:space="0" w:color="auto"/>
            </w:tcBorders>
            <w:vAlign w:val="center"/>
          </w:tcPr>
          <w:p w:rsidR="005D1328" w:rsidRDefault="0053375D" w:rsidP="00656BF5">
            <w:pPr>
              <w:jc w:val="center"/>
              <w:rPr>
                <w:bCs/>
              </w:rPr>
            </w:pPr>
            <w:r>
              <w:rPr>
                <w:bCs/>
              </w:rPr>
              <w:t>1,7</w:t>
            </w:r>
          </w:p>
        </w:tc>
      </w:tr>
      <w:tr w:rsidR="005D1328" w:rsidTr="00B83D24">
        <w:trPr>
          <w:trHeight w:val="499"/>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Переработка древесины и иных лесных ресурсов</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B83D24">
            <w:pPr>
              <w:ind w:left="-57" w:right="-57"/>
              <w:jc w:val="center"/>
              <w:rPr>
                <w:bCs/>
              </w:rPr>
            </w:pPr>
            <w:r>
              <w:rPr>
                <w:bCs/>
              </w:rPr>
              <w:t>-</w:t>
            </w:r>
          </w:p>
        </w:tc>
        <w:tc>
          <w:tcPr>
            <w:tcW w:w="1018" w:type="pct"/>
            <w:tcBorders>
              <w:top w:val="single" w:sz="4" w:space="0" w:color="auto"/>
              <w:left w:val="single" w:sz="4" w:space="0" w:color="auto"/>
              <w:bottom w:val="single" w:sz="4" w:space="0" w:color="auto"/>
              <w:right w:val="single" w:sz="4" w:space="0" w:color="auto"/>
            </w:tcBorders>
            <w:vAlign w:val="center"/>
          </w:tcPr>
          <w:p w:rsidR="00546C3C" w:rsidRDefault="00546C3C" w:rsidP="004917CE">
            <w:pPr>
              <w:jc w:val="center"/>
              <w:rPr>
                <w:bCs/>
              </w:rPr>
            </w:pPr>
            <w:r>
              <w:rPr>
                <w:bCs/>
              </w:rPr>
              <w:t>-</w:t>
            </w:r>
          </w:p>
        </w:tc>
        <w:tc>
          <w:tcPr>
            <w:tcW w:w="969" w:type="pct"/>
            <w:tcBorders>
              <w:top w:val="single" w:sz="4" w:space="0" w:color="auto"/>
              <w:left w:val="single" w:sz="4" w:space="0" w:color="auto"/>
              <w:bottom w:val="single" w:sz="4" w:space="0" w:color="auto"/>
              <w:right w:val="single" w:sz="4" w:space="0" w:color="auto"/>
            </w:tcBorders>
            <w:vAlign w:val="center"/>
          </w:tcPr>
          <w:p w:rsidR="00546C3C" w:rsidRDefault="00546C3C" w:rsidP="004917CE">
            <w:pPr>
              <w:jc w:val="center"/>
              <w:rPr>
                <w:bCs/>
              </w:rPr>
            </w:pPr>
            <w:r>
              <w:rPr>
                <w:bCs/>
              </w:rPr>
              <w:t>-</w:t>
            </w:r>
          </w:p>
        </w:tc>
      </w:tr>
      <w:tr w:rsidR="005D1328" w:rsidTr="00B83D24">
        <w:trPr>
          <w:trHeight w:val="54"/>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D24110" w:rsidRDefault="00D24110" w:rsidP="00F43117">
            <w:r>
              <w:t>Осуществление религиозной деятельности</w:t>
            </w:r>
          </w:p>
        </w:tc>
        <w:tc>
          <w:tcPr>
            <w:tcW w:w="915" w:type="pct"/>
            <w:tcBorders>
              <w:top w:val="single" w:sz="4" w:space="0" w:color="auto"/>
              <w:left w:val="single" w:sz="4" w:space="0" w:color="auto"/>
              <w:bottom w:val="single" w:sz="4" w:space="0" w:color="auto"/>
              <w:right w:val="single" w:sz="4" w:space="0" w:color="auto"/>
            </w:tcBorders>
            <w:vAlign w:val="center"/>
            <w:hideMark/>
          </w:tcPr>
          <w:p w:rsidR="00D24110" w:rsidRPr="00546C3C" w:rsidRDefault="002808D5" w:rsidP="00B83D24">
            <w:pPr>
              <w:ind w:left="-57" w:right="-57"/>
              <w:jc w:val="center"/>
              <w:rPr>
                <w:bCs/>
              </w:rPr>
            </w:pPr>
            <w:r>
              <w:rPr>
                <w:bCs/>
              </w:rPr>
              <w:t xml:space="preserve">МО </w:t>
            </w:r>
            <w:r w:rsidR="005C1FD1">
              <w:rPr>
                <w:bCs/>
              </w:rPr>
              <w:t>«</w:t>
            </w:r>
            <w:r>
              <w:rPr>
                <w:bCs/>
              </w:rPr>
              <w:t>Шенкурское</w:t>
            </w:r>
            <w:r w:rsidR="005C1FD1">
              <w:rPr>
                <w:bCs/>
              </w:rP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D24110" w:rsidRDefault="00D24110" w:rsidP="004917CE">
            <w:pPr>
              <w:jc w:val="center"/>
            </w:pPr>
            <w:r w:rsidRPr="00916854">
              <w:rPr>
                <w:bCs/>
              </w:rPr>
              <w:t>1</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D24110" w:rsidRDefault="00D24110" w:rsidP="004917CE">
            <w:pPr>
              <w:jc w:val="center"/>
            </w:pPr>
            <w:r w:rsidRPr="00D224CC">
              <w:rPr>
                <w:bCs/>
              </w:rPr>
              <w:t>29.4</w:t>
            </w:r>
          </w:p>
        </w:tc>
      </w:tr>
      <w:tr w:rsidR="005D1328" w:rsidTr="00B83D24">
        <w:trPr>
          <w:trHeight w:val="54"/>
          <w:jc w:val="center"/>
        </w:trPr>
        <w:tc>
          <w:tcPr>
            <w:tcW w:w="2098"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F43117">
            <w:r>
              <w:t>Иные виды</w:t>
            </w:r>
          </w:p>
        </w:tc>
        <w:tc>
          <w:tcPr>
            <w:tcW w:w="915" w:type="pct"/>
            <w:tcBorders>
              <w:top w:val="single" w:sz="4" w:space="0" w:color="auto"/>
              <w:left w:val="single" w:sz="4" w:space="0" w:color="auto"/>
              <w:bottom w:val="single" w:sz="4" w:space="0" w:color="auto"/>
              <w:right w:val="single" w:sz="4" w:space="0" w:color="auto"/>
            </w:tcBorders>
            <w:vAlign w:val="center"/>
            <w:hideMark/>
          </w:tcPr>
          <w:p w:rsidR="00546C3C" w:rsidRDefault="00546C3C" w:rsidP="00B83D24">
            <w:pPr>
              <w:ind w:left="-57" w:right="-57"/>
              <w:jc w:val="center"/>
            </w:pPr>
            <w:r>
              <w:t>-</w:t>
            </w:r>
          </w:p>
        </w:tc>
        <w:tc>
          <w:tcPr>
            <w:tcW w:w="1018" w:type="pct"/>
            <w:tcBorders>
              <w:top w:val="single" w:sz="4" w:space="0" w:color="auto"/>
              <w:left w:val="single" w:sz="4" w:space="0" w:color="auto"/>
              <w:bottom w:val="single" w:sz="4" w:space="0" w:color="auto"/>
              <w:right w:val="single" w:sz="4" w:space="0" w:color="auto"/>
            </w:tcBorders>
            <w:vAlign w:val="center"/>
            <w:hideMark/>
          </w:tcPr>
          <w:p w:rsidR="00546C3C" w:rsidRDefault="00D24110" w:rsidP="004917CE">
            <w:pPr>
              <w:jc w:val="center"/>
              <w:rPr>
                <w:bCs/>
              </w:rPr>
            </w:pPr>
            <w:r>
              <w:rPr>
                <w:bCs/>
              </w:rPr>
              <w:t>-</w:t>
            </w:r>
          </w:p>
        </w:tc>
        <w:tc>
          <w:tcPr>
            <w:tcW w:w="969" w:type="pct"/>
            <w:tcBorders>
              <w:top w:val="single" w:sz="4" w:space="0" w:color="auto"/>
              <w:left w:val="single" w:sz="4" w:space="0" w:color="auto"/>
              <w:bottom w:val="single" w:sz="4" w:space="0" w:color="auto"/>
              <w:right w:val="single" w:sz="4" w:space="0" w:color="auto"/>
            </w:tcBorders>
            <w:noWrap/>
            <w:vAlign w:val="center"/>
            <w:hideMark/>
          </w:tcPr>
          <w:p w:rsidR="00546C3C" w:rsidRDefault="00D24110" w:rsidP="004917CE">
            <w:pPr>
              <w:jc w:val="center"/>
              <w:rPr>
                <w:bCs/>
              </w:rPr>
            </w:pPr>
            <w:r>
              <w:rPr>
                <w:bCs/>
              </w:rPr>
              <w:t>-</w:t>
            </w:r>
          </w:p>
        </w:tc>
      </w:tr>
    </w:tbl>
    <w:p w:rsidR="0053375D" w:rsidRPr="00916A53" w:rsidRDefault="0053375D" w:rsidP="00916A53">
      <w:pPr>
        <w:spacing w:line="360" w:lineRule="auto"/>
        <w:ind w:firstLine="709"/>
        <w:jc w:val="both"/>
        <w:rPr>
          <w:sz w:val="18"/>
          <w:szCs w:val="18"/>
        </w:rPr>
      </w:pPr>
      <w:r w:rsidRPr="00916A53">
        <w:rPr>
          <w:sz w:val="18"/>
          <w:szCs w:val="18"/>
        </w:rPr>
        <w:t>*  Заготовка древесины</w:t>
      </w:r>
      <w:r w:rsidR="0012192A" w:rsidRPr="00916A53">
        <w:rPr>
          <w:sz w:val="18"/>
          <w:szCs w:val="18"/>
        </w:rPr>
        <w:t xml:space="preserve"> при рубке погибших и поврежденных лесных насаждений</w:t>
      </w:r>
    </w:p>
    <w:p w:rsidR="0053375D" w:rsidRPr="00916A53" w:rsidRDefault="0053375D" w:rsidP="00916A53">
      <w:pPr>
        <w:spacing w:line="360" w:lineRule="auto"/>
        <w:ind w:firstLine="709"/>
        <w:jc w:val="both"/>
        <w:rPr>
          <w:sz w:val="18"/>
          <w:szCs w:val="18"/>
        </w:rPr>
      </w:pPr>
      <w:r w:rsidRPr="00916A53">
        <w:rPr>
          <w:sz w:val="18"/>
          <w:szCs w:val="18"/>
        </w:rPr>
        <w:t xml:space="preserve">** </w:t>
      </w:r>
      <w:r w:rsidR="00565D48" w:rsidRPr="00916A53">
        <w:rPr>
          <w:sz w:val="18"/>
          <w:szCs w:val="18"/>
        </w:rPr>
        <w:t>Размещение объектов капитального строительства запрещено, за исключением гидротехнических с</w:t>
      </w:r>
      <w:r w:rsidRPr="00916A53">
        <w:rPr>
          <w:sz w:val="18"/>
          <w:szCs w:val="18"/>
        </w:rPr>
        <w:t>ооружений</w:t>
      </w:r>
    </w:p>
    <w:p w:rsidR="004D385C" w:rsidRPr="0053375D" w:rsidRDefault="0053375D" w:rsidP="00916A53">
      <w:pPr>
        <w:spacing w:line="360" w:lineRule="auto"/>
        <w:ind w:firstLine="709"/>
        <w:jc w:val="both"/>
        <w:rPr>
          <w:b/>
          <w:sz w:val="28"/>
          <w:szCs w:val="28"/>
          <w:lang w:eastAsia="en-US"/>
        </w:rPr>
      </w:pPr>
      <w:r w:rsidRPr="00916A53">
        <w:rPr>
          <w:sz w:val="18"/>
          <w:szCs w:val="18"/>
        </w:rPr>
        <w:t>*** Эксплуатация существующих линий электропередач</w:t>
      </w:r>
      <w:r w:rsidR="004D385C" w:rsidRPr="0053375D">
        <w:rPr>
          <w:b/>
          <w:sz w:val="28"/>
          <w:szCs w:val="28"/>
        </w:rPr>
        <w:br w:type="page"/>
      </w:r>
    </w:p>
    <w:p w:rsidR="00BA3290" w:rsidRPr="00432DD2" w:rsidRDefault="00BA3290" w:rsidP="00BA3290">
      <w:pPr>
        <w:pStyle w:val="1"/>
      </w:pPr>
      <w:bookmarkStart w:id="25" w:name="_Toc50471239"/>
      <w:r>
        <w:lastRenderedPageBreak/>
        <w:t>ГЛАВА 2</w:t>
      </w:r>
      <w:bookmarkEnd w:id="25"/>
    </w:p>
    <w:p w:rsidR="004D385C" w:rsidRPr="00CB68FC" w:rsidRDefault="004D385C" w:rsidP="00CB68FC">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26" w:name="bookmark18"/>
      <w:bookmarkStart w:id="27" w:name="bookmark19"/>
      <w:bookmarkStart w:id="28" w:name="_Toc50471240"/>
      <w:r w:rsidRPr="00CB68FC">
        <w:rPr>
          <w:color w:val="000000"/>
          <w:lang w:eastAsia="ru-RU" w:bidi="ru-RU"/>
        </w:rPr>
        <w:t>Нормативы, параметры и сроки разрешенного использования лесов для заготовки древесины</w:t>
      </w:r>
      <w:bookmarkEnd w:id="26"/>
      <w:bookmarkEnd w:id="27"/>
      <w:bookmarkEnd w:id="28"/>
    </w:p>
    <w:p w:rsidR="002F4164" w:rsidRPr="00CB68FC" w:rsidRDefault="002F4164" w:rsidP="00CB68FC">
      <w:pPr>
        <w:pStyle w:val="ae"/>
        <w:widowControl w:val="0"/>
        <w:spacing w:line="360" w:lineRule="auto"/>
        <w:ind w:left="0" w:firstLine="709"/>
        <w:jc w:val="both"/>
        <w:rPr>
          <w:sz w:val="28"/>
          <w:szCs w:val="28"/>
        </w:rPr>
      </w:pPr>
      <w:r w:rsidRPr="00CB68FC">
        <w:rPr>
          <w:sz w:val="28"/>
          <w:szCs w:val="28"/>
        </w:rPr>
        <w:t>Использование лесов для заготовки древесины регламентируется статьями 29, 29.1, 30 Лесного кодекса Российской Федерации.</w:t>
      </w:r>
    </w:p>
    <w:p w:rsidR="002F4164" w:rsidRPr="00CB68FC" w:rsidRDefault="002F4164" w:rsidP="00CB68FC">
      <w:pPr>
        <w:pStyle w:val="ae"/>
        <w:widowControl w:val="0"/>
        <w:spacing w:line="360" w:lineRule="auto"/>
        <w:ind w:left="0" w:firstLine="709"/>
        <w:jc w:val="both"/>
        <w:rPr>
          <w:sz w:val="28"/>
          <w:szCs w:val="28"/>
        </w:rPr>
      </w:pPr>
      <w:r w:rsidRPr="00CB68FC">
        <w:rPr>
          <w:sz w:val="28"/>
          <w:szCs w:val="28"/>
        </w:rPr>
        <w:t>Общие требования к заготовке древесины установлены Правилами заготовки древесины и особенностями заготовки древесины в лесничествах, лесопарках, указанных в статье 23 Лесного кодекса Российской Федерации, утвержденными Приказом Минприроды России от 13.09.2016 № 474 (далее – Правила заготовки древесины).</w:t>
      </w:r>
    </w:p>
    <w:p w:rsidR="00ED7EA2" w:rsidRPr="00CB68FC" w:rsidRDefault="00ED7EA2" w:rsidP="00CB68FC">
      <w:pPr>
        <w:pStyle w:val="ae"/>
        <w:widowControl w:val="0"/>
        <w:spacing w:line="360" w:lineRule="auto"/>
        <w:ind w:left="0" w:firstLine="709"/>
        <w:jc w:val="both"/>
        <w:rPr>
          <w:sz w:val="28"/>
          <w:szCs w:val="28"/>
        </w:rPr>
      </w:pPr>
      <w:r w:rsidRPr="00CB68FC">
        <w:rPr>
          <w:sz w:val="28"/>
          <w:szCs w:val="28"/>
        </w:rPr>
        <w:t>При рубке лесных насаждений на землях населенных пунктов, на которых расположены городские леса, не применяются</w:t>
      </w:r>
      <w:hyperlink r:id="rId20" w:history="1">
        <w:r w:rsidRPr="00CB68FC">
          <w:rPr>
            <w:sz w:val="28"/>
            <w:szCs w:val="28"/>
          </w:rPr>
          <w:t xml:space="preserve"> пункты 10, 11, 12, 15, 16, 30, 31, 43, 44,</w:t>
        </w:r>
      </w:hyperlink>
      <w:r w:rsidRPr="00CB68FC">
        <w:rPr>
          <w:sz w:val="28"/>
          <w:szCs w:val="28"/>
        </w:rPr>
        <w:t xml:space="preserve"> </w:t>
      </w:r>
      <w:hyperlink r:id="rId21" w:history="1">
        <w:r w:rsidRPr="00CB68FC">
          <w:rPr>
            <w:sz w:val="28"/>
            <w:szCs w:val="28"/>
          </w:rPr>
          <w:t xml:space="preserve">45, 46, 47, 48, 49, 50, 51 Правил </w:t>
        </w:r>
      </w:hyperlink>
      <w:r w:rsidRPr="00CB68FC">
        <w:rPr>
          <w:sz w:val="28"/>
          <w:szCs w:val="28"/>
        </w:rPr>
        <w:t>заготовки древесины.</w:t>
      </w:r>
    </w:p>
    <w:p w:rsidR="00B92F86" w:rsidRPr="00CB68FC" w:rsidRDefault="00B92F86" w:rsidP="00CB68FC">
      <w:pPr>
        <w:pStyle w:val="ae"/>
        <w:widowControl w:val="0"/>
        <w:spacing w:line="360" w:lineRule="auto"/>
        <w:ind w:left="0" w:firstLine="709"/>
        <w:jc w:val="both"/>
        <w:rPr>
          <w:sz w:val="28"/>
          <w:szCs w:val="28"/>
        </w:rPr>
      </w:pPr>
      <w:r w:rsidRPr="00CB68FC">
        <w:rPr>
          <w:sz w:val="28"/>
          <w:szCs w:val="28"/>
        </w:rPr>
        <w:t xml:space="preserve">В </w:t>
      </w:r>
      <w:r w:rsidR="00DB5515" w:rsidRPr="00CB68FC">
        <w:rPr>
          <w:sz w:val="28"/>
          <w:szCs w:val="28"/>
        </w:rPr>
        <w:t xml:space="preserve">городских </w:t>
      </w:r>
      <w:r w:rsidRPr="00CB68FC">
        <w:rPr>
          <w:sz w:val="28"/>
          <w:szCs w:val="28"/>
        </w:rPr>
        <w:t xml:space="preserve">лесах МО </w:t>
      </w:r>
      <w:r w:rsidR="005C1FD1" w:rsidRPr="00CB68FC">
        <w:rPr>
          <w:sz w:val="28"/>
          <w:szCs w:val="28"/>
        </w:rPr>
        <w:t>«</w:t>
      </w:r>
      <w:r w:rsidRPr="00CB68FC">
        <w:rPr>
          <w:sz w:val="28"/>
          <w:szCs w:val="28"/>
        </w:rPr>
        <w:t>Шенкурское</w:t>
      </w:r>
      <w:r w:rsidR="005C1FD1" w:rsidRPr="00CB68FC">
        <w:rPr>
          <w:sz w:val="28"/>
          <w:szCs w:val="28"/>
        </w:rPr>
        <w:t>»</w:t>
      </w:r>
      <w:r w:rsidRPr="00CB68FC">
        <w:rPr>
          <w:sz w:val="28"/>
          <w:szCs w:val="28"/>
        </w:rPr>
        <w:t xml:space="preserve"> заготовка древесины на период действия настоящего Лесохозяйственного регламента не планируется.</w:t>
      </w:r>
    </w:p>
    <w:p w:rsidR="00DB5515" w:rsidRPr="00CB68FC" w:rsidRDefault="00DB5515" w:rsidP="00CB68FC">
      <w:pPr>
        <w:pStyle w:val="ae"/>
        <w:widowControl w:val="0"/>
        <w:spacing w:line="360" w:lineRule="auto"/>
        <w:ind w:left="0" w:firstLine="709"/>
        <w:jc w:val="both"/>
        <w:rPr>
          <w:sz w:val="28"/>
          <w:szCs w:val="28"/>
        </w:rPr>
      </w:pPr>
      <w:r w:rsidRPr="00CB68FC">
        <w:rPr>
          <w:sz w:val="28"/>
          <w:szCs w:val="28"/>
        </w:rPr>
        <w:t xml:space="preserve">Заготовка древесины в городских лесах может </w:t>
      </w:r>
      <w:r w:rsidR="00ED7EA2" w:rsidRPr="00CB68FC">
        <w:rPr>
          <w:sz w:val="28"/>
          <w:szCs w:val="28"/>
        </w:rPr>
        <w:t>осуществля</w:t>
      </w:r>
      <w:r w:rsidRPr="00CB68FC">
        <w:rPr>
          <w:sz w:val="28"/>
          <w:szCs w:val="28"/>
        </w:rPr>
        <w:t xml:space="preserve">ться </w:t>
      </w:r>
      <w:r w:rsidR="00ED7EA2" w:rsidRPr="00CB68FC">
        <w:rPr>
          <w:sz w:val="28"/>
          <w:szCs w:val="28"/>
        </w:rPr>
        <w:t>при проведении санитарно-оздоровительных мероприятий, в том числе рубок погибших и поврежденных лесных насаждений, а также ликвидации очагов вредных организмов на основании актов лесопатологического обследования, утвержденных в установленном порядке.</w:t>
      </w:r>
    </w:p>
    <w:p w:rsidR="002F4164" w:rsidRPr="00CB68FC" w:rsidRDefault="002F4164" w:rsidP="00CB68FC">
      <w:pPr>
        <w:pStyle w:val="16"/>
        <w:shd w:val="clear" w:color="auto" w:fill="auto"/>
        <w:spacing w:line="360" w:lineRule="auto"/>
        <w:ind w:firstLine="709"/>
        <w:jc w:val="both"/>
      </w:pPr>
      <w:r w:rsidRPr="00CB68FC">
        <w:rPr>
          <w:color w:val="000000"/>
          <w:lang w:eastAsia="ru-RU" w:bidi="ru-RU"/>
        </w:rPr>
        <w:t>Нормативы, параметры и сроки разрешенного использов</w:t>
      </w:r>
      <w:r w:rsidR="002F7867" w:rsidRPr="00CB68FC">
        <w:rPr>
          <w:color w:val="000000"/>
          <w:lang w:eastAsia="ru-RU" w:bidi="ru-RU"/>
        </w:rPr>
        <w:t>ания для санитарных рубок устана</w:t>
      </w:r>
      <w:r w:rsidRPr="00CB68FC">
        <w:rPr>
          <w:color w:val="000000"/>
          <w:lang w:eastAsia="ru-RU" w:bidi="ru-RU"/>
        </w:rPr>
        <w:t>вл</w:t>
      </w:r>
      <w:r w:rsidR="00FE5DE7" w:rsidRPr="00CB68FC">
        <w:rPr>
          <w:color w:val="000000"/>
          <w:lang w:eastAsia="ru-RU" w:bidi="ru-RU"/>
        </w:rPr>
        <w:t>иваются</w:t>
      </w:r>
      <w:r w:rsidRPr="00CB68FC">
        <w:rPr>
          <w:color w:val="000000"/>
          <w:lang w:eastAsia="ru-RU" w:bidi="ru-RU"/>
        </w:rPr>
        <w:t xml:space="preserve"> в соответствии </w:t>
      </w:r>
      <w:proofErr w:type="gramStart"/>
      <w:r w:rsidRPr="00CB68FC">
        <w:rPr>
          <w:color w:val="000000"/>
          <w:lang w:eastAsia="ru-RU" w:bidi="ru-RU"/>
        </w:rPr>
        <w:t>с</w:t>
      </w:r>
      <w:proofErr w:type="gramEnd"/>
      <w:r w:rsidRPr="00CB68FC">
        <w:rPr>
          <w:color w:val="000000"/>
          <w:lang w:eastAsia="ru-RU" w:bidi="ru-RU"/>
        </w:rPr>
        <w:t>:</w:t>
      </w:r>
    </w:p>
    <w:p w:rsidR="002F4164" w:rsidRPr="00CB68FC" w:rsidRDefault="002F4164" w:rsidP="006A44E5">
      <w:pPr>
        <w:pStyle w:val="16"/>
        <w:numPr>
          <w:ilvl w:val="0"/>
          <w:numId w:val="14"/>
        </w:numPr>
        <w:shd w:val="clear" w:color="auto" w:fill="auto"/>
        <w:tabs>
          <w:tab w:val="left" w:pos="996"/>
        </w:tabs>
        <w:spacing w:line="360" w:lineRule="auto"/>
        <w:ind w:firstLine="709"/>
        <w:jc w:val="both"/>
      </w:pPr>
      <w:r w:rsidRPr="00CB68FC">
        <w:rPr>
          <w:color w:val="000000"/>
          <w:lang w:eastAsia="ru-RU" w:bidi="ru-RU"/>
        </w:rPr>
        <w:t xml:space="preserve">Федеральным законом </w:t>
      </w:r>
      <w:r w:rsidR="005C1FD1" w:rsidRPr="00CB68FC">
        <w:rPr>
          <w:color w:val="000000"/>
          <w:lang w:eastAsia="ru-RU" w:bidi="ru-RU"/>
        </w:rPr>
        <w:t>«</w:t>
      </w:r>
      <w:r w:rsidRPr="00CB68FC">
        <w:rPr>
          <w:color w:val="000000"/>
          <w:lang w:eastAsia="ru-RU" w:bidi="ru-RU"/>
        </w:rPr>
        <w:t>О внесении изменений в Лесной кодекс Российской Федерации в части совершенствования регулирования защиты лесов от вредных организмов</w:t>
      </w:r>
      <w:r w:rsidR="005C1FD1" w:rsidRPr="00CB68FC">
        <w:rPr>
          <w:color w:val="000000"/>
          <w:lang w:eastAsia="ru-RU" w:bidi="ru-RU"/>
        </w:rPr>
        <w:t>»</w:t>
      </w:r>
      <w:r w:rsidRPr="00CB68FC">
        <w:rPr>
          <w:color w:val="000000"/>
          <w:lang w:eastAsia="ru-RU" w:bidi="ru-RU"/>
        </w:rPr>
        <w:t xml:space="preserve"> от 30 декабря 2015 года № 455-ФЗ;</w:t>
      </w:r>
    </w:p>
    <w:p w:rsidR="002F4164" w:rsidRPr="00CB68FC" w:rsidRDefault="002F4164" w:rsidP="006A44E5">
      <w:pPr>
        <w:pStyle w:val="16"/>
        <w:numPr>
          <w:ilvl w:val="0"/>
          <w:numId w:val="14"/>
        </w:numPr>
        <w:shd w:val="clear" w:color="auto" w:fill="auto"/>
        <w:tabs>
          <w:tab w:val="left" w:pos="996"/>
        </w:tabs>
        <w:spacing w:line="360" w:lineRule="auto"/>
        <w:ind w:firstLine="709"/>
        <w:jc w:val="both"/>
      </w:pPr>
      <w:r w:rsidRPr="00CB68FC">
        <w:rPr>
          <w:color w:val="000000"/>
          <w:lang w:eastAsia="ru-RU" w:bidi="ru-RU"/>
        </w:rPr>
        <w:t xml:space="preserve">Постановлением Правительства Российской Федерации от 20 мая 2017 года № 607 </w:t>
      </w:r>
      <w:r w:rsidR="005C1FD1" w:rsidRPr="00CB68FC">
        <w:rPr>
          <w:color w:val="000000"/>
          <w:lang w:eastAsia="ru-RU" w:bidi="ru-RU"/>
        </w:rPr>
        <w:t>«</w:t>
      </w:r>
      <w:r w:rsidRPr="00CB68FC">
        <w:rPr>
          <w:color w:val="000000"/>
          <w:lang w:eastAsia="ru-RU" w:bidi="ru-RU"/>
        </w:rPr>
        <w:t>Об утверждении Правил санитарной безопасности в лесах</w:t>
      </w:r>
      <w:r w:rsidR="005C1FD1" w:rsidRPr="00CB68FC">
        <w:rPr>
          <w:color w:val="000000"/>
          <w:lang w:eastAsia="ru-RU" w:bidi="ru-RU"/>
        </w:rPr>
        <w:t>»</w:t>
      </w:r>
      <w:r w:rsidRPr="00CB68FC">
        <w:rPr>
          <w:color w:val="000000"/>
          <w:lang w:eastAsia="ru-RU" w:bidi="ru-RU"/>
        </w:rPr>
        <w:t>;</w:t>
      </w:r>
    </w:p>
    <w:p w:rsidR="002F4164" w:rsidRPr="00CB68FC" w:rsidRDefault="002F4164" w:rsidP="006A44E5">
      <w:pPr>
        <w:pStyle w:val="16"/>
        <w:numPr>
          <w:ilvl w:val="0"/>
          <w:numId w:val="14"/>
        </w:numPr>
        <w:shd w:val="clear" w:color="auto" w:fill="auto"/>
        <w:tabs>
          <w:tab w:val="left" w:pos="996"/>
        </w:tabs>
        <w:spacing w:line="360" w:lineRule="auto"/>
        <w:ind w:firstLine="709"/>
        <w:jc w:val="both"/>
      </w:pPr>
      <w:r w:rsidRPr="00CB68FC">
        <w:rPr>
          <w:color w:val="000000"/>
          <w:lang w:eastAsia="ru-RU" w:bidi="ru-RU"/>
        </w:rPr>
        <w:t xml:space="preserve">Правилами ликвидации очагов вредных организмов, утвержденными Приказом Министерства природных ресурсов и экологии Российской </w:t>
      </w:r>
      <w:r w:rsidRPr="00CB68FC">
        <w:rPr>
          <w:color w:val="000000"/>
          <w:lang w:eastAsia="ru-RU" w:bidi="ru-RU"/>
        </w:rPr>
        <w:lastRenderedPageBreak/>
        <w:t>Федерации от 23 июня 2016 года № 361;</w:t>
      </w:r>
    </w:p>
    <w:p w:rsidR="002F4164" w:rsidRPr="00CB68FC" w:rsidRDefault="002F4164" w:rsidP="006A44E5">
      <w:pPr>
        <w:pStyle w:val="16"/>
        <w:numPr>
          <w:ilvl w:val="0"/>
          <w:numId w:val="14"/>
        </w:numPr>
        <w:shd w:val="clear" w:color="auto" w:fill="auto"/>
        <w:tabs>
          <w:tab w:val="left" w:pos="996"/>
        </w:tabs>
        <w:spacing w:line="360" w:lineRule="auto"/>
        <w:ind w:firstLine="709"/>
        <w:jc w:val="both"/>
      </w:pPr>
      <w:r w:rsidRPr="00CB68FC">
        <w:rPr>
          <w:color w:val="000000"/>
          <w:lang w:eastAsia="ru-RU" w:bidi="ru-RU"/>
        </w:rPr>
        <w:t>Правилами осуществления мероприятий по предупреждению распространения вредных организмов, утвержденными Приказом Минприроды от 12 сентября 2016 года № 470.</w:t>
      </w:r>
    </w:p>
    <w:p w:rsidR="008A357C" w:rsidRPr="00CB68FC" w:rsidRDefault="008A357C" w:rsidP="00CB68FC">
      <w:pPr>
        <w:pStyle w:val="16"/>
        <w:shd w:val="clear" w:color="auto" w:fill="auto"/>
        <w:tabs>
          <w:tab w:val="left" w:pos="996"/>
        </w:tabs>
        <w:spacing w:line="360" w:lineRule="auto"/>
        <w:ind w:firstLine="709"/>
        <w:jc w:val="both"/>
        <w:rPr>
          <w:color w:val="000000"/>
          <w:highlight w:val="yellow"/>
          <w:lang w:eastAsia="ru-RU" w:bidi="ru-RU"/>
        </w:rPr>
      </w:pPr>
    </w:p>
    <w:p w:rsidR="008A357C" w:rsidRPr="00CB68FC" w:rsidRDefault="008A357C" w:rsidP="006A44E5">
      <w:pPr>
        <w:pStyle w:val="18"/>
        <w:keepNext/>
        <w:keepLines/>
        <w:numPr>
          <w:ilvl w:val="0"/>
          <w:numId w:val="22"/>
        </w:numPr>
        <w:shd w:val="clear" w:color="auto" w:fill="auto"/>
        <w:tabs>
          <w:tab w:val="left" w:pos="658"/>
        </w:tabs>
        <w:spacing w:after="0" w:line="360" w:lineRule="auto"/>
        <w:ind w:firstLine="709"/>
        <w:jc w:val="both"/>
      </w:pPr>
      <w:bookmarkStart w:id="29" w:name="bookmark22"/>
      <w:bookmarkStart w:id="30" w:name="bookmark23"/>
      <w:bookmarkStart w:id="31" w:name="_Toc50458469"/>
      <w:bookmarkStart w:id="32" w:name="_Toc50469011"/>
      <w:bookmarkStart w:id="33" w:name="_Toc50470723"/>
      <w:bookmarkStart w:id="34" w:name="_Toc50471241"/>
      <w:r w:rsidRPr="00CB68FC">
        <w:t>Расчетная лесосека для осуществления рубок спелых и перестойных лесных насаждений в городских лесах</w:t>
      </w:r>
      <w:bookmarkEnd w:id="29"/>
      <w:bookmarkEnd w:id="30"/>
      <w:r w:rsidR="00094003" w:rsidRPr="00CB68FC">
        <w:t xml:space="preserve"> МО </w:t>
      </w:r>
      <w:r w:rsidR="005C1FD1" w:rsidRPr="00CB68FC">
        <w:t>«</w:t>
      </w:r>
      <w:r w:rsidR="00094003" w:rsidRPr="00CB68FC">
        <w:t>Шенкурское</w:t>
      </w:r>
      <w:r w:rsidR="005C1FD1" w:rsidRPr="00CB68FC">
        <w:t>»</w:t>
      </w:r>
      <w:bookmarkEnd w:id="31"/>
      <w:bookmarkEnd w:id="32"/>
      <w:bookmarkEnd w:id="33"/>
      <w:bookmarkEnd w:id="34"/>
    </w:p>
    <w:p w:rsidR="00EE77EE" w:rsidRPr="00CB68FC" w:rsidRDefault="0006340C" w:rsidP="00CB68FC">
      <w:pPr>
        <w:pStyle w:val="ae"/>
        <w:spacing w:line="360" w:lineRule="auto"/>
        <w:ind w:left="0" w:firstLine="709"/>
        <w:jc w:val="both"/>
        <w:rPr>
          <w:sz w:val="28"/>
          <w:szCs w:val="28"/>
        </w:rPr>
      </w:pPr>
      <w:r w:rsidRPr="00CB68FC">
        <w:rPr>
          <w:sz w:val="28"/>
          <w:szCs w:val="28"/>
        </w:rPr>
        <w:t>Учитывая роль з</w:t>
      </w:r>
      <w:r w:rsidR="00EE77EE" w:rsidRPr="00CB68FC">
        <w:rPr>
          <w:sz w:val="28"/>
          <w:szCs w:val="28"/>
        </w:rPr>
        <w:t>ащитны</w:t>
      </w:r>
      <w:r w:rsidRPr="00CB68FC">
        <w:rPr>
          <w:sz w:val="28"/>
          <w:szCs w:val="28"/>
        </w:rPr>
        <w:t>х</w:t>
      </w:r>
      <w:r w:rsidR="00EE77EE" w:rsidRPr="00CB68FC">
        <w:rPr>
          <w:sz w:val="28"/>
          <w:szCs w:val="28"/>
        </w:rPr>
        <w:t xml:space="preserve"> лес</w:t>
      </w:r>
      <w:r w:rsidRPr="00CB68FC">
        <w:rPr>
          <w:sz w:val="28"/>
          <w:szCs w:val="28"/>
        </w:rPr>
        <w:t>ов</w:t>
      </w:r>
      <w:r w:rsidR="00EE77EE" w:rsidRPr="00CB68FC">
        <w:rPr>
          <w:sz w:val="28"/>
          <w:szCs w:val="28"/>
        </w:rPr>
        <w:t xml:space="preserve"> на территории МО </w:t>
      </w:r>
      <w:r w:rsidR="005C1FD1" w:rsidRPr="00CB68FC">
        <w:rPr>
          <w:sz w:val="28"/>
          <w:szCs w:val="28"/>
        </w:rPr>
        <w:t>«</w:t>
      </w:r>
      <w:r w:rsidR="00EE77EE" w:rsidRPr="00CB68FC">
        <w:rPr>
          <w:sz w:val="28"/>
          <w:szCs w:val="28"/>
        </w:rPr>
        <w:t>Шенкурское</w:t>
      </w:r>
      <w:r w:rsidR="005C1FD1" w:rsidRPr="00CB68FC">
        <w:rPr>
          <w:sz w:val="28"/>
          <w:szCs w:val="28"/>
        </w:rPr>
        <w:t>»</w:t>
      </w:r>
      <w:r w:rsidRPr="00CB68FC">
        <w:rPr>
          <w:sz w:val="28"/>
          <w:szCs w:val="28"/>
        </w:rPr>
        <w:t>, предназначенных для сохранения</w:t>
      </w:r>
      <w:r w:rsidR="00F94E79" w:rsidRPr="00CB68FC">
        <w:rPr>
          <w:sz w:val="28"/>
          <w:szCs w:val="28"/>
        </w:rPr>
        <w:t xml:space="preserve"> </w:t>
      </w:r>
      <w:proofErr w:type="spellStart"/>
      <w:r w:rsidR="00EE77EE" w:rsidRPr="00CB68FC">
        <w:rPr>
          <w:sz w:val="28"/>
          <w:szCs w:val="28"/>
        </w:rPr>
        <w:t>средообразующих</w:t>
      </w:r>
      <w:proofErr w:type="spellEnd"/>
      <w:r w:rsidR="00EE77EE" w:rsidRPr="00CB68FC">
        <w:rPr>
          <w:sz w:val="28"/>
          <w:szCs w:val="28"/>
        </w:rPr>
        <w:t xml:space="preserve">, </w:t>
      </w:r>
      <w:proofErr w:type="spellStart"/>
      <w:r w:rsidR="00EE77EE" w:rsidRPr="00CB68FC">
        <w:rPr>
          <w:sz w:val="28"/>
          <w:szCs w:val="28"/>
        </w:rPr>
        <w:t>водоохранных</w:t>
      </w:r>
      <w:proofErr w:type="spellEnd"/>
      <w:r w:rsidR="00EE77EE" w:rsidRPr="00CB68FC">
        <w:rPr>
          <w:sz w:val="28"/>
          <w:szCs w:val="28"/>
        </w:rPr>
        <w:t>, защитных, санитарно-гигиенических, оздоровительных и иных полезных функций лесов в интересах обеспечения права каждого на благоприятную окружающую среду</w:t>
      </w:r>
      <w:r w:rsidRPr="00CB68FC">
        <w:rPr>
          <w:sz w:val="28"/>
          <w:szCs w:val="28"/>
        </w:rPr>
        <w:t>, использование лесов для заготовки древесины не планируется. Расчетная лесосека для осуществления рубок спелых и перестойных лесных насаждений не рассчитывается и не устанавливается.</w:t>
      </w:r>
    </w:p>
    <w:p w:rsidR="00CB68FC" w:rsidRDefault="00CB68FC" w:rsidP="0081462B">
      <w:pPr>
        <w:jc w:val="right"/>
        <w:rPr>
          <w:sz w:val="28"/>
          <w:szCs w:val="28"/>
        </w:rPr>
      </w:pPr>
    </w:p>
    <w:p w:rsidR="0081462B" w:rsidRPr="002A1298" w:rsidRDefault="0081462B" w:rsidP="00CB68FC">
      <w:pPr>
        <w:spacing w:line="360" w:lineRule="auto"/>
        <w:jc w:val="right"/>
        <w:rPr>
          <w:sz w:val="28"/>
          <w:szCs w:val="28"/>
        </w:rPr>
      </w:pPr>
      <w:r w:rsidRPr="002A1298">
        <w:rPr>
          <w:sz w:val="28"/>
          <w:szCs w:val="28"/>
        </w:rPr>
        <w:t>Таблица 6</w:t>
      </w:r>
    </w:p>
    <w:p w:rsidR="0081462B" w:rsidRDefault="0081462B" w:rsidP="00CB68FC">
      <w:pPr>
        <w:spacing w:line="360" w:lineRule="auto"/>
        <w:jc w:val="center"/>
        <w:rPr>
          <w:b/>
          <w:sz w:val="28"/>
          <w:szCs w:val="28"/>
        </w:rPr>
      </w:pPr>
      <w:r w:rsidRPr="00DC0EFC">
        <w:rPr>
          <w:b/>
          <w:sz w:val="28"/>
          <w:szCs w:val="28"/>
        </w:rPr>
        <w:t>Расчетная лесосека для осуществления выборочных рубок спелых и перестойных лесных насаждений на срок действия лесохозяйственного регламента</w:t>
      </w:r>
    </w:p>
    <w:tbl>
      <w:tblPr>
        <w:tblW w:w="5000" w:type="pct"/>
        <w:jc w:val="center"/>
        <w:tblLayout w:type="fixed"/>
        <w:tblLook w:val="04A0"/>
      </w:tblPr>
      <w:tblGrid>
        <w:gridCol w:w="1626"/>
        <w:gridCol w:w="648"/>
        <w:gridCol w:w="644"/>
        <w:gridCol w:w="515"/>
        <w:gridCol w:w="538"/>
        <w:gridCol w:w="504"/>
        <w:gridCol w:w="616"/>
        <w:gridCol w:w="580"/>
        <w:gridCol w:w="611"/>
        <w:gridCol w:w="563"/>
        <w:gridCol w:w="605"/>
        <w:gridCol w:w="533"/>
        <w:gridCol w:w="559"/>
        <w:gridCol w:w="438"/>
        <w:gridCol w:w="590"/>
      </w:tblGrid>
      <w:tr w:rsidR="0081462B" w:rsidRPr="00F616E5" w:rsidTr="00245B3C">
        <w:trPr>
          <w:cantSplit/>
          <w:trHeight w:val="255"/>
          <w:tblHeader/>
          <w:jc w:val="center"/>
        </w:trPr>
        <w:tc>
          <w:tcPr>
            <w:tcW w:w="1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Показатели</w:t>
            </w:r>
          </w:p>
        </w:tc>
        <w:tc>
          <w:tcPr>
            <w:tcW w:w="12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Всего</w:t>
            </w:r>
          </w:p>
        </w:tc>
        <w:tc>
          <w:tcPr>
            <w:tcW w:w="6652" w:type="dxa"/>
            <w:gridSpan w:val="12"/>
            <w:tcBorders>
              <w:top w:val="single" w:sz="4" w:space="0" w:color="auto"/>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 xml:space="preserve">В том числе по </w:t>
            </w:r>
            <w:proofErr w:type="spellStart"/>
            <w:r w:rsidRPr="00F616E5">
              <w:rPr>
                <w:bCs/>
                <w:color w:val="000000"/>
              </w:rPr>
              <w:t>полнотам</w:t>
            </w:r>
            <w:proofErr w:type="spellEnd"/>
          </w:p>
        </w:tc>
      </w:tr>
      <w:tr w:rsidR="0081462B" w:rsidRPr="00F616E5" w:rsidTr="00245B3C">
        <w:trPr>
          <w:cantSplit/>
          <w:trHeight w:val="255"/>
          <w:tblHeader/>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rsidR="0081462B" w:rsidRPr="00F616E5" w:rsidRDefault="0081462B" w:rsidP="0081462B">
            <w:pPr>
              <w:ind w:left="-57" w:right="-57"/>
              <w:jc w:val="center"/>
              <w:rPr>
                <w:bCs/>
                <w:color w:val="000000"/>
              </w:rPr>
            </w:pPr>
          </w:p>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rsidR="0081462B" w:rsidRPr="00F616E5" w:rsidRDefault="0081462B" w:rsidP="0081462B">
            <w:pPr>
              <w:ind w:left="-57" w:right="-57"/>
              <w:jc w:val="center"/>
              <w:rPr>
                <w:bCs/>
                <w:color w:val="000000"/>
              </w:rPr>
            </w:pP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1</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0,9</w:t>
            </w:r>
          </w:p>
        </w:tc>
        <w:tc>
          <w:tcPr>
            <w:tcW w:w="1191" w:type="dxa"/>
            <w:gridSpan w:val="2"/>
            <w:tcBorders>
              <w:top w:val="single" w:sz="4" w:space="0" w:color="auto"/>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0,8</w:t>
            </w:r>
          </w:p>
        </w:tc>
        <w:tc>
          <w:tcPr>
            <w:tcW w:w="1168" w:type="dxa"/>
            <w:gridSpan w:val="2"/>
            <w:tcBorders>
              <w:top w:val="single" w:sz="4" w:space="0" w:color="auto"/>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0,7</w:t>
            </w:r>
          </w:p>
        </w:tc>
        <w:tc>
          <w:tcPr>
            <w:tcW w:w="1092" w:type="dxa"/>
            <w:gridSpan w:val="2"/>
            <w:tcBorders>
              <w:top w:val="single" w:sz="4" w:space="0" w:color="auto"/>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0,6</w:t>
            </w:r>
          </w:p>
        </w:tc>
        <w:tc>
          <w:tcPr>
            <w:tcW w:w="1028" w:type="dxa"/>
            <w:gridSpan w:val="2"/>
            <w:tcBorders>
              <w:top w:val="single" w:sz="4" w:space="0" w:color="auto"/>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0,3 - 0,5</w:t>
            </w:r>
          </w:p>
        </w:tc>
      </w:tr>
      <w:tr w:rsidR="0081462B" w:rsidRPr="00F616E5" w:rsidTr="00245B3C">
        <w:trPr>
          <w:cantSplit/>
          <w:trHeight w:val="285"/>
          <w:tblHeader/>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rsidR="0081462B" w:rsidRPr="00F616E5" w:rsidRDefault="0081462B" w:rsidP="0081462B">
            <w:pPr>
              <w:ind w:left="-57" w:right="-57"/>
              <w:jc w:val="center"/>
              <w:rPr>
                <w:bCs/>
                <w:color w:val="000000"/>
              </w:rPr>
            </w:pPr>
          </w:p>
        </w:tc>
        <w:tc>
          <w:tcPr>
            <w:tcW w:w="648"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га</w:t>
            </w:r>
          </w:p>
        </w:tc>
        <w:tc>
          <w:tcPr>
            <w:tcW w:w="644"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тыс. м</w:t>
            </w:r>
            <w:r w:rsidRPr="00F616E5">
              <w:rPr>
                <w:bCs/>
                <w:color w:val="000000"/>
                <w:vertAlign w:val="superscript"/>
              </w:rPr>
              <w:t>3</w:t>
            </w:r>
          </w:p>
        </w:tc>
        <w:tc>
          <w:tcPr>
            <w:tcW w:w="515"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га</w:t>
            </w:r>
          </w:p>
        </w:tc>
        <w:tc>
          <w:tcPr>
            <w:tcW w:w="538"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тыс. м</w:t>
            </w:r>
            <w:r w:rsidRPr="00F616E5">
              <w:rPr>
                <w:bCs/>
                <w:color w:val="000000"/>
                <w:vertAlign w:val="superscript"/>
              </w:rPr>
              <w:t>3</w:t>
            </w:r>
          </w:p>
        </w:tc>
        <w:tc>
          <w:tcPr>
            <w:tcW w:w="504"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га</w:t>
            </w:r>
          </w:p>
        </w:tc>
        <w:tc>
          <w:tcPr>
            <w:tcW w:w="616"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тыс. м</w:t>
            </w:r>
            <w:r w:rsidRPr="00F616E5">
              <w:rPr>
                <w:bCs/>
                <w:color w:val="000000"/>
                <w:vertAlign w:val="superscript"/>
              </w:rPr>
              <w:t>3</w:t>
            </w:r>
          </w:p>
        </w:tc>
        <w:tc>
          <w:tcPr>
            <w:tcW w:w="580"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га</w:t>
            </w:r>
          </w:p>
        </w:tc>
        <w:tc>
          <w:tcPr>
            <w:tcW w:w="611"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тыс. м</w:t>
            </w:r>
            <w:r w:rsidRPr="00F616E5">
              <w:rPr>
                <w:bCs/>
                <w:color w:val="000000"/>
                <w:vertAlign w:val="superscript"/>
              </w:rPr>
              <w:t>3</w:t>
            </w:r>
          </w:p>
        </w:tc>
        <w:tc>
          <w:tcPr>
            <w:tcW w:w="563"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га</w:t>
            </w:r>
          </w:p>
        </w:tc>
        <w:tc>
          <w:tcPr>
            <w:tcW w:w="605"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тыс. м</w:t>
            </w:r>
            <w:r w:rsidRPr="00F616E5">
              <w:rPr>
                <w:bCs/>
                <w:color w:val="000000"/>
                <w:vertAlign w:val="superscript"/>
              </w:rPr>
              <w:t>3</w:t>
            </w:r>
          </w:p>
        </w:tc>
        <w:tc>
          <w:tcPr>
            <w:tcW w:w="533"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га</w:t>
            </w:r>
          </w:p>
        </w:tc>
        <w:tc>
          <w:tcPr>
            <w:tcW w:w="559"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тыс. м</w:t>
            </w:r>
            <w:r w:rsidRPr="00F616E5">
              <w:rPr>
                <w:bCs/>
                <w:color w:val="000000"/>
                <w:vertAlign w:val="superscript"/>
              </w:rPr>
              <w:t>3</w:t>
            </w:r>
          </w:p>
        </w:tc>
        <w:tc>
          <w:tcPr>
            <w:tcW w:w="438"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га</w:t>
            </w:r>
          </w:p>
        </w:tc>
        <w:tc>
          <w:tcPr>
            <w:tcW w:w="590"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тыс. м</w:t>
            </w:r>
            <w:r w:rsidRPr="00F616E5">
              <w:rPr>
                <w:bCs/>
                <w:color w:val="000000"/>
                <w:vertAlign w:val="superscript"/>
              </w:rPr>
              <w:t>3</w:t>
            </w:r>
          </w:p>
        </w:tc>
      </w:tr>
      <w:tr w:rsidR="0081462B" w:rsidRPr="00F616E5" w:rsidTr="00245B3C">
        <w:trPr>
          <w:cantSplit/>
          <w:trHeight w:val="255"/>
          <w:tblHeader/>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1</w:t>
            </w:r>
          </w:p>
        </w:tc>
        <w:tc>
          <w:tcPr>
            <w:tcW w:w="648"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2</w:t>
            </w:r>
          </w:p>
        </w:tc>
        <w:tc>
          <w:tcPr>
            <w:tcW w:w="644"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3</w:t>
            </w:r>
          </w:p>
        </w:tc>
        <w:tc>
          <w:tcPr>
            <w:tcW w:w="515"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4</w:t>
            </w:r>
          </w:p>
        </w:tc>
        <w:tc>
          <w:tcPr>
            <w:tcW w:w="538"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5</w:t>
            </w:r>
          </w:p>
        </w:tc>
        <w:tc>
          <w:tcPr>
            <w:tcW w:w="504"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6</w:t>
            </w:r>
          </w:p>
        </w:tc>
        <w:tc>
          <w:tcPr>
            <w:tcW w:w="616"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7</w:t>
            </w:r>
          </w:p>
        </w:tc>
        <w:tc>
          <w:tcPr>
            <w:tcW w:w="580"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8</w:t>
            </w:r>
          </w:p>
        </w:tc>
        <w:tc>
          <w:tcPr>
            <w:tcW w:w="611"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9</w:t>
            </w:r>
          </w:p>
        </w:tc>
        <w:tc>
          <w:tcPr>
            <w:tcW w:w="563"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10</w:t>
            </w:r>
          </w:p>
        </w:tc>
        <w:tc>
          <w:tcPr>
            <w:tcW w:w="605"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11</w:t>
            </w:r>
          </w:p>
        </w:tc>
        <w:tc>
          <w:tcPr>
            <w:tcW w:w="533"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12</w:t>
            </w:r>
          </w:p>
        </w:tc>
        <w:tc>
          <w:tcPr>
            <w:tcW w:w="559"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13</w:t>
            </w:r>
          </w:p>
        </w:tc>
        <w:tc>
          <w:tcPr>
            <w:tcW w:w="438"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14</w:t>
            </w:r>
          </w:p>
        </w:tc>
        <w:tc>
          <w:tcPr>
            <w:tcW w:w="590" w:type="dxa"/>
            <w:tcBorders>
              <w:top w:val="nil"/>
              <w:left w:val="nil"/>
              <w:bottom w:val="single" w:sz="4" w:space="0" w:color="auto"/>
              <w:right w:val="single" w:sz="4" w:space="0" w:color="auto"/>
            </w:tcBorders>
            <w:shd w:val="clear" w:color="auto" w:fill="auto"/>
            <w:vAlign w:val="center"/>
            <w:hideMark/>
          </w:tcPr>
          <w:p w:rsidR="0081462B" w:rsidRPr="00F616E5" w:rsidRDefault="0081462B" w:rsidP="0081462B">
            <w:pPr>
              <w:ind w:left="-57" w:right="-57"/>
              <w:jc w:val="center"/>
              <w:rPr>
                <w:bCs/>
                <w:color w:val="000000"/>
              </w:rPr>
            </w:pPr>
            <w:r w:rsidRPr="00F616E5">
              <w:rPr>
                <w:bCs/>
                <w:color w:val="000000"/>
              </w:rPr>
              <w:t>15</w:t>
            </w:r>
          </w:p>
        </w:tc>
      </w:tr>
      <w:tr w:rsidR="0081462B" w:rsidRPr="00F616E5" w:rsidTr="00245B3C">
        <w:trPr>
          <w:cantSplit/>
          <w:trHeight w:val="255"/>
          <w:jc w:val="center"/>
        </w:trPr>
        <w:tc>
          <w:tcPr>
            <w:tcW w:w="957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F616E5" w:rsidRDefault="00245B3C" w:rsidP="00245B3C">
            <w:pPr>
              <w:ind w:left="-57" w:right="-57"/>
              <w:jc w:val="center"/>
              <w:rPr>
                <w:bCs/>
                <w:color w:val="000000"/>
              </w:rPr>
            </w:pPr>
            <w:r>
              <w:rPr>
                <w:color w:val="000000"/>
              </w:rPr>
              <w:t xml:space="preserve">Целевое назначение лесов </w:t>
            </w:r>
          </w:p>
        </w:tc>
      </w:tr>
      <w:tr w:rsidR="0081462B" w:rsidRPr="00F616E5" w:rsidTr="00245B3C">
        <w:trPr>
          <w:cantSplit/>
          <w:trHeight w:val="255"/>
          <w:jc w:val="center"/>
        </w:trPr>
        <w:tc>
          <w:tcPr>
            <w:tcW w:w="9570"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462B" w:rsidRPr="00F616E5" w:rsidRDefault="00245B3C" w:rsidP="00245B3C">
            <w:pPr>
              <w:ind w:left="-57" w:right="-57"/>
              <w:jc w:val="center"/>
              <w:rPr>
                <w:color w:val="000000"/>
              </w:rPr>
            </w:pPr>
            <w:r>
              <w:rPr>
                <w:color w:val="000000"/>
              </w:rPr>
              <w:t xml:space="preserve">Категория защитных лесов </w:t>
            </w:r>
          </w:p>
        </w:tc>
      </w:tr>
      <w:tr w:rsidR="0081462B" w:rsidRPr="00F616E5" w:rsidTr="00245B3C">
        <w:trPr>
          <w:cantSplit/>
          <w:trHeight w:val="255"/>
          <w:jc w:val="center"/>
        </w:trPr>
        <w:tc>
          <w:tcPr>
            <w:tcW w:w="9570"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462B" w:rsidRPr="00F616E5" w:rsidRDefault="00245B3C" w:rsidP="00245B3C">
            <w:pPr>
              <w:ind w:left="-57" w:right="-57"/>
              <w:jc w:val="center"/>
              <w:rPr>
                <w:color w:val="000000"/>
              </w:rPr>
            </w:pPr>
            <w:r>
              <w:rPr>
                <w:color w:val="000000"/>
              </w:rPr>
              <w:t xml:space="preserve">Хозяйственная секция </w:t>
            </w:r>
          </w:p>
        </w:tc>
      </w:tr>
      <w:tr w:rsidR="005636CB" w:rsidRPr="00F616E5" w:rsidTr="00245B3C">
        <w:trPr>
          <w:cantSplit/>
          <w:trHeight w:val="255"/>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Всего включено в расчет</w:t>
            </w:r>
          </w:p>
        </w:tc>
        <w:tc>
          <w:tcPr>
            <w:tcW w:w="64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4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1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0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6"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80"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1"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6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0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59"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438"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c>
          <w:tcPr>
            <w:tcW w:w="590"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r>
      <w:tr w:rsidR="005636CB" w:rsidRPr="00F616E5" w:rsidTr="00245B3C">
        <w:trPr>
          <w:cantSplit/>
          <w:trHeight w:val="480"/>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Средний процент выборки от общего запаса</w:t>
            </w:r>
          </w:p>
        </w:tc>
        <w:tc>
          <w:tcPr>
            <w:tcW w:w="64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4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1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0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6"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80"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1"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6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0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59"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438"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c>
          <w:tcPr>
            <w:tcW w:w="590"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r>
      <w:tr w:rsidR="005636CB" w:rsidRPr="00F616E5" w:rsidTr="00245B3C">
        <w:trPr>
          <w:cantSplit/>
          <w:trHeight w:val="255"/>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Запас, вырубаемый за один прием</w:t>
            </w:r>
          </w:p>
        </w:tc>
        <w:tc>
          <w:tcPr>
            <w:tcW w:w="64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4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1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0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6"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80"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1"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6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0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59"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438"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c>
          <w:tcPr>
            <w:tcW w:w="590"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r>
      <w:tr w:rsidR="005636CB" w:rsidRPr="00F616E5" w:rsidTr="00245B3C">
        <w:trPr>
          <w:cantSplit/>
          <w:trHeight w:val="255"/>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Средний период повторяемости</w:t>
            </w:r>
          </w:p>
        </w:tc>
        <w:tc>
          <w:tcPr>
            <w:tcW w:w="64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4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1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0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6"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80"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1"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6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0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59"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438"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c>
          <w:tcPr>
            <w:tcW w:w="590"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r>
      <w:tr w:rsidR="005636CB" w:rsidRPr="00F616E5" w:rsidTr="00245B3C">
        <w:trPr>
          <w:cantSplit/>
          <w:trHeight w:val="255"/>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Ежегодная расчетная лесосека:</w:t>
            </w:r>
          </w:p>
        </w:tc>
        <w:tc>
          <w:tcPr>
            <w:tcW w:w="64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4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1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0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6"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80"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1"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6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0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59"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438"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c>
          <w:tcPr>
            <w:tcW w:w="590"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r>
      <w:tr w:rsidR="005636CB" w:rsidRPr="00F616E5" w:rsidTr="00245B3C">
        <w:trPr>
          <w:cantSplit/>
          <w:trHeight w:val="255"/>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корневой</w:t>
            </w:r>
          </w:p>
        </w:tc>
        <w:tc>
          <w:tcPr>
            <w:tcW w:w="64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4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1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0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6"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80"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1"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6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0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59"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438"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c>
          <w:tcPr>
            <w:tcW w:w="590"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r>
      <w:tr w:rsidR="005636CB" w:rsidRPr="00F616E5" w:rsidTr="00245B3C">
        <w:trPr>
          <w:cantSplit/>
          <w:trHeight w:val="255"/>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proofErr w:type="spellStart"/>
            <w:r w:rsidRPr="00F616E5">
              <w:rPr>
                <w:color w:val="000000"/>
              </w:rPr>
              <w:lastRenderedPageBreak/>
              <w:t>ликвид</w:t>
            </w:r>
            <w:proofErr w:type="spellEnd"/>
          </w:p>
        </w:tc>
        <w:tc>
          <w:tcPr>
            <w:tcW w:w="64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4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1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0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6"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80"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1"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6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0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59"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438"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c>
          <w:tcPr>
            <w:tcW w:w="590"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r>
      <w:tr w:rsidR="005636CB" w:rsidRPr="00F616E5" w:rsidTr="00245B3C">
        <w:trPr>
          <w:cantSplit/>
          <w:trHeight w:val="255"/>
          <w:jc w:val="center"/>
        </w:trPr>
        <w:tc>
          <w:tcPr>
            <w:tcW w:w="1626" w:type="dxa"/>
            <w:tcBorders>
              <w:top w:val="nil"/>
              <w:left w:val="single" w:sz="4" w:space="0" w:color="auto"/>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деловая</w:t>
            </w:r>
          </w:p>
        </w:tc>
        <w:tc>
          <w:tcPr>
            <w:tcW w:w="64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4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1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8"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04"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6"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80"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11"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6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605"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33"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559" w:type="dxa"/>
            <w:tcBorders>
              <w:top w:val="nil"/>
              <w:left w:val="nil"/>
              <w:bottom w:val="single" w:sz="4" w:space="0" w:color="auto"/>
              <w:right w:val="single" w:sz="4" w:space="0" w:color="auto"/>
            </w:tcBorders>
            <w:shd w:val="clear" w:color="auto" w:fill="auto"/>
            <w:vAlign w:val="center"/>
          </w:tcPr>
          <w:p w:rsidR="005636CB" w:rsidRPr="00F616E5" w:rsidRDefault="005636CB" w:rsidP="005636CB">
            <w:pPr>
              <w:ind w:left="-57" w:right="-57"/>
              <w:jc w:val="center"/>
              <w:rPr>
                <w:color w:val="000000"/>
              </w:rPr>
            </w:pPr>
            <w:r w:rsidRPr="00F616E5">
              <w:rPr>
                <w:color w:val="000000"/>
              </w:rPr>
              <w:t>-</w:t>
            </w:r>
          </w:p>
        </w:tc>
        <w:tc>
          <w:tcPr>
            <w:tcW w:w="438"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c>
          <w:tcPr>
            <w:tcW w:w="590" w:type="dxa"/>
            <w:tcBorders>
              <w:top w:val="nil"/>
              <w:left w:val="nil"/>
              <w:bottom w:val="single" w:sz="4" w:space="0" w:color="auto"/>
              <w:right w:val="single" w:sz="4" w:space="0" w:color="auto"/>
            </w:tcBorders>
            <w:shd w:val="clear" w:color="auto" w:fill="auto"/>
            <w:vAlign w:val="center"/>
            <w:hideMark/>
          </w:tcPr>
          <w:p w:rsidR="005636CB" w:rsidRPr="00F616E5" w:rsidRDefault="005636CB" w:rsidP="005636CB">
            <w:pPr>
              <w:ind w:left="-57" w:right="-57"/>
              <w:jc w:val="center"/>
              <w:rPr>
                <w:color w:val="000000"/>
              </w:rPr>
            </w:pPr>
            <w:r w:rsidRPr="00F616E5">
              <w:rPr>
                <w:color w:val="000000"/>
              </w:rPr>
              <w:t>-</w:t>
            </w:r>
          </w:p>
        </w:tc>
      </w:tr>
    </w:tbl>
    <w:p w:rsidR="0081462B" w:rsidRDefault="0081462B" w:rsidP="00323E5F">
      <w:pPr>
        <w:pStyle w:val="18"/>
        <w:keepNext/>
        <w:keepLines/>
        <w:shd w:val="clear" w:color="auto" w:fill="auto"/>
        <w:tabs>
          <w:tab w:val="left" w:pos="1268"/>
        </w:tabs>
        <w:spacing w:after="0" w:line="360" w:lineRule="auto"/>
        <w:ind w:left="1074" w:firstLine="0"/>
        <w:jc w:val="both"/>
        <w:rPr>
          <w:color w:val="000000"/>
          <w:lang w:eastAsia="ru-RU" w:bidi="ru-RU"/>
        </w:rPr>
        <w:sectPr w:rsidR="0081462B" w:rsidSect="00F616E5">
          <w:footerReference w:type="default" r:id="rId22"/>
          <w:footerReference w:type="first" r:id="rId23"/>
          <w:pgSz w:w="11906" w:h="16838"/>
          <w:pgMar w:top="1134" w:right="851" w:bottom="1134" w:left="1701" w:header="709" w:footer="364" w:gutter="0"/>
          <w:cols w:space="708"/>
          <w:titlePg/>
          <w:docGrid w:linePitch="360"/>
        </w:sectPr>
      </w:pPr>
    </w:p>
    <w:p w:rsidR="0081462B" w:rsidRPr="002A1298" w:rsidRDefault="0081462B" w:rsidP="0081462B">
      <w:pPr>
        <w:ind w:firstLine="539"/>
        <w:jc w:val="right"/>
        <w:rPr>
          <w:sz w:val="28"/>
          <w:szCs w:val="28"/>
        </w:rPr>
      </w:pPr>
      <w:r w:rsidRPr="002A1298">
        <w:rPr>
          <w:sz w:val="28"/>
          <w:szCs w:val="28"/>
        </w:rPr>
        <w:lastRenderedPageBreak/>
        <w:t>Таблица 7</w:t>
      </w:r>
    </w:p>
    <w:p w:rsidR="0081462B" w:rsidRPr="00656BF5" w:rsidRDefault="0081462B" w:rsidP="00656BF5">
      <w:pPr>
        <w:pStyle w:val="ae"/>
        <w:spacing w:line="360" w:lineRule="auto"/>
        <w:ind w:left="0" w:firstLine="709"/>
        <w:jc w:val="center"/>
        <w:rPr>
          <w:b/>
          <w:sz w:val="28"/>
          <w:szCs w:val="28"/>
        </w:rPr>
      </w:pPr>
      <w:r w:rsidRPr="00656BF5">
        <w:rPr>
          <w:b/>
          <w:sz w:val="28"/>
          <w:szCs w:val="28"/>
        </w:rPr>
        <w:t>Расчетная лесосека для осуществления сплошных рубок спелых и перестойных лесных насаждений</w:t>
      </w:r>
    </w:p>
    <w:tbl>
      <w:tblPr>
        <w:tblW w:w="5235" w:type="pct"/>
        <w:jc w:val="center"/>
        <w:tblLook w:val="04A0"/>
      </w:tblPr>
      <w:tblGrid>
        <w:gridCol w:w="1289"/>
        <w:gridCol w:w="554"/>
        <w:gridCol w:w="554"/>
        <w:gridCol w:w="697"/>
        <w:gridCol w:w="555"/>
        <w:gridCol w:w="554"/>
        <w:gridCol w:w="740"/>
        <w:gridCol w:w="626"/>
        <w:gridCol w:w="555"/>
        <w:gridCol w:w="556"/>
        <w:gridCol w:w="556"/>
        <w:gridCol w:w="556"/>
        <w:gridCol w:w="556"/>
        <w:gridCol w:w="556"/>
        <w:gridCol w:w="556"/>
        <w:gridCol w:w="556"/>
        <w:gridCol w:w="556"/>
        <w:gridCol w:w="556"/>
        <w:gridCol w:w="556"/>
        <w:gridCol w:w="698"/>
        <w:gridCol w:w="556"/>
        <w:gridCol w:w="556"/>
        <w:gridCol w:w="556"/>
        <w:gridCol w:w="715"/>
        <w:gridCol w:w="716"/>
      </w:tblGrid>
      <w:tr w:rsidR="0081462B" w:rsidRPr="00DC0EFC" w:rsidTr="00F616E5">
        <w:trPr>
          <w:trHeight w:val="282"/>
          <w:jc w:val="center"/>
        </w:trPr>
        <w:tc>
          <w:tcPr>
            <w:tcW w:w="1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proofErr w:type="spellStart"/>
            <w:r w:rsidRPr="00DC0EFC">
              <w:t>Хозсекция</w:t>
            </w:r>
            <w:proofErr w:type="spellEnd"/>
            <w:r w:rsidRPr="00DC0EFC">
              <w:t xml:space="preserve"> и преобладающая порода</w:t>
            </w:r>
          </w:p>
        </w:tc>
        <w:tc>
          <w:tcPr>
            <w:tcW w:w="55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 xml:space="preserve">Покрытые лесом земли, </w:t>
            </w:r>
            <w:proofErr w:type="gramStart"/>
            <w:r w:rsidRPr="00DC0EFC">
              <w:t>га</w:t>
            </w:r>
            <w:proofErr w:type="gramEnd"/>
          </w:p>
        </w:tc>
        <w:tc>
          <w:tcPr>
            <w:tcW w:w="372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DC0EFC" w:rsidRDefault="0081462B" w:rsidP="0081462B">
            <w:pPr>
              <w:jc w:val="center"/>
            </w:pPr>
            <w:r w:rsidRPr="00DC0EFC">
              <w:t xml:space="preserve">В том числе по группам возраста, </w:t>
            </w:r>
            <w:proofErr w:type="gramStart"/>
            <w:r w:rsidRPr="00DC0EFC">
              <w:t>га</w:t>
            </w:r>
            <w:proofErr w:type="gram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Запас спелых и перестойных насаждений, тыс. м</w:t>
            </w:r>
            <w:r w:rsidRPr="00DC0EFC">
              <w:rPr>
                <w:vertAlign w:val="superscript"/>
              </w:rPr>
              <w:t>3</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Средний запас на 1 га эксплуатационного фонда, м</w:t>
            </w:r>
            <w:r w:rsidRPr="00DC0EFC">
              <w:rPr>
                <w:vertAlign w:val="superscript"/>
              </w:rPr>
              <w:t>3</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Средний прирост корневой массы,    тыс. м</w:t>
            </w:r>
            <w:r w:rsidRPr="00DC0EFC">
              <w:rPr>
                <w:vertAlign w:val="superscript"/>
              </w:rPr>
              <w:t>3</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Возраст     рубки</w:t>
            </w:r>
          </w:p>
        </w:tc>
        <w:tc>
          <w:tcPr>
            <w:tcW w:w="277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DC0EFC" w:rsidRDefault="0081462B" w:rsidP="0081462B">
            <w:pPr>
              <w:jc w:val="center"/>
            </w:pPr>
            <w:r w:rsidRPr="00DC0EFC">
              <w:t xml:space="preserve">Исчисленные расчетные лесосеки, </w:t>
            </w:r>
            <w:proofErr w:type="gramStart"/>
            <w:r w:rsidRPr="00DC0EFC">
              <w:t>га</w:t>
            </w:r>
            <w:proofErr w:type="gramEnd"/>
          </w:p>
        </w:tc>
        <w:tc>
          <w:tcPr>
            <w:tcW w:w="292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DC0EFC" w:rsidRDefault="0081462B" w:rsidP="0081462B">
            <w:pPr>
              <w:jc w:val="center"/>
            </w:pPr>
            <w:r w:rsidRPr="00DC0EFC">
              <w:t>Рекомендуемая</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Число использования эксплуатационного фонда, лет</w:t>
            </w:r>
          </w:p>
        </w:tc>
        <w:tc>
          <w:tcPr>
            <w:tcW w:w="14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DC0EFC" w:rsidRDefault="0081462B" w:rsidP="0081462B">
            <w:pPr>
              <w:jc w:val="center"/>
            </w:pPr>
            <w:proofErr w:type="spellStart"/>
            <w:proofErr w:type="gramStart"/>
            <w:r w:rsidRPr="00DC0EFC">
              <w:t>Предполагае-мый</w:t>
            </w:r>
            <w:proofErr w:type="spellEnd"/>
            <w:proofErr w:type="gramEnd"/>
            <w:r w:rsidRPr="00DC0EFC">
              <w:t xml:space="preserve"> остаток насаждений, га</w:t>
            </w:r>
          </w:p>
        </w:tc>
      </w:tr>
      <w:tr w:rsidR="0081462B" w:rsidRPr="00DC0EFC" w:rsidTr="00F616E5">
        <w:trPr>
          <w:trHeight w:val="282"/>
          <w:jc w:val="center"/>
        </w:trPr>
        <w:tc>
          <w:tcPr>
            <w:tcW w:w="1288"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4"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3725" w:type="dxa"/>
            <w:gridSpan w:val="6"/>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5"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2778" w:type="dxa"/>
            <w:gridSpan w:val="5"/>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2921" w:type="dxa"/>
            <w:gridSpan w:val="5"/>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r>
      <w:tr w:rsidR="00F616E5" w:rsidRPr="00DC0EFC" w:rsidTr="00F616E5">
        <w:trPr>
          <w:trHeight w:val="282"/>
          <w:jc w:val="center"/>
        </w:trPr>
        <w:tc>
          <w:tcPr>
            <w:tcW w:w="1288"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4"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молодняки</w:t>
            </w:r>
          </w:p>
        </w:tc>
        <w:tc>
          <w:tcPr>
            <w:tcW w:w="12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DC0EFC" w:rsidRDefault="0081462B" w:rsidP="0081462B">
            <w:pPr>
              <w:jc w:val="center"/>
            </w:pPr>
            <w:proofErr w:type="spellStart"/>
            <w:proofErr w:type="gramStart"/>
            <w:r w:rsidRPr="00DC0EFC">
              <w:t>средневоз-растные</w:t>
            </w:r>
            <w:proofErr w:type="spellEnd"/>
            <w:proofErr w:type="gramEnd"/>
          </w:p>
        </w:tc>
        <w:tc>
          <w:tcPr>
            <w:tcW w:w="55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приспевающие</w:t>
            </w:r>
          </w:p>
        </w:tc>
        <w:tc>
          <w:tcPr>
            <w:tcW w:w="1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DC0EFC" w:rsidRDefault="0081462B" w:rsidP="0081462B">
            <w:pPr>
              <w:jc w:val="center"/>
            </w:pPr>
            <w:r w:rsidRPr="00DC0EFC">
              <w:t>спелые и перестойные</w:t>
            </w: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равномерного пользования</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1-я возрастная</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2-я возрастная</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интегральная</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по состоянию</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 xml:space="preserve">площадь, </w:t>
            </w:r>
            <w:proofErr w:type="gramStart"/>
            <w:r w:rsidRPr="00DC0EFC">
              <w:t>га</w:t>
            </w:r>
            <w:proofErr w:type="gramEnd"/>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запас корневой, тыс. м</w:t>
            </w:r>
            <w:r w:rsidRPr="00DC0EFC">
              <w:rPr>
                <w:vertAlign w:val="superscript"/>
              </w:rPr>
              <w:t>3</w:t>
            </w:r>
          </w:p>
        </w:tc>
        <w:tc>
          <w:tcPr>
            <w:tcW w:w="18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1462B" w:rsidRPr="00DC0EFC" w:rsidRDefault="0081462B" w:rsidP="0081462B">
            <w:pPr>
              <w:jc w:val="center"/>
            </w:pPr>
            <w:r w:rsidRPr="00DC0EFC">
              <w:t xml:space="preserve">в </w:t>
            </w:r>
            <w:proofErr w:type="spellStart"/>
            <w:r w:rsidRPr="00DC0EFC">
              <w:t>ликвиде</w:t>
            </w:r>
            <w:proofErr w:type="spellEnd"/>
            <w:r w:rsidRPr="00DC0EFC">
              <w:t>, тыс. м3</w:t>
            </w:r>
          </w:p>
        </w:tc>
        <w:tc>
          <w:tcPr>
            <w:tcW w:w="556" w:type="dxa"/>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rsidR="0081462B" w:rsidRPr="00DC0EFC" w:rsidRDefault="0081462B" w:rsidP="0081462B"/>
        </w:tc>
      </w:tr>
      <w:tr w:rsidR="00F616E5" w:rsidRPr="00DC0EFC" w:rsidTr="00F616E5">
        <w:trPr>
          <w:trHeight w:val="2091"/>
          <w:jc w:val="center"/>
        </w:trPr>
        <w:tc>
          <w:tcPr>
            <w:tcW w:w="1288"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4"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4"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697" w:type="dxa"/>
            <w:tcBorders>
              <w:top w:val="single" w:sz="4" w:space="0" w:color="auto"/>
              <w:left w:val="nil"/>
              <w:bottom w:val="single" w:sz="4" w:space="0" w:color="auto"/>
              <w:right w:val="single" w:sz="4" w:space="0" w:color="auto"/>
            </w:tcBorders>
            <w:shd w:val="clear" w:color="auto" w:fill="auto"/>
            <w:vAlign w:val="center"/>
            <w:hideMark/>
          </w:tcPr>
          <w:p w:rsidR="0081462B" w:rsidRPr="00DC0EFC" w:rsidRDefault="0081462B" w:rsidP="0081462B">
            <w:pPr>
              <w:jc w:val="center"/>
            </w:pPr>
            <w:r w:rsidRPr="00DC0EFC">
              <w:t>всего</w:t>
            </w:r>
          </w:p>
        </w:tc>
        <w:tc>
          <w:tcPr>
            <w:tcW w:w="555" w:type="dxa"/>
            <w:tcBorders>
              <w:top w:val="single" w:sz="4" w:space="0" w:color="auto"/>
              <w:left w:val="nil"/>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включено в расчет</w:t>
            </w:r>
          </w:p>
        </w:tc>
        <w:tc>
          <w:tcPr>
            <w:tcW w:w="554"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740" w:type="dxa"/>
            <w:tcBorders>
              <w:top w:val="single" w:sz="4" w:space="0" w:color="auto"/>
              <w:left w:val="nil"/>
              <w:bottom w:val="single" w:sz="4" w:space="0" w:color="auto"/>
              <w:right w:val="single" w:sz="4" w:space="0" w:color="auto"/>
            </w:tcBorders>
            <w:shd w:val="clear" w:color="auto" w:fill="auto"/>
            <w:vAlign w:val="center"/>
            <w:hideMark/>
          </w:tcPr>
          <w:p w:rsidR="0081462B" w:rsidRPr="00DC0EFC" w:rsidRDefault="0081462B" w:rsidP="0081462B">
            <w:pPr>
              <w:jc w:val="center"/>
            </w:pPr>
            <w:r w:rsidRPr="00DC0EFC">
              <w:t>всего</w:t>
            </w:r>
          </w:p>
        </w:tc>
        <w:tc>
          <w:tcPr>
            <w:tcW w:w="626" w:type="dxa"/>
            <w:tcBorders>
              <w:top w:val="single" w:sz="4" w:space="0" w:color="auto"/>
              <w:left w:val="nil"/>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 xml:space="preserve">в том числе </w:t>
            </w:r>
            <w:proofErr w:type="gramStart"/>
            <w:r w:rsidRPr="00DC0EFC">
              <w:t>перестойные</w:t>
            </w:r>
            <w:proofErr w:type="gramEnd"/>
          </w:p>
        </w:tc>
        <w:tc>
          <w:tcPr>
            <w:tcW w:w="555"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tcBorders>
              <w:top w:val="single" w:sz="4" w:space="0" w:color="auto"/>
              <w:left w:val="nil"/>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класс возраста</w:t>
            </w:r>
          </w:p>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698" w:type="dxa"/>
            <w:tcBorders>
              <w:top w:val="single" w:sz="4" w:space="0" w:color="auto"/>
              <w:left w:val="nil"/>
              <w:bottom w:val="single" w:sz="4" w:space="0" w:color="auto"/>
              <w:right w:val="single" w:sz="4" w:space="0" w:color="auto"/>
            </w:tcBorders>
            <w:shd w:val="clear" w:color="auto" w:fill="auto"/>
            <w:vAlign w:val="center"/>
            <w:hideMark/>
          </w:tcPr>
          <w:p w:rsidR="0081462B" w:rsidRPr="00DC0EFC" w:rsidRDefault="0081462B" w:rsidP="0081462B">
            <w:pPr>
              <w:jc w:val="center"/>
            </w:pPr>
            <w:r w:rsidRPr="00DC0EFC">
              <w:t>всего</w:t>
            </w:r>
          </w:p>
        </w:tc>
        <w:tc>
          <w:tcPr>
            <w:tcW w:w="556" w:type="dxa"/>
            <w:tcBorders>
              <w:top w:val="single" w:sz="4" w:space="0" w:color="auto"/>
              <w:left w:val="nil"/>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 xml:space="preserve">в том </w:t>
            </w:r>
            <w:proofErr w:type="gramStart"/>
            <w:r w:rsidRPr="00DC0EFC">
              <w:t>числе</w:t>
            </w:r>
            <w:proofErr w:type="gramEnd"/>
            <w:r w:rsidRPr="00DC0EFC">
              <w:t xml:space="preserve"> деловой</w:t>
            </w:r>
          </w:p>
        </w:tc>
        <w:tc>
          <w:tcPr>
            <w:tcW w:w="556" w:type="dxa"/>
            <w:tcBorders>
              <w:top w:val="single" w:sz="4" w:space="0" w:color="auto"/>
              <w:left w:val="nil"/>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 xml:space="preserve">%  </w:t>
            </w:r>
            <w:proofErr w:type="gramStart"/>
            <w:r w:rsidRPr="00DC0EFC">
              <w:t>деловой</w:t>
            </w:r>
            <w:proofErr w:type="gramEnd"/>
            <w:r w:rsidRPr="00DC0EFC">
              <w:t xml:space="preserve"> от </w:t>
            </w:r>
            <w:proofErr w:type="spellStart"/>
            <w:r w:rsidRPr="00DC0EFC">
              <w:t>ликвида</w:t>
            </w:r>
            <w:proofErr w:type="spellEnd"/>
          </w:p>
        </w:tc>
        <w:tc>
          <w:tcPr>
            <w:tcW w:w="556" w:type="dxa"/>
            <w:vMerge/>
            <w:tcBorders>
              <w:top w:val="single" w:sz="4" w:space="0" w:color="auto"/>
              <w:left w:val="single" w:sz="4" w:space="0" w:color="auto"/>
              <w:bottom w:val="single" w:sz="4" w:space="0" w:color="000000"/>
              <w:right w:val="single" w:sz="4" w:space="0" w:color="auto"/>
            </w:tcBorders>
            <w:vAlign w:val="center"/>
            <w:hideMark/>
          </w:tcPr>
          <w:p w:rsidR="0081462B" w:rsidRPr="00DC0EFC" w:rsidRDefault="0081462B" w:rsidP="0081462B"/>
        </w:tc>
        <w:tc>
          <w:tcPr>
            <w:tcW w:w="715" w:type="dxa"/>
            <w:tcBorders>
              <w:top w:val="single" w:sz="4" w:space="0" w:color="auto"/>
              <w:left w:val="nil"/>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приспевающих</w:t>
            </w:r>
          </w:p>
        </w:tc>
        <w:tc>
          <w:tcPr>
            <w:tcW w:w="716" w:type="dxa"/>
            <w:tcBorders>
              <w:top w:val="single" w:sz="4" w:space="0" w:color="auto"/>
              <w:left w:val="nil"/>
              <w:bottom w:val="single" w:sz="4" w:space="0" w:color="auto"/>
              <w:right w:val="single" w:sz="4" w:space="0" w:color="auto"/>
            </w:tcBorders>
            <w:shd w:val="clear" w:color="auto" w:fill="auto"/>
            <w:textDirection w:val="btLr"/>
            <w:vAlign w:val="center"/>
            <w:hideMark/>
          </w:tcPr>
          <w:p w:rsidR="0081462B" w:rsidRPr="00DC0EFC" w:rsidRDefault="0081462B" w:rsidP="0081462B">
            <w:pPr>
              <w:jc w:val="center"/>
            </w:pPr>
            <w:r w:rsidRPr="00DC0EFC">
              <w:t>спелых и перестойных</w:t>
            </w:r>
          </w:p>
        </w:tc>
      </w:tr>
      <w:tr w:rsidR="00F616E5" w:rsidRPr="00DC0EFC" w:rsidTr="00F616E5">
        <w:trPr>
          <w:trHeight w:val="282"/>
          <w:jc w:val="center"/>
        </w:trPr>
        <w:tc>
          <w:tcPr>
            <w:tcW w:w="1288" w:type="dxa"/>
            <w:tcBorders>
              <w:top w:val="nil"/>
              <w:left w:val="single" w:sz="4" w:space="0" w:color="auto"/>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w:t>
            </w:r>
          </w:p>
        </w:tc>
        <w:tc>
          <w:tcPr>
            <w:tcW w:w="554"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2</w:t>
            </w:r>
          </w:p>
        </w:tc>
        <w:tc>
          <w:tcPr>
            <w:tcW w:w="554"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3</w:t>
            </w:r>
          </w:p>
        </w:tc>
        <w:tc>
          <w:tcPr>
            <w:tcW w:w="697"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4</w:t>
            </w:r>
          </w:p>
        </w:tc>
        <w:tc>
          <w:tcPr>
            <w:tcW w:w="555"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5</w:t>
            </w:r>
          </w:p>
        </w:tc>
        <w:tc>
          <w:tcPr>
            <w:tcW w:w="554"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6</w:t>
            </w:r>
          </w:p>
        </w:tc>
        <w:tc>
          <w:tcPr>
            <w:tcW w:w="740"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7</w:t>
            </w:r>
          </w:p>
        </w:tc>
        <w:tc>
          <w:tcPr>
            <w:tcW w:w="62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8</w:t>
            </w:r>
          </w:p>
        </w:tc>
        <w:tc>
          <w:tcPr>
            <w:tcW w:w="555"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9</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10</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11</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12</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13</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14</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15</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16</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17</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18</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19</w:t>
            </w:r>
          </w:p>
        </w:tc>
        <w:tc>
          <w:tcPr>
            <w:tcW w:w="698"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20</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21</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22</w:t>
            </w:r>
          </w:p>
        </w:tc>
        <w:tc>
          <w:tcPr>
            <w:tcW w:w="55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23</w:t>
            </w:r>
          </w:p>
        </w:tc>
        <w:tc>
          <w:tcPr>
            <w:tcW w:w="715"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24</w:t>
            </w:r>
          </w:p>
        </w:tc>
        <w:tc>
          <w:tcPr>
            <w:tcW w:w="716" w:type="dxa"/>
            <w:tcBorders>
              <w:top w:val="nil"/>
              <w:left w:val="nil"/>
              <w:bottom w:val="single" w:sz="4" w:space="0" w:color="auto"/>
              <w:right w:val="single" w:sz="4" w:space="0" w:color="auto"/>
            </w:tcBorders>
            <w:shd w:val="clear" w:color="auto" w:fill="auto"/>
            <w:noWrap/>
            <w:vAlign w:val="center"/>
            <w:hideMark/>
          </w:tcPr>
          <w:p w:rsidR="0081462B" w:rsidRPr="00DC0EFC" w:rsidRDefault="0081462B" w:rsidP="0081462B">
            <w:pPr>
              <w:jc w:val="center"/>
            </w:pPr>
            <w:r w:rsidRPr="00DC0EFC">
              <w:t>25</w:t>
            </w:r>
          </w:p>
        </w:tc>
      </w:tr>
      <w:tr w:rsidR="0081462B" w:rsidRPr="00DC0EFC" w:rsidTr="00F616E5">
        <w:trPr>
          <w:trHeight w:val="282"/>
          <w:jc w:val="center"/>
        </w:trPr>
        <w:tc>
          <w:tcPr>
            <w:tcW w:w="15473" w:type="dxa"/>
            <w:gridSpan w:val="2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1462B" w:rsidRPr="00DC0EFC" w:rsidRDefault="0081462B" w:rsidP="0081462B">
            <w:pPr>
              <w:jc w:val="center"/>
            </w:pPr>
          </w:p>
        </w:tc>
      </w:tr>
      <w:tr w:rsidR="00F616E5" w:rsidRPr="00DC0EFC" w:rsidTr="00F616E5">
        <w:trPr>
          <w:trHeight w:val="282"/>
          <w:jc w:val="center"/>
        </w:trPr>
        <w:tc>
          <w:tcPr>
            <w:tcW w:w="1288" w:type="dxa"/>
            <w:tcBorders>
              <w:top w:val="nil"/>
              <w:left w:val="single" w:sz="4" w:space="0" w:color="auto"/>
              <w:bottom w:val="single" w:sz="4" w:space="0" w:color="auto"/>
              <w:right w:val="single" w:sz="4" w:space="0" w:color="auto"/>
            </w:tcBorders>
            <w:shd w:val="clear" w:color="auto" w:fill="auto"/>
            <w:vAlign w:val="center"/>
            <w:hideMark/>
          </w:tcPr>
          <w:p w:rsidR="005636CB" w:rsidRPr="00DC0EFC" w:rsidRDefault="005636CB" w:rsidP="005636CB">
            <w:pPr>
              <w:jc w:val="center"/>
            </w:pPr>
            <w:r w:rsidRPr="00DC0EFC">
              <w:t>Сосна</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40"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2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8"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r>
      <w:tr w:rsidR="00F616E5" w:rsidRPr="00DC0EFC" w:rsidTr="00F616E5">
        <w:trPr>
          <w:trHeight w:val="282"/>
          <w:jc w:val="center"/>
        </w:trPr>
        <w:tc>
          <w:tcPr>
            <w:tcW w:w="1288" w:type="dxa"/>
            <w:tcBorders>
              <w:top w:val="nil"/>
              <w:left w:val="single" w:sz="4" w:space="0" w:color="auto"/>
              <w:bottom w:val="single" w:sz="4" w:space="0" w:color="auto"/>
              <w:right w:val="single" w:sz="4" w:space="0" w:color="auto"/>
            </w:tcBorders>
            <w:shd w:val="clear" w:color="auto" w:fill="auto"/>
            <w:vAlign w:val="center"/>
            <w:hideMark/>
          </w:tcPr>
          <w:p w:rsidR="005636CB" w:rsidRPr="00DC0EFC" w:rsidRDefault="005636CB" w:rsidP="005636CB">
            <w:pPr>
              <w:jc w:val="center"/>
            </w:pPr>
            <w:r w:rsidRPr="00DC0EFC">
              <w:t>Хвойные</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40"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2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8"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r>
      <w:tr w:rsidR="00F616E5" w:rsidRPr="00DC0EFC" w:rsidTr="00F616E5">
        <w:trPr>
          <w:trHeight w:val="282"/>
          <w:jc w:val="center"/>
        </w:trPr>
        <w:tc>
          <w:tcPr>
            <w:tcW w:w="1288" w:type="dxa"/>
            <w:tcBorders>
              <w:top w:val="nil"/>
              <w:left w:val="single" w:sz="4" w:space="0" w:color="auto"/>
              <w:bottom w:val="single" w:sz="4" w:space="0" w:color="auto"/>
              <w:right w:val="single" w:sz="4" w:space="0" w:color="auto"/>
            </w:tcBorders>
            <w:shd w:val="clear" w:color="auto" w:fill="auto"/>
            <w:vAlign w:val="center"/>
            <w:hideMark/>
          </w:tcPr>
          <w:p w:rsidR="005636CB" w:rsidRPr="00DC0EFC" w:rsidRDefault="005636CB" w:rsidP="005636CB">
            <w:pPr>
              <w:jc w:val="center"/>
            </w:pPr>
            <w:r w:rsidRPr="00DC0EFC">
              <w:t>Береза</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40"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2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8"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r>
      <w:tr w:rsidR="00F616E5" w:rsidRPr="00DC0EFC" w:rsidTr="00F616E5">
        <w:trPr>
          <w:trHeight w:val="282"/>
          <w:jc w:val="center"/>
        </w:trPr>
        <w:tc>
          <w:tcPr>
            <w:tcW w:w="1288" w:type="dxa"/>
            <w:tcBorders>
              <w:top w:val="nil"/>
              <w:left w:val="single" w:sz="4" w:space="0" w:color="auto"/>
              <w:bottom w:val="single" w:sz="4" w:space="0" w:color="auto"/>
              <w:right w:val="single" w:sz="4" w:space="0" w:color="auto"/>
            </w:tcBorders>
            <w:shd w:val="clear" w:color="auto" w:fill="auto"/>
            <w:vAlign w:val="center"/>
            <w:hideMark/>
          </w:tcPr>
          <w:p w:rsidR="005636CB" w:rsidRPr="00DC0EFC" w:rsidRDefault="005636CB" w:rsidP="005636CB">
            <w:pPr>
              <w:jc w:val="center"/>
            </w:pPr>
            <w:proofErr w:type="spellStart"/>
            <w:r w:rsidRPr="00DC0EFC">
              <w:t>Мягколис-твенные</w:t>
            </w:r>
            <w:proofErr w:type="spellEnd"/>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40"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2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8"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r>
      <w:tr w:rsidR="00F616E5" w:rsidRPr="00E446FE" w:rsidTr="00F616E5">
        <w:trPr>
          <w:trHeight w:val="636"/>
          <w:jc w:val="center"/>
        </w:trPr>
        <w:tc>
          <w:tcPr>
            <w:tcW w:w="1288" w:type="dxa"/>
            <w:tcBorders>
              <w:top w:val="nil"/>
              <w:left w:val="single" w:sz="4" w:space="0" w:color="auto"/>
              <w:bottom w:val="single" w:sz="4" w:space="0" w:color="auto"/>
              <w:right w:val="single" w:sz="4" w:space="0" w:color="auto"/>
            </w:tcBorders>
            <w:shd w:val="clear" w:color="auto" w:fill="auto"/>
            <w:vAlign w:val="center"/>
            <w:hideMark/>
          </w:tcPr>
          <w:p w:rsidR="005636CB" w:rsidRPr="00DC0EFC" w:rsidRDefault="005636CB" w:rsidP="00CB68FC">
            <w:pPr>
              <w:ind w:left="-57" w:right="-57"/>
              <w:jc w:val="center"/>
            </w:pPr>
            <w:r w:rsidRPr="00DC0EFC">
              <w:t>Итого по лесничеству</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40"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2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698"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55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c>
          <w:tcPr>
            <w:tcW w:w="716"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ind w:left="-113" w:right="-113"/>
              <w:jc w:val="center"/>
            </w:pPr>
            <w:r w:rsidRPr="00DC0EFC">
              <w:t>-</w:t>
            </w:r>
          </w:p>
        </w:tc>
      </w:tr>
    </w:tbl>
    <w:p w:rsidR="0081462B" w:rsidRDefault="0081462B" w:rsidP="00323E5F">
      <w:pPr>
        <w:pStyle w:val="18"/>
        <w:keepNext/>
        <w:keepLines/>
        <w:shd w:val="clear" w:color="auto" w:fill="auto"/>
        <w:tabs>
          <w:tab w:val="left" w:pos="1268"/>
        </w:tabs>
        <w:spacing w:after="0" w:line="360" w:lineRule="auto"/>
        <w:ind w:left="1074" w:firstLine="0"/>
        <w:jc w:val="both"/>
        <w:rPr>
          <w:color w:val="000000"/>
          <w:lang w:eastAsia="ru-RU" w:bidi="ru-RU"/>
        </w:rPr>
      </w:pPr>
    </w:p>
    <w:p w:rsidR="0081462B" w:rsidRDefault="0081462B">
      <w:pPr>
        <w:spacing w:after="200" w:line="276" w:lineRule="auto"/>
        <w:rPr>
          <w:color w:val="000000"/>
          <w:lang w:bidi="ru-RU"/>
        </w:rPr>
        <w:sectPr w:rsidR="0081462B" w:rsidSect="0081462B">
          <w:pgSz w:w="16838" w:h="11906" w:orient="landscape"/>
          <w:pgMar w:top="1701" w:right="1134" w:bottom="851" w:left="1134" w:header="709" w:footer="709" w:gutter="0"/>
          <w:cols w:space="708"/>
          <w:titlePg/>
          <w:docGrid w:linePitch="360"/>
        </w:sectPr>
      </w:pPr>
    </w:p>
    <w:p w:rsidR="00323E5F" w:rsidRPr="00CB68FC" w:rsidRDefault="008A357C"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35" w:name="_Toc39846007"/>
      <w:bookmarkStart w:id="36" w:name="_Toc50458470"/>
      <w:bookmarkStart w:id="37" w:name="_Toc50469012"/>
      <w:bookmarkStart w:id="38" w:name="_Toc50470724"/>
      <w:bookmarkStart w:id="39" w:name="_Toc50471242"/>
      <w:r>
        <w:rPr>
          <w:color w:val="000000"/>
          <w:lang w:eastAsia="ru-RU" w:bidi="ru-RU"/>
        </w:rPr>
        <w:lastRenderedPageBreak/>
        <w:t xml:space="preserve">2.1.2. </w:t>
      </w:r>
      <w:r w:rsidR="00323E5F" w:rsidRPr="00CB68FC">
        <w:rPr>
          <w:color w:val="000000"/>
          <w:lang w:eastAsia="ru-RU" w:bidi="ru-RU"/>
        </w:rPr>
        <w:t>Расчетная лесосека (ежегодный допустимый объем изъятия древесины) для осуществления рубок средневозрастных, приспевающих, спелых, перестойных лесных насаждений при уходе за лесами</w:t>
      </w:r>
      <w:bookmarkEnd w:id="35"/>
      <w:bookmarkEnd w:id="36"/>
      <w:bookmarkEnd w:id="37"/>
      <w:bookmarkEnd w:id="38"/>
      <w:bookmarkEnd w:id="39"/>
    </w:p>
    <w:p w:rsidR="00AC4CF5" w:rsidRPr="00CB68FC" w:rsidRDefault="00AC4CF5" w:rsidP="00CB68FC">
      <w:pPr>
        <w:pStyle w:val="ae"/>
        <w:spacing w:line="360" w:lineRule="auto"/>
        <w:ind w:left="0" w:firstLine="709"/>
        <w:jc w:val="both"/>
        <w:rPr>
          <w:sz w:val="28"/>
          <w:szCs w:val="28"/>
        </w:rPr>
      </w:pPr>
      <w:r w:rsidRPr="00CB68FC">
        <w:rPr>
          <w:sz w:val="28"/>
          <w:szCs w:val="28"/>
        </w:rPr>
        <w:t>В соответствии со</w:t>
      </w:r>
      <w:r w:rsidR="00F94E79" w:rsidRPr="00CB68FC">
        <w:rPr>
          <w:sz w:val="28"/>
          <w:szCs w:val="28"/>
        </w:rPr>
        <w:t xml:space="preserve"> </w:t>
      </w:r>
      <w:hyperlink r:id="rId24" w:history="1">
        <w:r w:rsidRPr="00CB68FC">
          <w:rPr>
            <w:sz w:val="28"/>
            <w:szCs w:val="28"/>
          </w:rPr>
          <w:t>статьей 64 Лесного кодекса Российской Федерации</w:t>
        </w:r>
      </w:hyperlink>
      <w:r w:rsidR="008A357C" w:rsidRPr="00CB68FC">
        <w:rPr>
          <w:sz w:val="28"/>
          <w:szCs w:val="28"/>
        </w:rPr>
        <w:t xml:space="preserve"> </w:t>
      </w:r>
      <w:r w:rsidRPr="00CB68FC">
        <w:rPr>
          <w:sz w:val="28"/>
          <w:szCs w:val="28"/>
        </w:rPr>
        <w:t xml:space="preserve">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w:t>
      </w:r>
      <w:proofErr w:type="spellStart"/>
      <w:r w:rsidRPr="00CB68FC">
        <w:rPr>
          <w:sz w:val="28"/>
          <w:szCs w:val="28"/>
        </w:rPr>
        <w:t>агролесомелиоративные</w:t>
      </w:r>
      <w:proofErr w:type="spellEnd"/>
      <w:r w:rsidRPr="00CB68FC">
        <w:rPr>
          <w:sz w:val="28"/>
          <w:szCs w:val="28"/>
        </w:rPr>
        <w:t xml:space="preserve"> и иные мероприятия). </w:t>
      </w:r>
    </w:p>
    <w:p w:rsidR="0049172E" w:rsidRPr="00CB68FC" w:rsidRDefault="0049172E" w:rsidP="00CB68FC">
      <w:pPr>
        <w:pStyle w:val="ae"/>
        <w:spacing w:line="360" w:lineRule="auto"/>
        <w:ind w:left="0" w:firstLine="709"/>
        <w:jc w:val="both"/>
        <w:rPr>
          <w:sz w:val="28"/>
          <w:szCs w:val="28"/>
        </w:rPr>
      </w:pPr>
      <w:r w:rsidRPr="00CB68FC">
        <w:rPr>
          <w:sz w:val="28"/>
          <w:szCs w:val="28"/>
        </w:rPr>
        <w:t>Основными общими целями ухода за лесом являются:</w:t>
      </w:r>
    </w:p>
    <w:p w:rsidR="0049172E" w:rsidRPr="00CB68FC" w:rsidRDefault="0049172E" w:rsidP="00CB68FC">
      <w:pPr>
        <w:pStyle w:val="ae"/>
        <w:spacing w:line="360" w:lineRule="auto"/>
        <w:ind w:left="0" w:firstLine="709"/>
        <w:jc w:val="both"/>
        <w:rPr>
          <w:sz w:val="28"/>
          <w:szCs w:val="28"/>
        </w:rPr>
      </w:pPr>
      <w:r w:rsidRPr="00CB68FC">
        <w:rPr>
          <w:sz w:val="28"/>
          <w:szCs w:val="28"/>
        </w:rPr>
        <w:t>-улучшение породного состава древостоев;</w:t>
      </w:r>
    </w:p>
    <w:p w:rsidR="0049172E" w:rsidRPr="00CB68FC" w:rsidRDefault="0049172E" w:rsidP="00CB68FC">
      <w:pPr>
        <w:pStyle w:val="ae"/>
        <w:spacing w:line="360" w:lineRule="auto"/>
        <w:ind w:left="0" w:firstLine="709"/>
        <w:jc w:val="both"/>
        <w:rPr>
          <w:sz w:val="28"/>
          <w:szCs w:val="28"/>
        </w:rPr>
      </w:pPr>
      <w:r w:rsidRPr="00CB68FC">
        <w:rPr>
          <w:sz w:val="28"/>
          <w:szCs w:val="28"/>
        </w:rPr>
        <w:t>-повышение качества и устойчивости насаждений;</w:t>
      </w:r>
    </w:p>
    <w:p w:rsidR="0049172E" w:rsidRPr="00CB68FC" w:rsidRDefault="0049172E" w:rsidP="00CB68FC">
      <w:pPr>
        <w:pStyle w:val="ae"/>
        <w:spacing w:line="360" w:lineRule="auto"/>
        <w:ind w:left="0" w:firstLine="709"/>
        <w:jc w:val="both"/>
        <w:rPr>
          <w:sz w:val="28"/>
          <w:szCs w:val="28"/>
        </w:rPr>
      </w:pPr>
      <w:r w:rsidRPr="00CB68FC">
        <w:rPr>
          <w:sz w:val="28"/>
          <w:szCs w:val="28"/>
        </w:rPr>
        <w:t xml:space="preserve">-сохранение и усиление защитных, </w:t>
      </w:r>
      <w:proofErr w:type="spellStart"/>
      <w:r w:rsidRPr="00CB68FC">
        <w:rPr>
          <w:sz w:val="28"/>
          <w:szCs w:val="28"/>
        </w:rPr>
        <w:t>водоохранных</w:t>
      </w:r>
      <w:proofErr w:type="spellEnd"/>
      <w:r w:rsidRPr="00CB68FC">
        <w:rPr>
          <w:sz w:val="28"/>
          <w:szCs w:val="28"/>
        </w:rPr>
        <w:t>, санитарно-гигиенических и других полезных свойств леса;</w:t>
      </w:r>
    </w:p>
    <w:p w:rsidR="0049172E" w:rsidRPr="00CB68FC" w:rsidRDefault="0049172E" w:rsidP="00CB68FC">
      <w:pPr>
        <w:pStyle w:val="ae"/>
        <w:spacing w:line="360" w:lineRule="auto"/>
        <w:ind w:left="0" w:firstLine="709"/>
        <w:jc w:val="both"/>
        <w:rPr>
          <w:sz w:val="28"/>
          <w:szCs w:val="28"/>
        </w:rPr>
      </w:pPr>
      <w:r w:rsidRPr="00CB68FC">
        <w:rPr>
          <w:sz w:val="28"/>
          <w:szCs w:val="28"/>
        </w:rPr>
        <w:t>-увеличение размера пользования древесиной и сокращение сроков выращивания технически спелой древесины.</w:t>
      </w:r>
    </w:p>
    <w:p w:rsidR="00AC4CF5" w:rsidRPr="00CB68FC" w:rsidRDefault="00AC4CF5" w:rsidP="00CB68FC">
      <w:pPr>
        <w:pStyle w:val="ae"/>
        <w:spacing w:line="360" w:lineRule="auto"/>
        <w:ind w:left="0" w:firstLine="709"/>
        <w:jc w:val="both"/>
        <w:rPr>
          <w:sz w:val="28"/>
          <w:szCs w:val="28"/>
        </w:rPr>
      </w:pPr>
      <w:r w:rsidRPr="00CB68FC">
        <w:rPr>
          <w:sz w:val="28"/>
          <w:szCs w:val="28"/>
        </w:rPr>
        <w:t>Уход за лесами осуществляется в соответствии с Правилами ухода за лесами</w:t>
      </w:r>
      <w:r w:rsidR="0049172E" w:rsidRPr="00CB68FC">
        <w:rPr>
          <w:sz w:val="28"/>
          <w:szCs w:val="28"/>
        </w:rPr>
        <w:t>,</w:t>
      </w:r>
      <w:r w:rsidRPr="00CB68FC">
        <w:rPr>
          <w:sz w:val="28"/>
          <w:szCs w:val="28"/>
        </w:rPr>
        <w:t xml:space="preserve"> утвержденными приказом Минприроды России от 22 ноября 2017 года № 626</w:t>
      </w:r>
      <w:r w:rsidR="0049172E" w:rsidRPr="00CB68FC">
        <w:rPr>
          <w:sz w:val="28"/>
          <w:szCs w:val="28"/>
        </w:rPr>
        <w:t xml:space="preserve"> (далее – Правила ухода за лесами)</w:t>
      </w:r>
      <w:r w:rsidRPr="00CB68FC">
        <w:rPr>
          <w:sz w:val="28"/>
          <w:szCs w:val="28"/>
        </w:rPr>
        <w:t>.</w:t>
      </w:r>
    </w:p>
    <w:p w:rsidR="00457AB1" w:rsidRPr="00CB68FC" w:rsidRDefault="00457AB1" w:rsidP="00CB68FC">
      <w:pPr>
        <w:pStyle w:val="16"/>
        <w:shd w:val="clear" w:color="auto" w:fill="auto"/>
        <w:spacing w:line="360" w:lineRule="auto"/>
        <w:ind w:firstLine="709"/>
        <w:jc w:val="both"/>
      </w:pPr>
      <w:r w:rsidRPr="00CB68FC">
        <w:rPr>
          <w:color w:val="000000"/>
          <w:lang w:eastAsia="ru-RU" w:bidi="ru-RU"/>
        </w:rPr>
        <w:t>В защитных лесах при всех видах рубок, проводимых в целях ухода за лесными насаждениями, количество поврежденных деревьев не должно превышать 2 процентов от количества оставляемых на выращивание деревьев.</w:t>
      </w:r>
    </w:p>
    <w:p w:rsidR="00457AB1" w:rsidRPr="00CB68FC" w:rsidRDefault="00457AB1" w:rsidP="00CB68FC">
      <w:pPr>
        <w:pStyle w:val="16"/>
        <w:shd w:val="clear" w:color="auto" w:fill="auto"/>
        <w:spacing w:line="360" w:lineRule="auto"/>
        <w:ind w:firstLine="709"/>
        <w:jc w:val="both"/>
      </w:pPr>
      <w:r w:rsidRPr="00CB68FC">
        <w:rPr>
          <w:color w:val="000000"/>
          <w:lang w:eastAsia="ru-RU" w:bidi="ru-RU"/>
        </w:rPr>
        <w:t>В защитных лесах при всех видах рубок, проводимых в целях ухода за лесными насаждениями, сохранность подроста в пасеках должна составлять не менее 75 процентов.</w:t>
      </w:r>
    </w:p>
    <w:p w:rsidR="00457AB1" w:rsidRPr="00CB68FC" w:rsidRDefault="00457AB1" w:rsidP="00CB68FC">
      <w:pPr>
        <w:pStyle w:val="16"/>
        <w:shd w:val="clear" w:color="auto" w:fill="auto"/>
        <w:spacing w:line="360" w:lineRule="auto"/>
        <w:ind w:firstLine="709"/>
        <w:jc w:val="both"/>
      </w:pPr>
      <w:r w:rsidRPr="00CB68FC">
        <w:rPr>
          <w:color w:val="000000"/>
          <w:lang w:eastAsia="ru-RU" w:bidi="ru-RU"/>
        </w:rPr>
        <w:t>Объем древесины, вырубаемой при прокладке волоков и устройстве погрузочных пунктов, должен учитываться при определении общей интенсивности рубок, проводимых в целях ухода за лесными насаждениями.</w:t>
      </w:r>
    </w:p>
    <w:p w:rsidR="00457AB1" w:rsidRPr="00CB68FC" w:rsidRDefault="00457AB1" w:rsidP="00CB68FC">
      <w:pPr>
        <w:pStyle w:val="16"/>
        <w:shd w:val="clear" w:color="auto" w:fill="auto"/>
        <w:spacing w:line="360" w:lineRule="auto"/>
        <w:ind w:firstLine="709"/>
        <w:jc w:val="both"/>
      </w:pPr>
      <w:r w:rsidRPr="00CB68FC">
        <w:rPr>
          <w:color w:val="000000"/>
          <w:lang w:eastAsia="ru-RU" w:bidi="ru-RU"/>
        </w:rPr>
        <w:t>В соответствии с пунктами 104 и 105 Правил ухода за лесами:</w:t>
      </w:r>
    </w:p>
    <w:p w:rsidR="00457AB1" w:rsidRPr="00CB68FC" w:rsidRDefault="00457AB1" w:rsidP="00CB68FC">
      <w:pPr>
        <w:pStyle w:val="16"/>
        <w:shd w:val="clear" w:color="auto" w:fill="auto"/>
        <w:tabs>
          <w:tab w:val="left" w:pos="1398"/>
        </w:tabs>
        <w:spacing w:line="360" w:lineRule="auto"/>
        <w:ind w:firstLine="709"/>
        <w:jc w:val="both"/>
      </w:pPr>
      <w:r w:rsidRPr="00CB68FC">
        <w:rPr>
          <w:color w:val="000000"/>
          <w:lang w:eastAsia="ru-RU" w:bidi="ru-RU"/>
        </w:rPr>
        <w:t xml:space="preserve">- при проведении ухода за лесами должно обеспечиваться сохранение </w:t>
      </w:r>
      <w:r w:rsidRPr="00CB68FC">
        <w:rPr>
          <w:color w:val="000000"/>
          <w:lang w:eastAsia="ru-RU" w:bidi="ru-RU"/>
        </w:rPr>
        <w:lastRenderedPageBreak/>
        <w:t xml:space="preserve">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соответствии с Правилами </w:t>
      </w:r>
      <w:proofErr w:type="spellStart"/>
      <w:r w:rsidRPr="00CB68FC">
        <w:rPr>
          <w:color w:val="000000"/>
          <w:lang w:eastAsia="ru-RU" w:bidi="ru-RU"/>
        </w:rPr>
        <w:t>лесовосстановления</w:t>
      </w:r>
      <w:proofErr w:type="spellEnd"/>
      <w:r w:rsidRPr="00CB68FC">
        <w:rPr>
          <w:color w:val="000000"/>
          <w:lang w:eastAsia="ru-RU" w:bidi="ru-RU"/>
        </w:rPr>
        <w:t>;</w:t>
      </w:r>
    </w:p>
    <w:p w:rsidR="00457AB1" w:rsidRPr="00CB68FC" w:rsidRDefault="00457AB1" w:rsidP="00CB68FC">
      <w:pPr>
        <w:pStyle w:val="16"/>
        <w:shd w:val="clear" w:color="auto" w:fill="auto"/>
        <w:tabs>
          <w:tab w:val="left" w:pos="1398"/>
        </w:tabs>
        <w:spacing w:line="360" w:lineRule="auto"/>
        <w:ind w:firstLine="709"/>
        <w:jc w:val="both"/>
      </w:pPr>
      <w:r w:rsidRPr="00CB68FC">
        <w:rPr>
          <w:color w:val="000000"/>
          <w:lang w:eastAsia="ru-RU" w:bidi="ru-RU"/>
        </w:rPr>
        <w:t>- рубки, проводимые в целях ухода за лесными насаждениями, в средневозрастных, приспевающих, спелых и перестойных насаждениях осуществляются в соответствии с Правилами заготовки древесины и Видами лесосечных работ.</w:t>
      </w:r>
    </w:p>
    <w:p w:rsidR="00457AB1" w:rsidRPr="00CB68FC" w:rsidRDefault="00457AB1" w:rsidP="00CB68FC">
      <w:pPr>
        <w:pStyle w:val="16"/>
        <w:shd w:val="clear" w:color="auto" w:fill="auto"/>
        <w:spacing w:line="360" w:lineRule="auto"/>
        <w:ind w:firstLine="709"/>
        <w:jc w:val="both"/>
      </w:pPr>
      <w:r w:rsidRPr="00CB68FC">
        <w:rPr>
          <w:color w:val="000000"/>
          <w:lang w:eastAsia="ru-RU" w:bidi="ru-RU"/>
        </w:rPr>
        <w:t xml:space="preserve">При проведении всех видов рубок ухода за лесом обеспечивается улучшение санитарного состояния насаждений путем рубки усохших, поврежденных и ослабленных деревьев. За счет </w:t>
      </w:r>
      <w:proofErr w:type="spellStart"/>
      <w:r w:rsidRPr="00CB68FC">
        <w:rPr>
          <w:color w:val="000000"/>
          <w:lang w:eastAsia="ru-RU" w:bidi="ru-RU"/>
        </w:rPr>
        <w:t>разреживания</w:t>
      </w:r>
      <w:proofErr w:type="spellEnd"/>
      <w:r w:rsidRPr="00CB68FC">
        <w:rPr>
          <w:color w:val="000000"/>
          <w:lang w:eastAsia="ru-RU" w:bidi="ru-RU"/>
        </w:rPr>
        <w:t xml:space="preserve"> полога и увеличения притока солнечной радиации под полог леса рубками ухода достигается создание оптимальных экологических условий для роста оставшихся деревьев.</w:t>
      </w:r>
    </w:p>
    <w:p w:rsidR="00457AB1" w:rsidRPr="00CB68FC" w:rsidRDefault="00457AB1" w:rsidP="00CB68FC">
      <w:pPr>
        <w:pStyle w:val="16"/>
        <w:shd w:val="clear" w:color="auto" w:fill="auto"/>
        <w:spacing w:line="360" w:lineRule="auto"/>
        <w:ind w:firstLine="709"/>
        <w:jc w:val="both"/>
      </w:pPr>
      <w:r w:rsidRPr="00CB68FC">
        <w:rPr>
          <w:color w:val="000000"/>
          <w:lang w:eastAsia="ru-RU" w:bidi="ru-RU"/>
        </w:rPr>
        <w:t>Отвод лесосек для проведения рубок ухода за лесами осуществляется в лиственных насаждениях в течение вегетационного периода, а в хвойных в течение всего года с отбором деревьев, предназначенных для рубки, их клеймением и перечетом.</w:t>
      </w:r>
    </w:p>
    <w:p w:rsidR="00457AB1" w:rsidRPr="00CB68FC" w:rsidRDefault="00457AB1" w:rsidP="00CB68FC">
      <w:pPr>
        <w:pStyle w:val="16"/>
        <w:shd w:val="clear" w:color="auto" w:fill="auto"/>
        <w:spacing w:line="360" w:lineRule="auto"/>
        <w:ind w:firstLine="709"/>
        <w:jc w:val="both"/>
      </w:pPr>
      <w:r w:rsidRPr="00CB68FC">
        <w:rPr>
          <w:color w:val="000000"/>
          <w:lang w:eastAsia="ru-RU" w:bidi="ru-RU"/>
        </w:rPr>
        <w:t>Размещение погрузочных пунктов, трасс магистральных и пасечных волоков, дорог, производственных, бытовых площадок на лесосеке производиться с учетом сохранения видов (пород) деревьев и кустарников, заготовка древесины которых не допускается, а также других ценных объектов, указанных в лесохозяйственном регламенте.</w:t>
      </w:r>
    </w:p>
    <w:p w:rsidR="00457AB1" w:rsidRPr="00CB68FC" w:rsidRDefault="00457AB1" w:rsidP="00CB68FC">
      <w:pPr>
        <w:pStyle w:val="16"/>
        <w:shd w:val="clear" w:color="auto" w:fill="auto"/>
        <w:spacing w:line="360" w:lineRule="auto"/>
        <w:ind w:firstLine="709"/>
        <w:jc w:val="both"/>
      </w:pPr>
      <w:r w:rsidRPr="00CB68FC">
        <w:rPr>
          <w:color w:val="000000"/>
          <w:lang w:eastAsia="ru-RU" w:bidi="ru-RU"/>
        </w:rPr>
        <w:t>Общая площадь трасс волоков и дорог должна составлять не более 15 процентов от площади лесосеки. Волоки или технологические коридоры прорубаются, максимально используя дорожную и квартальную сеть.</w:t>
      </w:r>
    </w:p>
    <w:p w:rsidR="00457AB1" w:rsidRPr="00CB68FC" w:rsidRDefault="00457AB1" w:rsidP="00CB68FC">
      <w:pPr>
        <w:spacing w:line="360" w:lineRule="auto"/>
        <w:ind w:firstLine="709"/>
        <w:jc w:val="both"/>
        <w:rPr>
          <w:sz w:val="28"/>
          <w:szCs w:val="28"/>
        </w:rPr>
      </w:pPr>
      <w:bookmarkStart w:id="40" w:name="_Toc220893718"/>
      <w:r w:rsidRPr="00CB68FC">
        <w:rPr>
          <w:sz w:val="28"/>
          <w:szCs w:val="28"/>
        </w:rPr>
        <w:t>Нормативы режима рубок ухода по каждой преобладающей породе в пределах приведенных интервалов конкретизируются при назначении рубок в зависимости от исходной характеристики насаждений, целевого назначения лесов, местных условий и имеющегося опыта.</w:t>
      </w:r>
    </w:p>
    <w:bookmarkEnd w:id="40"/>
    <w:p w:rsidR="00457AB1" w:rsidRPr="00CB68FC" w:rsidRDefault="00457AB1" w:rsidP="00CB68FC">
      <w:pPr>
        <w:spacing w:line="360" w:lineRule="auto"/>
        <w:ind w:firstLine="709"/>
        <w:jc w:val="both"/>
        <w:rPr>
          <w:sz w:val="28"/>
          <w:szCs w:val="28"/>
        </w:rPr>
      </w:pPr>
      <w:proofErr w:type="gramStart"/>
      <w:r w:rsidRPr="00CB68FC">
        <w:rPr>
          <w:sz w:val="28"/>
          <w:szCs w:val="28"/>
        </w:rPr>
        <w:lastRenderedPageBreak/>
        <w:t>Проведение рубок обновления лесных насаждений, рубок переформирования лесных насаждений, рубок реконструкции и рубки единичных деревьев может осуществляться после проектирования указанных рубок одновременно с таксацией лесов или по результатам таксации лесов со сроком ее давности не более 10 лет на основе оценки комплекса воздействующих факторов и анализа эффективности выполнения мероприятий по охране, защите и воспроизводству лесов.</w:t>
      </w:r>
      <w:proofErr w:type="gramEnd"/>
    </w:p>
    <w:p w:rsidR="00457AB1" w:rsidRPr="00CB68FC" w:rsidRDefault="00457AB1" w:rsidP="00CB68FC">
      <w:pPr>
        <w:spacing w:line="360" w:lineRule="auto"/>
        <w:ind w:firstLine="709"/>
        <w:jc w:val="both"/>
        <w:rPr>
          <w:sz w:val="28"/>
          <w:szCs w:val="28"/>
        </w:rPr>
      </w:pPr>
      <w:r w:rsidRPr="00CB68FC">
        <w:rPr>
          <w:sz w:val="28"/>
          <w:szCs w:val="28"/>
        </w:rPr>
        <w:t xml:space="preserve">Рубки сохранения лесных насаждений, проводимые в спелых и перестойных древостоях в целях сохранения, поддержания их в состоянии эффективного выполнения целевых функций, накопления качественной древесины, увеличения плодоношения могут </w:t>
      </w:r>
      <w:proofErr w:type="gramStart"/>
      <w:r w:rsidRPr="00CB68FC">
        <w:rPr>
          <w:sz w:val="28"/>
          <w:szCs w:val="28"/>
        </w:rPr>
        <w:t>проводится</w:t>
      </w:r>
      <w:proofErr w:type="gramEnd"/>
      <w:r w:rsidRPr="00CB68FC">
        <w:rPr>
          <w:sz w:val="28"/>
          <w:szCs w:val="28"/>
        </w:rPr>
        <w:t xml:space="preserve"> по нормативам рубок, установленным лесохозяйственным регламентом лесничества на основании специальных изысканий и исследований. </w:t>
      </w:r>
    </w:p>
    <w:p w:rsidR="0081462B" w:rsidRPr="00CB68FC" w:rsidRDefault="0006340C" w:rsidP="00CB68FC">
      <w:pPr>
        <w:pStyle w:val="ae"/>
        <w:spacing w:line="360" w:lineRule="auto"/>
        <w:ind w:left="0" w:firstLine="709"/>
        <w:jc w:val="both"/>
        <w:rPr>
          <w:sz w:val="28"/>
          <w:szCs w:val="28"/>
        </w:rPr>
      </w:pPr>
      <w:r w:rsidRPr="00CB68FC">
        <w:rPr>
          <w:sz w:val="28"/>
          <w:szCs w:val="28"/>
        </w:rPr>
        <w:t>В связи с отсутствием лесных насаждений, требующих проведения мероприятий по уходу за лесами, р</w:t>
      </w:r>
      <w:r w:rsidR="0081462B" w:rsidRPr="00CB68FC">
        <w:rPr>
          <w:sz w:val="28"/>
          <w:szCs w:val="28"/>
        </w:rPr>
        <w:t xml:space="preserve">асчетная лесосека (ежегодный допустимый объем изъятия древесины) </w:t>
      </w:r>
      <w:proofErr w:type="gramStart"/>
      <w:r w:rsidR="0081462B" w:rsidRPr="00CB68FC">
        <w:rPr>
          <w:sz w:val="28"/>
          <w:szCs w:val="28"/>
        </w:rPr>
        <w:t>в</w:t>
      </w:r>
      <w:proofErr w:type="gramEnd"/>
      <w:r w:rsidR="0081462B" w:rsidRPr="00CB68FC">
        <w:rPr>
          <w:sz w:val="28"/>
          <w:szCs w:val="28"/>
        </w:rPr>
        <w:t xml:space="preserve"> средневозрастных, приспевающих, спелых, перестойных лесных насаждений при уходе за лесами </w:t>
      </w:r>
      <w:r w:rsidRPr="00CB68FC">
        <w:rPr>
          <w:sz w:val="28"/>
          <w:szCs w:val="28"/>
        </w:rPr>
        <w:t>не рассчитывается и не устанавливается</w:t>
      </w:r>
      <w:r w:rsidR="0081462B" w:rsidRPr="00CB68FC">
        <w:rPr>
          <w:sz w:val="28"/>
          <w:szCs w:val="28"/>
        </w:rPr>
        <w:t>.</w:t>
      </w:r>
    </w:p>
    <w:p w:rsidR="0049172E" w:rsidRPr="00C93242" w:rsidRDefault="0049172E" w:rsidP="00C93242">
      <w:pPr>
        <w:spacing w:line="360" w:lineRule="auto"/>
        <w:jc w:val="both"/>
        <w:rPr>
          <w:sz w:val="28"/>
          <w:szCs w:val="28"/>
        </w:rPr>
      </w:pPr>
    </w:p>
    <w:p w:rsidR="00C93242" w:rsidRDefault="00C93242">
      <w:pPr>
        <w:spacing w:after="200" w:line="276" w:lineRule="auto"/>
        <w:rPr>
          <w:sz w:val="28"/>
          <w:szCs w:val="28"/>
        </w:rPr>
      </w:pPr>
      <w:r>
        <w:rPr>
          <w:sz w:val="28"/>
          <w:szCs w:val="28"/>
        </w:rPr>
        <w:br w:type="page"/>
      </w:r>
    </w:p>
    <w:p w:rsidR="0081462B" w:rsidRPr="00DC0EFC" w:rsidRDefault="0081462B" w:rsidP="00CB68FC">
      <w:pPr>
        <w:pStyle w:val="ae"/>
        <w:spacing w:line="360" w:lineRule="auto"/>
        <w:ind w:left="0" w:firstLine="709"/>
        <w:jc w:val="right"/>
        <w:rPr>
          <w:sz w:val="28"/>
          <w:szCs w:val="28"/>
        </w:rPr>
      </w:pPr>
      <w:r w:rsidRPr="00DC0EFC">
        <w:rPr>
          <w:sz w:val="28"/>
          <w:szCs w:val="28"/>
        </w:rPr>
        <w:lastRenderedPageBreak/>
        <w:t>Таблица 8</w:t>
      </w:r>
    </w:p>
    <w:p w:rsidR="0081462B" w:rsidRPr="00DC0EFC" w:rsidRDefault="0081462B" w:rsidP="00CB68FC">
      <w:pPr>
        <w:pStyle w:val="ae"/>
        <w:spacing w:line="360" w:lineRule="auto"/>
        <w:ind w:left="0" w:firstLine="709"/>
        <w:jc w:val="center"/>
        <w:rPr>
          <w:b/>
          <w:sz w:val="28"/>
          <w:szCs w:val="28"/>
        </w:rPr>
      </w:pPr>
      <w:r w:rsidRPr="00DC0EFC">
        <w:rPr>
          <w:b/>
          <w:sz w:val="28"/>
          <w:szCs w:val="28"/>
        </w:rPr>
        <w:t xml:space="preserve">Расчетная лесосека (ежегодный допустимый объем изъятия древесины) </w:t>
      </w:r>
      <w:proofErr w:type="gramStart"/>
      <w:r w:rsidRPr="00DC0EFC">
        <w:rPr>
          <w:b/>
          <w:sz w:val="28"/>
          <w:szCs w:val="28"/>
        </w:rPr>
        <w:t>в</w:t>
      </w:r>
      <w:proofErr w:type="gramEnd"/>
      <w:r w:rsidRPr="00DC0EFC">
        <w:rPr>
          <w:b/>
          <w:sz w:val="28"/>
          <w:szCs w:val="28"/>
        </w:rPr>
        <w:t xml:space="preserve"> средневозрастных, приспевающих, спелых, перестойных лесных насаждений при уходе за лесами</w:t>
      </w:r>
    </w:p>
    <w:tbl>
      <w:tblPr>
        <w:tblW w:w="10235" w:type="dxa"/>
        <w:jc w:val="center"/>
        <w:tblLayout w:type="fixed"/>
        <w:tblLook w:val="04A0"/>
      </w:tblPr>
      <w:tblGrid>
        <w:gridCol w:w="466"/>
        <w:gridCol w:w="1984"/>
        <w:gridCol w:w="645"/>
        <w:gridCol w:w="1117"/>
        <w:gridCol w:w="883"/>
        <w:gridCol w:w="1161"/>
        <w:gridCol w:w="1179"/>
        <w:gridCol w:w="1134"/>
        <w:gridCol w:w="851"/>
        <w:gridCol w:w="815"/>
      </w:tblGrid>
      <w:tr w:rsidR="00C91F1C" w:rsidRPr="00DC0EFC" w:rsidTr="00457AB1">
        <w:trPr>
          <w:trHeight w:val="255"/>
          <w:tblHeader/>
          <w:jc w:val="center"/>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 xml:space="preserve">№ </w:t>
            </w:r>
            <w:proofErr w:type="spellStart"/>
            <w:proofErr w:type="gramStart"/>
            <w:r w:rsidRPr="00DC0EFC">
              <w:rPr>
                <w:b/>
                <w:bCs/>
                <w:color w:val="000000"/>
              </w:rPr>
              <w:t>п</w:t>
            </w:r>
            <w:proofErr w:type="spellEnd"/>
            <w:proofErr w:type="gramEnd"/>
            <w:r w:rsidRPr="00DC0EFC">
              <w:rPr>
                <w:b/>
                <w:bCs/>
                <w:color w:val="000000"/>
              </w:rPr>
              <w:t>/</w:t>
            </w:r>
            <w:proofErr w:type="spellStart"/>
            <w:r w:rsidRPr="00DC0EFC">
              <w:rPr>
                <w:b/>
                <w:bCs/>
                <w:color w:val="000000"/>
              </w:rPr>
              <w:t>п</w:t>
            </w:r>
            <w:proofErr w:type="spellEnd"/>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Показатели</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 xml:space="preserve">Ед. </w:t>
            </w:r>
            <w:proofErr w:type="spellStart"/>
            <w:r w:rsidRPr="00DC0EFC">
              <w:rPr>
                <w:b/>
                <w:bCs/>
                <w:color w:val="000000"/>
              </w:rPr>
              <w:t>изм</w:t>
            </w:r>
            <w:proofErr w:type="spellEnd"/>
            <w:r w:rsidRPr="00DC0EFC">
              <w:rPr>
                <w:b/>
                <w:bCs/>
                <w:color w:val="000000"/>
              </w:rPr>
              <w:t>.</w:t>
            </w:r>
          </w:p>
        </w:tc>
        <w:tc>
          <w:tcPr>
            <w:tcW w:w="6325" w:type="dxa"/>
            <w:gridSpan w:val="6"/>
            <w:tcBorders>
              <w:top w:val="single" w:sz="4" w:space="0" w:color="auto"/>
              <w:left w:val="nil"/>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Виды ухода за лесами</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Итого</w:t>
            </w:r>
          </w:p>
        </w:tc>
      </w:tr>
      <w:tr w:rsidR="00C91F1C" w:rsidRPr="00DC0EFC" w:rsidTr="00457AB1">
        <w:trPr>
          <w:trHeight w:val="765"/>
          <w:tblHeader/>
          <w:jc w:val="center"/>
        </w:trPr>
        <w:tc>
          <w:tcPr>
            <w:tcW w:w="466" w:type="dxa"/>
            <w:vMerge/>
            <w:tcBorders>
              <w:top w:val="single" w:sz="4" w:space="0" w:color="auto"/>
              <w:left w:val="single" w:sz="4" w:space="0" w:color="auto"/>
              <w:bottom w:val="single" w:sz="4" w:space="0" w:color="auto"/>
              <w:right w:val="single" w:sz="4" w:space="0" w:color="auto"/>
            </w:tcBorders>
            <w:vAlign w:val="center"/>
            <w:hideMark/>
          </w:tcPr>
          <w:p w:rsidR="00C91F1C" w:rsidRPr="00DC0EFC" w:rsidRDefault="00C91F1C" w:rsidP="0040315F">
            <w:pPr>
              <w:rPr>
                <w:b/>
                <w:bCs/>
                <w:color w:val="00000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91F1C" w:rsidRPr="00DC0EFC" w:rsidRDefault="00C91F1C" w:rsidP="0040315F">
            <w:pPr>
              <w:rPr>
                <w:b/>
                <w:bCs/>
                <w:color w:val="000000"/>
              </w:rPr>
            </w:pPr>
          </w:p>
        </w:tc>
        <w:tc>
          <w:tcPr>
            <w:tcW w:w="645" w:type="dxa"/>
            <w:vMerge/>
            <w:tcBorders>
              <w:top w:val="single" w:sz="4" w:space="0" w:color="auto"/>
              <w:left w:val="single" w:sz="4" w:space="0" w:color="auto"/>
              <w:bottom w:val="single" w:sz="4" w:space="0" w:color="auto"/>
              <w:right w:val="single" w:sz="4" w:space="0" w:color="auto"/>
            </w:tcBorders>
            <w:vAlign w:val="center"/>
            <w:hideMark/>
          </w:tcPr>
          <w:p w:rsidR="00C91F1C" w:rsidRPr="00DC0EFC" w:rsidRDefault="00C91F1C" w:rsidP="0040315F">
            <w:pPr>
              <w:rPr>
                <w:b/>
                <w:bCs/>
                <w:color w:val="000000"/>
              </w:rPr>
            </w:pPr>
          </w:p>
        </w:tc>
        <w:tc>
          <w:tcPr>
            <w:tcW w:w="1117" w:type="dxa"/>
            <w:tcBorders>
              <w:top w:val="nil"/>
              <w:left w:val="nil"/>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прореживания</w:t>
            </w:r>
          </w:p>
        </w:tc>
        <w:tc>
          <w:tcPr>
            <w:tcW w:w="883" w:type="dxa"/>
            <w:tcBorders>
              <w:top w:val="nil"/>
              <w:left w:val="nil"/>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проходные</w:t>
            </w:r>
          </w:p>
        </w:tc>
        <w:tc>
          <w:tcPr>
            <w:tcW w:w="1161" w:type="dxa"/>
            <w:tcBorders>
              <w:top w:val="nil"/>
              <w:left w:val="nil"/>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рубки обновления</w:t>
            </w:r>
          </w:p>
        </w:tc>
        <w:tc>
          <w:tcPr>
            <w:tcW w:w="1179" w:type="dxa"/>
            <w:tcBorders>
              <w:top w:val="nil"/>
              <w:left w:val="nil"/>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рубки переформирования</w:t>
            </w:r>
          </w:p>
        </w:tc>
        <w:tc>
          <w:tcPr>
            <w:tcW w:w="1134" w:type="dxa"/>
            <w:tcBorders>
              <w:top w:val="nil"/>
              <w:left w:val="nil"/>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рубки реконструкции</w:t>
            </w:r>
          </w:p>
        </w:tc>
        <w:tc>
          <w:tcPr>
            <w:tcW w:w="851" w:type="dxa"/>
            <w:tcBorders>
              <w:top w:val="nil"/>
              <w:left w:val="nil"/>
              <w:bottom w:val="single" w:sz="4" w:space="0" w:color="auto"/>
              <w:right w:val="single" w:sz="4" w:space="0" w:color="auto"/>
            </w:tcBorders>
            <w:shd w:val="clear" w:color="auto" w:fill="auto"/>
            <w:vAlign w:val="center"/>
            <w:hideMark/>
          </w:tcPr>
          <w:p w:rsidR="00C91F1C" w:rsidRPr="00DC0EFC" w:rsidRDefault="00C91F1C" w:rsidP="0040315F">
            <w:pPr>
              <w:jc w:val="center"/>
              <w:rPr>
                <w:b/>
                <w:bCs/>
                <w:color w:val="000000"/>
              </w:rPr>
            </w:pPr>
            <w:r w:rsidRPr="00DC0EFC">
              <w:rPr>
                <w:b/>
                <w:bCs/>
                <w:color w:val="000000"/>
              </w:rPr>
              <w:t>рубка единичных деревьев</w:t>
            </w: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C91F1C" w:rsidRPr="00DC0EFC" w:rsidRDefault="00C91F1C" w:rsidP="0040315F">
            <w:pPr>
              <w:rPr>
                <w:b/>
                <w:bCs/>
                <w:color w:val="000000"/>
              </w:rPr>
            </w:pPr>
          </w:p>
        </w:tc>
      </w:tr>
      <w:tr w:rsidR="00C91F1C" w:rsidRPr="00DC0EFC" w:rsidTr="00457AB1">
        <w:trPr>
          <w:trHeight w:val="255"/>
          <w:tblHeader/>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1</w:t>
            </w:r>
          </w:p>
        </w:tc>
        <w:tc>
          <w:tcPr>
            <w:tcW w:w="1984"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2</w:t>
            </w:r>
          </w:p>
        </w:tc>
        <w:tc>
          <w:tcPr>
            <w:tcW w:w="645"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3</w:t>
            </w:r>
          </w:p>
        </w:tc>
        <w:tc>
          <w:tcPr>
            <w:tcW w:w="1117"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4</w:t>
            </w:r>
          </w:p>
        </w:tc>
        <w:tc>
          <w:tcPr>
            <w:tcW w:w="883"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5</w:t>
            </w:r>
          </w:p>
        </w:tc>
        <w:tc>
          <w:tcPr>
            <w:tcW w:w="1161"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6</w:t>
            </w:r>
          </w:p>
        </w:tc>
        <w:tc>
          <w:tcPr>
            <w:tcW w:w="1179"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7</w:t>
            </w:r>
          </w:p>
        </w:tc>
        <w:tc>
          <w:tcPr>
            <w:tcW w:w="1134"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8</w:t>
            </w:r>
          </w:p>
        </w:tc>
        <w:tc>
          <w:tcPr>
            <w:tcW w:w="851"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9</w:t>
            </w:r>
          </w:p>
        </w:tc>
        <w:tc>
          <w:tcPr>
            <w:tcW w:w="815" w:type="dxa"/>
            <w:tcBorders>
              <w:top w:val="nil"/>
              <w:left w:val="nil"/>
              <w:bottom w:val="single" w:sz="4" w:space="0" w:color="auto"/>
              <w:right w:val="single" w:sz="4" w:space="0" w:color="auto"/>
            </w:tcBorders>
            <w:shd w:val="clear" w:color="auto" w:fill="auto"/>
            <w:noWrap/>
            <w:vAlign w:val="center"/>
            <w:hideMark/>
          </w:tcPr>
          <w:p w:rsidR="00C91F1C" w:rsidRPr="00DC0EFC" w:rsidRDefault="00C91F1C" w:rsidP="0040315F">
            <w:pPr>
              <w:jc w:val="center"/>
              <w:rPr>
                <w:b/>
                <w:bCs/>
                <w:color w:val="000000"/>
              </w:rPr>
            </w:pPr>
            <w:r w:rsidRPr="00DC0EFC">
              <w:rPr>
                <w:b/>
                <w:bCs/>
                <w:color w:val="000000"/>
              </w:rPr>
              <w:t>10</w:t>
            </w:r>
          </w:p>
        </w:tc>
      </w:tr>
      <w:tr w:rsidR="005636CB" w:rsidRPr="00DC0EFC" w:rsidTr="00457AB1">
        <w:trPr>
          <w:trHeight w:val="255"/>
          <w:jc w:val="center"/>
        </w:trPr>
        <w:tc>
          <w:tcPr>
            <w:tcW w:w="4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36CB" w:rsidRPr="00DC0EFC" w:rsidRDefault="005636CB" w:rsidP="005636CB">
            <w:pPr>
              <w:jc w:val="center"/>
              <w:rPr>
                <w:color w:val="000000"/>
              </w:rPr>
            </w:pPr>
            <w:r w:rsidRPr="00DC0EFC">
              <w:rPr>
                <w:color w:val="000000"/>
              </w:rPr>
              <w:t>1</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5636CB" w:rsidRPr="00DC0EFC" w:rsidRDefault="005636CB" w:rsidP="005636CB">
            <w:pPr>
              <w:rPr>
                <w:color w:val="000000"/>
              </w:rPr>
            </w:pPr>
            <w:r w:rsidRPr="00DC0EFC">
              <w:rPr>
                <w:color w:val="000000"/>
              </w:rPr>
              <w:t xml:space="preserve">Выявленный фонд по </w:t>
            </w:r>
            <w:proofErr w:type="spellStart"/>
            <w:r w:rsidRPr="00DC0EFC">
              <w:rPr>
                <w:color w:val="000000"/>
              </w:rPr>
              <w:t>лесоводственным</w:t>
            </w:r>
            <w:proofErr w:type="spellEnd"/>
            <w:r w:rsidRPr="00DC0EFC">
              <w:rPr>
                <w:color w:val="000000"/>
              </w:rPr>
              <w:t xml:space="preserve"> требованиям</w:t>
            </w: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га</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r>
      <w:tr w:rsidR="005636CB" w:rsidRPr="00DC0EFC" w:rsidTr="00457AB1">
        <w:trPr>
          <w:trHeight w:val="315"/>
          <w:jc w:val="center"/>
        </w:trPr>
        <w:tc>
          <w:tcPr>
            <w:tcW w:w="466" w:type="dxa"/>
            <w:vMerge/>
            <w:tcBorders>
              <w:top w:val="nil"/>
              <w:left w:val="single" w:sz="4" w:space="0" w:color="auto"/>
              <w:bottom w:val="single" w:sz="4" w:space="0" w:color="auto"/>
              <w:right w:val="single" w:sz="4" w:space="0" w:color="auto"/>
            </w:tcBorders>
            <w:vAlign w:val="center"/>
            <w:hideMark/>
          </w:tcPr>
          <w:p w:rsidR="005636CB" w:rsidRPr="00DC0EFC" w:rsidRDefault="005636CB" w:rsidP="005636CB">
            <w:pPr>
              <w:rPr>
                <w:color w:val="000000"/>
              </w:rPr>
            </w:pPr>
          </w:p>
        </w:tc>
        <w:tc>
          <w:tcPr>
            <w:tcW w:w="1984" w:type="dxa"/>
            <w:vMerge/>
            <w:tcBorders>
              <w:top w:val="nil"/>
              <w:left w:val="single" w:sz="4" w:space="0" w:color="auto"/>
              <w:bottom w:val="single" w:sz="4" w:space="0" w:color="auto"/>
              <w:right w:val="single" w:sz="4" w:space="0" w:color="auto"/>
            </w:tcBorders>
            <w:vAlign w:val="center"/>
            <w:hideMark/>
          </w:tcPr>
          <w:p w:rsidR="005636CB" w:rsidRPr="00DC0EFC" w:rsidRDefault="005636CB" w:rsidP="005636CB">
            <w:pPr>
              <w:rPr>
                <w:color w:val="000000"/>
              </w:rPr>
            </w:pP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тыс. м</w:t>
            </w:r>
            <w:r w:rsidRPr="00DC0EFC">
              <w:rPr>
                <w:color w:val="000000"/>
                <w:vertAlign w:val="superscript"/>
              </w:rPr>
              <w:t>3</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r>
      <w:tr w:rsidR="005636CB" w:rsidRPr="00DC0EFC" w:rsidTr="00457AB1">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rsidR="005636CB" w:rsidRPr="00DC0EFC" w:rsidRDefault="005636CB" w:rsidP="005636CB">
            <w:pPr>
              <w:jc w:val="center"/>
              <w:rPr>
                <w:color w:val="000000"/>
              </w:rPr>
            </w:pPr>
            <w:r w:rsidRPr="00DC0EFC">
              <w:rPr>
                <w:color w:val="000000"/>
              </w:rPr>
              <w:t>2</w:t>
            </w:r>
          </w:p>
        </w:tc>
        <w:tc>
          <w:tcPr>
            <w:tcW w:w="1984"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rPr>
                <w:color w:val="000000"/>
              </w:rPr>
            </w:pPr>
            <w:r w:rsidRPr="00DC0EFC">
              <w:rPr>
                <w:color w:val="000000"/>
              </w:rPr>
              <w:t>Срок повторяемости</w:t>
            </w: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лет</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r>
      <w:tr w:rsidR="005636CB" w:rsidRPr="00DC0EFC" w:rsidTr="00457AB1">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rsidR="005636CB" w:rsidRPr="00DC0EFC" w:rsidRDefault="005636CB" w:rsidP="005636CB">
            <w:pPr>
              <w:jc w:val="center"/>
              <w:rPr>
                <w:color w:val="000000"/>
              </w:rPr>
            </w:pPr>
            <w:r w:rsidRPr="00DC0EFC">
              <w:rPr>
                <w:color w:val="000000"/>
              </w:rPr>
              <w:t>3</w:t>
            </w:r>
          </w:p>
        </w:tc>
        <w:tc>
          <w:tcPr>
            <w:tcW w:w="1984"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rPr>
                <w:color w:val="000000"/>
              </w:rPr>
            </w:pPr>
            <w:r w:rsidRPr="00DC0EFC">
              <w:rPr>
                <w:color w:val="000000"/>
              </w:rPr>
              <w:t>Ежегодный размер пользования:</w:t>
            </w: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 </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r>
      <w:tr w:rsidR="005636CB" w:rsidRPr="00DC0EFC" w:rsidTr="00457AB1">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rsidR="005636CB" w:rsidRPr="00DC0EFC" w:rsidRDefault="005636CB" w:rsidP="005636CB">
            <w:pPr>
              <w:jc w:val="center"/>
              <w:rPr>
                <w:color w:val="000000"/>
              </w:rPr>
            </w:pPr>
            <w:r w:rsidRPr="00DC0EFC">
              <w:rPr>
                <w:color w:val="000000"/>
              </w:rPr>
              <w:t> </w:t>
            </w:r>
          </w:p>
        </w:tc>
        <w:tc>
          <w:tcPr>
            <w:tcW w:w="1984"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rPr>
                <w:color w:val="000000"/>
              </w:rPr>
            </w:pPr>
            <w:r w:rsidRPr="00DC0EFC">
              <w:rPr>
                <w:color w:val="000000"/>
              </w:rPr>
              <w:t>площадь</w:t>
            </w: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га</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r>
      <w:tr w:rsidR="005636CB" w:rsidRPr="00DC0EFC" w:rsidTr="00457AB1">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rsidR="005636CB" w:rsidRPr="00DC0EFC" w:rsidRDefault="005636CB" w:rsidP="005636CB">
            <w:pPr>
              <w:jc w:val="center"/>
              <w:rPr>
                <w:color w:val="000000"/>
              </w:rPr>
            </w:pPr>
            <w:r w:rsidRPr="00DC0EFC">
              <w:rPr>
                <w:color w:val="000000"/>
              </w:rPr>
              <w:t> </w:t>
            </w:r>
          </w:p>
        </w:tc>
        <w:tc>
          <w:tcPr>
            <w:tcW w:w="1984"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rPr>
                <w:color w:val="000000"/>
              </w:rPr>
            </w:pPr>
            <w:r w:rsidRPr="00DC0EFC">
              <w:rPr>
                <w:color w:val="000000"/>
              </w:rPr>
              <w:t>выбираемый запас:</w:t>
            </w: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 </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r>
      <w:tr w:rsidR="005636CB" w:rsidRPr="00DC0EFC" w:rsidTr="00457AB1">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rsidR="005636CB" w:rsidRPr="00DC0EFC" w:rsidRDefault="005636CB" w:rsidP="005636CB">
            <w:pPr>
              <w:jc w:val="center"/>
              <w:rPr>
                <w:color w:val="000000"/>
              </w:rPr>
            </w:pPr>
            <w:r w:rsidRPr="00DC0EFC">
              <w:rPr>
                <w:color w:val="000000"/>
              </w:rPr>
              <w:t> </w:t>
            </w:r>
          </w:p>
        </w:tc>
        <w:tc>
          <w:tcPr>
            <w:tcW w:w="1984"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rPr>
                <w:color w:val="000000"/>
              </w:rPr>
            </w:pPr>
            <w:r w:rsidRPr="00DC0EFC">
              <w:rPr>
                <w:color w:val="000000"/>
              </w:rPr>
              <w:t>корневой</w:t>
            </w: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тыс. м3</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r>
      <w:tr w:rsidR="005636CB" w:rsidRPr="00DC0EFC" w:rsidTr="00457AB1">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rsidR="005636CB" w:rsidRPr="00DC0EFC" w:rsidRDefault="005636CB" w:rsidP="005636CB">
            <w:pPr>
              <w:jc w:val="center"/>
              <w:rPr>
                <w:color w:val="000000"/>
              </w:rPr>
            </w:pPr>
            <w:r w:rsidRPr="00DC0EFC">
              <w:rPr>
                <w:color w:val="000000"/>
              </w:rPr>
              <w:t> </w:t>
            </w:r>
          </w:p>
        </w:tc>
        <w:tc>
          <w:tcPr>
            <w:tcW w:w="1984"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rPr>
                <w:color w:val="000000"/>
              </w:rPr>
            </w:pPr>
            <w:r w:rsidRPr="00DC0EFC">
              <w:rPr>
                <w:color w:val="000000"/>
              </w:rPr>
              <w:t>ликвидный</w:t>
            </w: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тыс. м3</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r>
      <w:tr w:rsidR="005636CB" w:rsidRPr="00C91F1C" w:rsidTr="00457AB1">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rsidR="005636CB" w:rsidRPr="00DC0EFC" w:rsidRDefault="005636CB" w:rsidP="005636CB">
            <w:pPr>
              <w:jc w:val="center"/>
              <w:rPr>
                <w:color w:val="000000"/>
              </w:rPr>
            </w:pPr>
            <w:r w:rsidRPr="00DC0EFC">
              <w:rPr>
                <w:color w:val="000000"/>
              </w:rPr>
              <w:t> </w:t>
            </w:r>
          </w:p>
        </w:tc>
        <w:tc>
          <w:tcPr>
            <w:tcW w:w="1984"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rPr>
                <w:color w:val="000000"/>
              </w:rPr>
            </w:pPr>
            <w:r w:rsidRPr="00DC0EFC">
              <w:rPr>
                <w:color w:val="000000"/>
              </w:rPr>
              <w:t>деловой</w:t>
            </w:r>
          </w:p>
        </w:tc>
        <w:tc>
          <w:tcPr>
            <w:tcW w:w="645" w:type="dxa"/>
            <w:tcBorders>
              <w:top w:val="nil"/>
              <w:left w:val="nil"/>
              <w:bottom w:val="single" w:sz="4" w:space="0" w:color="auto"/>
              <w:right w:val="single" w:sz="4" w:space="0" w:color="auto"/>
            </w:tcBorders>
            <w:shd w:val="clear" w:color="auto" w:fill="auto"/>
            <w:vAlign w:val="center"/>
            <w:hideMark/>
          </w:tcPr>
          <w:p w:rsidR="005636CB" w:rsidRPr="00DC0EFC" w:rsidRDefault="005636CB" w:rsidP="005636CB">
            <w:pPr>
              <w:jc w:val="center"/>
              <w:rPr>
                <w:color w:val="000000"/>
              </w:rPr>
            </w:pPr>
            <w:r w:rsidRPr="00DC0EFC">
              <w:rPr>
                <w:color w:val="000000"/>
              </w:rPr>
              <w:t>тыс. м3</w:t>
            </w:r>
          </w:p>
        </w:tc>
        <w:tc>
          <w:tcPr>
            <w:tcW w:w="1117"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83"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6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79"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1134"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51" w:type="dxa"/>
            <w:tcBorders>
              <w:top w:val="nil"/>
              <w:left w:val="nil"/>
              <w:bottom w:val="single" w:sz="4" w:space="0" w:color="auto"/>
              <w:right w:val="single" w:sz="4" w:space="0" w:color="auto"/>
            </w:tcBorders>
            <w:shd w:val="clear" w:color="auto" w:fill="auto"/>
            <w:noWrap/>
            <w:vAlign w:val="center"/>
          </w:tcPr>
          <w:p w:rsidR="005636CB" w:rsidRPr="00DC0EFC" w:rsidRDefault="005636CB" w:rsidP="005636CB">
            <w:pPr>
              <w:jc w:val="center"/>
            </w:pPr>
            <w:r w:rsidRPr="00DC0EFC">
              <w:rPr>
                <w:color w:val="000000"/>
              </w:rPr>
              <w:t>-</w:t>
            </w:r>
          </w:p>
        </w:tc>
        <w:tc>
          <w:tcPr>
            <w:tcW w:w="815" w:type="dxa"/>
            <w:tcBorders>
              <w:top w:val="nil"/>
              <w:left w:val="nil"/>
              <w:bottom w:val="single" w:sz="4" w:space="0" w:color="auto"/>
              <w:right w:val="single" w:sz="4" w:space="0" w:color="auto"/>
            </w:tcBorders>
            <w:shd w:val="clear" w:color="auto" w:fill="auto"/>
            <w:noWrap/>
            <w:vAlign w:val="center"/>
          </w:tcPr>
          <w:p w:rsidR="005636CB" w:rsidRDefault="005636CB" w:rsidP="005636CB">
            <w:pPr>
              <w:jc w:val="center"/>
            </w:pPr>
            <w:r w:rsidRPr="00DC0EFC">
              <w:rPr>
                <w:color w:val="000000"/>
              </w:rPr>
              <w:t>-</w:t>
            </w:r>
          </w:p>
        </w:tc>
      </w:tr>
    </w:tbl>
    <w:p w:rsidR="00323E5F" w:rsidRPr="00457AB1" w:rsidRDefault="00323E5F" w:rsidP="00C93242">
      <w:pPr>
        <w:widowControl w:val="0"/>
        <w:spacing w:line="360" w:lineRule="auto"/>
        <w:jc w:val="both"/>
        <w:rPr>
          <w:sz w:val="28"/>
          <w:szCs w:val="28"/>
        </w:rPr>
      </w:pPr>
    </w:p>
    <w:p w:rsidR="00323E5F" w:rsidRPr="00323E5F" w:rsidRDefault="0049172E" w:rsidP="0049172E">
      <w:pPr>
        <w:pStyle w:val="18"/>
        <w:keepNext/>
        <w:keepLines/>
        <w:shd w:val="clear" w:color="auto" w:fill="auto"/>
        <w:tabs>
          <w:tab w:val="left" w:pos="1268"/>
        </w:tabs>
        <w:spacing w:after="0" w:line="360" w:lineRule="auto"/>
        <w:ind w:left="708" w:firstLine="0"/>
        <w:jc w:val="both"/>
        <w:rPr>
          <w:color w:val="000000"/>
          <w:lang w:eastAsia="ru-RU" w:bidi="ru-RU"/>
        </w:rPr>
      </w:pPr>
      <w:bookmarkStart w:id="41" w:name="_Toc39846008"/>
      <w:bookmarkStart w:id="42" w:name="_Toc50458471"/>
      <w:bookmarkStart w:id="43" w:name="_Toc50469013"/>
      <w:bookmarkStart w:id="44" w:name="_Toc50470725"/>
      <w:bookmarkStart w:id="45" w:name="_Toc50471243"/>
      <w:r>
        <w:t xml:space="preserve">2.1.3. </w:t>
      </w:r>
      <w:r w:rsidR="00323E5F" w:rsidRPr="00E446FE">
        <w:t>Расчетная лесосека при всех видах рубок</w:t>
      </w:r>
      <w:bookmarkEnd w:id="41"/>
      <w:bookmarkEnd w:id="42"/>
      <w:bookmarkEnd w:id="43"/>
      <w:bookmarkEnd w:id="44"/>
      <w:bookmarkEnd w:id="45"/>
    </w:p>
    <w:p w:rsidR="00C91F1C" w:rsidRPr="00C91F1C" w:rsidRDefault="00457AB1" w:rsidP="00C91F1C">
      <w:pPr>
        <w:widowControl w:val="0"/>
        <w:spacing w:line="360" w:lineRule="auto"/>
        <w:ind w:firstLine="709"/>
        <w:jc w:val="both"/>
        <w:rPr>
          <w:sz w:val="28"/>
          <w:szCs w:val="28"/>
        </w:rPr>
      </w:pPr>
      <w:r>
        <w:rPr>
          <w:sz w:val="28"/>
          <w:szCs w:val="28"/>
        </w:rPr>
        <w:t xml:space="preserve">Заготовка древесины в </w:t>
      </w:r>
      <w:r w:rsidR="0049172E">
        <w:rPr>
          <w:sz w:val="28"/>
          <w:szCs w:val="28"/>
        </w:rPr>
        <w:t xml:space="preserve">городских </w:t>
      </w:r>
      <w:r>
        <w:rPr>
          <w:sz w:val="28"/>
          <w:szCs w:val="28"/>
        </w:rPr>
        <w:t xml:space="preserve">лесах на территории МО </w:t>
      </w:r>
      <w:r w:rsidR="005C1FD1">
        <w:rPr>
          <w:sz w:val="28"/>
          <w:szCs w:val="28"/>
        </w:rPr>
        <w:t>«</w:t>
      </w:r>
      <w:r>
        <w:rPr>
          <w:sz w:val="28"/>
          <w:szCs w:val="28"/>
        </w:rPr>
        <w:t>Шенкурское</w:t>
      </w:r>
      <w:r w:rsidR="005C1FD1">
        <w:rPr>
          <w:sz w:val="28"/>
          <w:szCs w:val="28"/>
        </w:rPr>
        <w:t>»</w:t>
      </w:r>
      <w:r>
        <w:rPr>
          <w:sz w:val="28"/>
          <w:szCs w:val="28"/>
        </w:rPr>
        <w:t xml:space="preserve"> не планируется. </w:t>
      </w:r>
      <w:r w:rsidR="00C91F1C" w:rsidRPr="00C91F1C">
        <w:rPr>
          <w:sz w:val="28"/>
          <w:szCs w:val="28"/>
        </w:rPr>
        <w:t xml:space="preserve">Расчетная лесосека (ежегодный допустимый объем изъятия древесины) при всех видах рубок </w:t>
      </w:r>
      <w:r>
        <w:rPr>
          <w:sz w:val="28"/>
          <w:szCs w:val="28"/>
        </w:rPr>
        <w:t>не устанавливается</w:t>
      </w:r>
      <w:r w:rsidR="00C91F1C" w:rsidRPr="00C91F1C">
        <w:rPr>
          <w:sz w:val="28"/>
          <w:szCs w:val="28"/>
        </w:rPr>
        <w:t xml:space="preserve">. </w:t>
      </w:r>
    </w:p>
    <w:p w:rsidR="00C91F1C" w:rsidRDefault="00C91F1C">
      <w:pPr>
        <w:spacing w:after="200" w:line="276" w:lineRule="auto"/>
        <w:rPr>
          <w:color w:val="000000"/>
          <w:sz w:val="28"/>
          <w:szCs w:val="28"/>
          <w:highlight w:val="yellow"/>
          <w:lang w:bidi="ru-RU"/>
        </w:rPr>
      </w:pPr>
    </w:p>
    <w:p w:rsidR="00C91F1C" w:rsidRDefault="00C91F1C" w:rsidP="00C91F1C">
      <w:pPr>
        <w:pStyle w:val="ae"/>
        <w:spacing w:line="360" w:lineRule="auto"/>
        <w:ind w:left="0" w:firstLine="709"/>
        <w:jc w:val="both"/>
        <w:rPr>
          <w:color w:val="000000"/>
          <w:sz w:val="28"/>
          <w:szCs w:val="28"/>
          <w:lang w:bidi="ru-RU"/>
        </w:rPr>
        <w:sectPr w:rsidR="00C91F1C" w:rsidSect="00EE1144">
          <w:pgSz w:w="11906" w:h="16838"/>
          <w:pgMar w:top="1134" w:right="851" w:bottom="1134" w:left="1701" w:header="709" w:footer="709" w:gutter="0"/>
          <w:cols w:space="708"/>
          <w:titlePg/>
          <w:docGrid w:linePitch="360"/>
        </w:sectPr>
      </w:pPr>
    </w:p>
    <w:p w:rsidR="00C91F1C" w:rsidRPr="002A1298" w:rsidRDefault="00C91F1C" w:rsidP="00C91F1C">
      <w:pPr>
        <w:widowControl w:val="0"/>
        <w:ind w:firstLine="360"/>
        <w:jc w:val="right"/>
        <w:rPr>
          <w:sz w:val="28"/>
          <w:szCs w:val="28"/>
        </w:rPr>
      </w:pPr>
      <w:r w:rsidRPr="002A1298">
        <w:rPr>
          <w:sz w:val="28"/>
          <w:szCs w:val="28"/>
        </w:rPr>
        <w:lastRenderedPageBreak/>
        <w:t>Таблица 9</w:t>
      </w:r>
    </w:p>
    <w:p w:rsidR="00C91F1C" w:rsidRPr="00656BF5" w:rsidRDefault="00C91F1C" w:rsidP="00656BF5">
      <w:pPr>
        <w:pStyle w:val="16"/>
        <w:shd w:val="clear" w:color="auto" w:fill="auto"/>
        <w:spacing w:line="360" w:lineRule="auto"/>
        <w:ind w:firstLine="709"/>
        <w:jc w:val="center"/>
        <w:rPr>
          <w:b/>
          <w:color w:val="000000"/>
          <w:lang w:eastAsia="ru-RU" w:bidi="ru-RU"/>
        </w:rPr>
      </w:pPr>
      <w:r w:rsidRPr="00656BF5">
        <w:rPr>
          <w:b/>
          <w:color w:val="000000"/>
          <w:lang w:eastAsia="ru-RU" w:bidi="ru-RU"/>
        </w:rPr>
        <w:t>Расчетная лесосека (ежегодный допустимый объем изъятия древесины) при всех видах рубок</w:t>
      </w:r>
    </w:p>
    <w:p w:rsidR="00C91F1C" w:rsidRPr="00C91F1C" w:rsidRDefault="00C91F1C" w:rsidP="00C91F1C">
      <w:pPr>
        <w:widowControl w:val="0"/>
        <w:autoSpaceDE w:val="0"/>
        <w:autoSpaceDN w:val="0"/>
        <w:adjustRightInd w:val="0"/>
        <w:jc w:val="right"/>
        <w:rPr>
          <w:rFonts w:eastAsia="Calibri"/>
          <w:vertAlign w:val="superscript"/>
        </w:rPr>
      </w:pPr>
      <w:r w:rsidRPr="00C91F1C">
        <w:rPr>
          <w:rFonts w:eastAsia="Calibri"/>
        </w:rPr>
        <w:t xml:space="preserve">площадь - </w:t>
      </w:r>
      <w:proofErr w:type="gramStart"/>
      <w:r w:rsidRPr="00C91F1C">
        <w:rPr>
          <w:rFonts w:eastAsia="Calibri"/>
        </w:rPr>
        <w:t>га</w:t>
      </w:r>
      <w:proofErr w:type="gramEnd"/>
      <w:r w:rsidRPr="00C91F1C">
        <w:rPr>
          <w:rFonts w:eastAsia="Calibri"/>
        </w:rPr>
        <w:t>; запас - тыс. м</w:t>
      </w:r>
      <w:r w:rsidRPr="00C91F1C">
        <w:rPr>
          <w:rFonts w:eastAsia="Calibri"/>
          <w:vertAlign w:val="superscript"/>
        </w:rPr>
        <w:t>3</w:t>
      </w:r>
    </w:p>
    <w:tbl>
      <w:tblPr>
        <w:tblW w:w="5070" w:type="pct"/>
        <w:jc w:val="center"/>
        <w:tblLook w:val="04A0"/>
      </w:tblPr>
      <w:tblGrid>
        <w:gridCol w:w="1805"/>
        <w:gridCol w:w="956"/>
        <w:gridCol w:w="843"/>
        <w:gridCol w:w="840"/>
        <w:gridCol w:w="956"/>
        <w:gridCol w:w="843"/>
        <w:gridCol w:w="840"/>
        <w:gridCol w:w="956"/>
        <w:gridCol w:w="843"/>
        <w:gridCol w:w="840"/>
        <w:gridCol w:w="956"/>
        <w:gridCol w:w="843"/>
        <w:gridCol w:w="840"/>
        <w:gridCol w:w="956"/>
        <w:gridCol w:w="844"/>
        <w:gridCol w:w="832"/>
      </w:tblGrid>
      <w:tr w:rsidR="00C91F1C" w:rsidRPr="00DC0EFC" w:rsidTr="00457AB1">
        <w:trPr>
          <w:trHeight w:val="255"/>
          <w:jc w:val="center"/>
        </w:trPr>
        <w:tc>
          <w:tcPr>
            <w:tcW w:w="603" w:type="pct"/>
            <w:vMerge w:val="restart"/>
            <w:tcBorders>
              <w:top w:val="single" w:sz="4" w:space="0" w:color="auto"/>
              <w:left w:val="single" w:sz="4" w:space="0" w:color="auto"/>
              <w:bottom w:val="single" w:sz="4" w:space="0" w:color="auto"/>
              <w:right w:val="single" w:sz="4" w:space="0" w:color="auto"/>
            </w:tcBorders>
            <w:noWrap/>
            <w:vAlign w:val="center"/>
            <w:hideMark/>
          </w:tcPr>
          <w:p w:rsidR="00C91F1C" w:rsidRPr="00DC0EFC" w:rsidRDefault="00C91F1C" w:rsidP="00457AB1">
            <w:pPr>
              <w:ind w:left="-57" w:right="-57"/>
              <w:jc w:val="center"/>
              <w:rPr>
                <w:b/>
                <w:bCs/>
                <w:color w:val="000000"/>
              </w:rPr>
            </w:pPr>
            <w:r w:rsidRPr="00DC0EFC">
              <w:rPr>
                <w:b/>
                <w:color w:val="000000"/>
              </w:rPr>
              <w:t>Хозяйства</w:t>
            </w:r>
          </w:p>
        </w:tc>
        <w:tc>
          <w:tcPr>
            <w:tcW w:w="4397" w:type="pct"/>
            <w:gridSpan w:val="15"/>
            <w:tcBorders>
              <w:top w:val="single" w:sz="4" w:space="0" w:color="auto"/>
              <w:left w:val="nil"/>
              <w:bottom w:val="single" w:sz="4" w:space="0" w:color="auto"/>
              <w:right w:val="single" w:sz="4" w:space="0" w:color="auto"/>
            </w:tcBorders>
            <w:noWrap/>
            <w:vAlign w:val="center"/>
            <w:hideMark/>
          </w:tcPr>
          <w:p w:rsidR="00C91F1C" w:rsidRPr="00DC0EFC" w:rsidRDefault="00C91F1C" w:rsidP="00457AB1">
            <w:pPr>
              <w:ind w:left="-57" w:right="-57"/>
              <w:jc w:val="center"/>
              <w:rPr>
                <w:b/>
                <w:bCs/>
                <w:color w:val="000000"/>
              </w:rPr>
            </w:pPr>
            <w:r w:rsidRPr="00DC0EFC">
              <w:rPr>
                <w:b/>
                <w:color w:val="000000"/>
              </w:rPr>
              <w:t>Ежегодный допустимый объем изъятия древесины</w:t>
            </w:r>
          </w:p>
        </w:tc>
      </w:tr>
      <w:tr w:rsidR="00C91F1C" w:rsidRPr="00DC0EFC" w:rsidTr="00457AB1">
        <w:trPr>
          <w:trHeight w:val="860"/>
          <w:jc w:val="center"/>
        </w:trPr>
        <w:tc>
          <w:tcPr>
            <w:tcW w:w="603" w:type="pct"/>
            <w:vMerge/>
            <w:tcBorders>
              <w:top w:val="single" w:sz="4" w:space="0" w:color="auto"/>
              <w:left w:val="single" w:sz="4" w:space="0" w:color="auto"/>
              <w:bottom w:val="single" w:sz="4" w:space="0" w:color="auto"/>
              <w:right w:val="single" w:sz="4" w:space="0" w:color="auto"/>
            </w:tcBorders>
            <w:vAlign w:val="center"/>
            <w:hideMark/>
          </w:tcPr>
          <w:p w:rsidR="00C91F1C" w:rsidRPr="00DC0EFC" w:rsidRDefault="00C91F1C" w:rsidP="00457AB1">
            <w:pPr>
              <w:ind w:left="-57" w:right="-57"/>
              <w:rPr>
                <w:b/>
                <w:bCs/>
                <w:color w:val="000000"/>
              </w:rPr>
            </w:pPr>
          </w:p>
        </w:tc>
        <w:tc>
          <w:tcPr>
            <w:tcW w:w="879" w:type="pct"/>
            <w:gridSpan w:val="3"/>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при рубке спелых и перестойных лесных насаждений</w:t>
            </w:r>
          </w:p>
        </w:tc>
        <w:tc>
          <w:tcPr>
            <w:tcW w:w="879" w:type="pct"/>
            <w:gridSpan w:val="3"/>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при рубке лесных насаждений при уходе за лесами</w:t>
            </w:r>
          </w:p>
        </w:tc>
        <w:tc>
          <w:tcPr>
            <w:tcW w:w="879" w:type="pct"/>
            <w:gridSpan w:val="3"/>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при рубке поврежденных и погибших лесных насаждений</w:t>
            </w:r>
          </w:p>
        </w:tc>
        <w:tc>
          <w:tcPr>
            <w:tcW w:w="879" w:type="pct"/>
            <w:gridSpan w:val="3"/>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p>
        </w:tc>
        <w:tc>
          <w:tcPr>
            <w:tcW w:w="879" w:type="pct"/>
            <w:gridSpan w:val="3"/>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всего</w:t>
            </w:r>
          </w:p>
        </w:tc>
      </w:tr>
      <w:tr w:rsidR="00C91F1C" w:rsidRPr="00DC0EFC" w:rsidTr="00457AB1">
        <w:trPr>
          <w:trHeight w:val="60"/>
          <w:jc w:val="center"/>
        </w:trPr>
        <w:tc>
          <w:tcPr>
            <w:tcW w:w="603" w:type="pct"/>
            <w:vMerge/>
            <w:tcBorders>
              <w:top w:val="single" w:sz="4" w:space="0" w:color="auto"/>
              <w:left w:val="single" w:sz="4" w:space="0" w:color="auto"/>
              <w:bottom w:val="single" w:sz="4" w:space="0" w:color="auto"/>
              <w:right w:val="single" w:sz="4" w:space="0" w:color="auto"/>
            </w:tcBorders>
            <w:vAlign w:val="center"/>
            <w:hideMark/>
          </w:tcPr>
          <w:p w:rsidR="00C91F1C" w:rsidRPr="00DC0EFC" w:rsidRDefault="00C91F1C" w:rsidP="00457AB1">
            <w:pPr>
              <w:ind w:left="-57" w:right="-57"/>
              <w:rPr>
                <w:b/>
                <w:bCs/>
                <w:color w:val="000000"/>
              </w:rPr>
            </w:pPr>
          </w:p>
        </w:tc>
        <w:tc>
          <w:tcPr>
            <w:tcW w:w="317" w:type="pct"/>
            <w:vMerge w:val="restart"/>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 xml:space="preserve">площадь, </w:t>
            </w:r>
            <w:proofErr w:type="gramStart"/>
            <w:r w:rsidRPr="00DC0EFC">
              <w:rPr>
                <w:b/>
                <w:color w:val="000000"/>
              </w:rPr>
              <w:t>га</w:t>
            </w:r>
            <w:proofErr w:type="gramEnd"/>
          </w:p>
        </w:tc>
        <w:tc>
          <w:tcPr>
            <w:tcW w:w="563" w:type="pct"/>
            <w:gridSpan w:val="2"/>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запас, м3</w:t>
            </w:r>
          </w:p>
        </w:tc>
        <w:tc>
          <w:tcPr>
            <w:tcW w:w="317" w:type="pct"/>
            <w:vMerge w:val="restart"/>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 xml:space="preserve">площадь, </w:t>
            </w:r>
            <w:proofErr w:type="gramStart"/>
            <w:r w:rsidRPr="00DC0EFC">
              <w:rPr>
                <w:b/>
                <w:color w:val="000000"/>
              </w:rPr>
              <w:t>га</w:t>
            </w:r>
            <w:proofErr w:type="gramEnd"/>
          </w:p>
        </w:tc>
        <w:tc>
          <w:tcPr>
            <w:tcW w:w="563" w:type="pct"/>
            <w:gridSpan w:val="2"/>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запас, м3</w:t>
            </w:r>
          </w:p>
        </w:tc>
        <w:tc>
          <w:tcPr>
            <w:tcW w:w="317" w:type="pct"/>
            <w:vMerge w:val="restart"/>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 xml:space="preserve">площадь, </w:t>
            </w:r>
            <w:proofErr w:type="gramStart"/>
            <w:r w:rsidRPr="00DC0EFC">
              <w:rPr>
                <w:b/>
                <w:color w:val="000000"/>
              </w:rPr>
              <w:t>га</w:t>
            </w:r>
            <w:proofErr w:type="gramEnd"/>
          </w:p>
        </w:tc>
        <w:tc>
          <w:tcPr>
            <w:tcW w:w="563" w:type="pct"/>
            <w:gridSpan w:val="2"/>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запас, м3</w:t>
            </w:r>
          </w:p>
        </w:tc>
        <w:tc>
          <w:tcPr>
            <w:tcW w:w="317" w:type="pct"/>
            <w:vMerge w:val="restart"/>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 xml:space="preserve">площадь, </w:t>
            </w:r>
            <w:proofErr w:type="gramStart"/>
            <w:r w:rsidRPr="00DC0EFC">
              <w:rPr>
                <w:b/>
                <w:color w:val="000000"/>
              </w:rPr>
              <w:t>га</w:t>
            </w:r>
            <w:proofErr w:type="gramEnd"/>
          </w:p>
        </w:tc>
        <w:tc>
          <w:tcPr>
            <w:tcW w:w="563" w:type="pct"/>
            <w:gridSpan w:val="2"/>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запас, м3</w:t>
            </w:r>
          </w:p>
        </w:tc>
        <w:tc>
          <w:tcPr>
            <w:tcW w:w="317" w:type="pct"/>
            <w:vMerge w:val="restart"/>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 xml:space="preserve">площадь, </w:t>
            </w:r>
            <w:proofErr w:type="gramStart"/>
            <w:r w:rsidRPr="00DC0EFC">
              <w:rPr>
                <w:b/>
                <w:color w:val="000000"/>
              </w:rPr>
              <w:t>га</w:t>
            </w:r>
            <w:proofErr w:type="gramEnd"/>
          </w:p>
        </w:tc>
        <w:tc>
          <w:tcPr>
            <w:tcW w:w="563" w:type="pct"/>
            <w:gridSpan w:val="2"/>
            <w:tcBorders>
              <w:top w:val="single" w:sz="4" w:space="0" w:color="auto"/>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запас, м3</w:t>
            </w:r>
          </w:p>
        </w:tc>
      </w:tr>
      <w:tr w:rsidR="00C91F1C" w:rsidRPr="00DC0EFC" w:rsidTr="00457AB1">
        <w:trPr>
          <w:trHeight w:val="60"/>
          <w:jc w:val="center"/>
        </w:trPr>
        <w:tc>
          <w:tcPr>
            <w:tcW w:w="603" w:type="pct"/>
            <w:vMerge/>
            <w:tcBorders>
              <w:top w:val="single" w:sz="4" w:space="0" w:color="auto"/>
              <w:left w:val="single" w:sz="4" w:space="0" w:color="auto"/>
              <w:bottom w:val="single" w:sz="4" w:space="0" w:color="auto"/>
              <w:right w:val="single" w:sz="4" w:space="0" w:color="auto"/>
            </w:tcBorders>
            <w:vAlign w:val="center"/>
            <w:hideMark/>
          </w:tcPr>
          <w:p w:rsidR="00C91F1C" w:rsidRPr="00DC0EFC" w:rsidRDefault="00C91F1C" w:rsidP="00457AB1">
            <w:pPr>
              <w:ind w:left="-57" w:right="-57"/>
              <w:rPr>
                <w:b/>
                <w:bCs/>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rPr>
                <w:b/>
                <w:bCs/>
                <w:color w:val="000000"/>
              </w:rPr>
            </w:pPr>
          </w:p>
        </w:tc>
        <w:tc>
          <w:tcPr>
            <w:tcW w:w="282"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proofErr w:type="spellStart"/>
            <w:proofErr w:type="gramStart"/>
            <w:r w:rsidRPr="00DC0EFC">
              <w:rPr>
                <w:b/>
                <w:color w:val="000000"/>
              </w:rPr>
              <w:t>ликвид-ный</w:t>
            </w:r>
            <w:proofErr w:type="spellEnd"/>
            <w:proofErr w:type="gramEnd"/>
          </w:p>
        </w:tc>
        <w:tc>
          <w:tcPr>
            <w:tcW w:w="280"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деловой</w:t>
            </w:r>
          </w:p>
        </w:tc>
        <w:tc>
          <w:tcPr>
            <w:tcW w:w="0" w:type="auto"/>
            <w:vMerge/>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rPr>
                <w:b/>
                <w:bCs/>
                <w:color w:val="000000"/>
              </w:rPr>
            </w:pPr>
          </w:p>
        </w:tc>
        <w:tc>
          <w:tcPr>
            <w:tcW w:w="282"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proofErr w:type="spellStart"/>
            <w:proofErr w:type="gramStart"/>
            <w:r w:rsidRPr="00DC0EFC">
              <w:rPr>
                <w:b/>
                <w:color w:val="000000"/>
              </w:rPr>
              <w:t>ликвид-ный</w:t>
            </w:r>
            <w:proofErr w:type="spellEnd"/>
            <w:proofErr w:type="gramEnd"/>
          </w:p>
        </w:tc>
        <w:tc>
          <w:tcPr>
            <w:tcW w:w="280"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деловой</w:t>
            </w:r>
          </w:p>
        </w:tc>
        <w:tc>
          <w:tcPr>
            <w:tcW w:w="0" w:type="auto"/>
            <w:vMerge/>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rPr>
                <w:b/>
                <w:bCs/>
                <w:color w:val="000000"/>
              </w:rPr>
            </w:pPr>
          </w:p>
        </w:tc>
        <w:tc>
          <w:tcPr>
            <w:tcW w:w="282"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proofErr w:type="spellStart"/>
            <w:proofErr w:type="gramStart"/>
            <w:r w:rsidRPr="00DC0EFC">
              <w:rPr>
                <w:b/>
                <w:color w:val="000000"/>
              </w:rPr>
              <w:t>ликвид-ный</w:t>
            </w:r>
            <w:proofErr w:type="spellEnd"/>
            <w:proofErr w:type="gramEnd"/>
          </w:p>
        </w:tc>
        <w:tc>
          <w:tcPr>
            <w:tcW w:w="280"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деловой</w:t>
            </w:r>
          </w:p>
        </w:tc>
        <w:tc>
          <w:tcPr>
            <w:tcW w:w="0" w:type="auto"/>
            <w:vMerge/>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rPr>
                <w:b/>
                <w:bCs/>
                <w:color w:val="000000"/>
              </w:rPr>
            </w:pPr>
          </w:p>
        </w:tc>
        <w:tc>
          <w:tcPr>
            <w:tcW w:w="282"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proofErr w:type="spellStart"/>
            <w:proofErr w:type="gramStart"/>
            <w:r w:rsidRPr="00DC0EFC">
              <w:rPr>
                <w:b/>
                <w:color w:val="000000"/>
              </w:rPr>
              <w:t>ликвид-ный</w:t>
            </w:r>
            <w:proofErr w:type="spellEnd"/>
            <w:proofErr w:type="gramEnd"/>
          </w:p>
        </w:tc>
        <w:tc>
          <w:tcPr>
            <w:tcW w:w="280"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деловой</w:t>
            </w:r>
          </w:p>
        </w:tc>
        <w:tc>
          <w:tcPr>
            <w:tcW w:w="0" w:type="auto"/>
            <w:vMerge/>
            <w:tcBorders>
              <w:top w:val="nil"/>
              <w:left w:val="single" w:sz="4" w:space="0" w:color="auto"/>
              <w:bottom w:val="single" w:sz="4" w:space="0" w:color="auto"/>
              <w:right w:val="single" w:sz="4" w:space="0" w:color="auto"/>
            </w:tcBorders>
            <w:vAlign w:val="center"/>
            <w:hideMark/>
          </w:tcPr>
          <w:p w:rsidR="00C91F1C" w:rsidRPr="00DC0EFC" w:rsidRDefault="00C91F1C" w:rsidP="00457AB1">
            <w:pPr>
              <w:ind w:left="-57" w:right="-57"/>
              <w:rPr>
                <w:b/>
                <w:bCs/>
                <w:color w:val="000000"/>
              </w:rPr>
            </w:pPr>
          </w:p>
        </w:tc>
        <w:tc>
          <w:tcPr>
            <w:tcW w:w="282"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proofErr w:type="spellStart"/>
            <w:proofErr w:type="gramStart"/>
            <w:r w:rsidRPr="00DC0EFC">
              <w:rPr>
                <w:b/>
                <w:color w:val="000000"/>
              </w:rPr>
              <w:t>ликвид-ный</w:t>
            </w:r>
            <w:proofErr w:type="spellEnd"/>
            <w:proofErr w:type="gramEnd"/>
          </w:p>
        </w:tc>
        <w:tc>
          <w:tcPr>
            <w:tcW w:w="280" w:type="pct"/>
            <w:tcBorders>
              <w:top w:val="nil"/>
              <w:left w:val="nil"/>
              <w:bottom w:val="single" w:sz="4" w:space="0" w:color="auto"/>
              <w:right w:val="single" w:sz="4" w:space="0" w:color="auto"/>
            </w:tcBorders>
            <w:vAlign w:val="center"/>
            <w:hideMark/>
          </w:tcPr>
          <w:p w:rsidR="00C91F1C" w:rsidRPr="00DC0EFC" w:rsidRDefault="00C91F1C" w:rsidP="00457AB1">
            <w:pPr>
              <w:ind w:left="-57" w:right="-57"/>
              <w:jc w:val="center"/>
              <w:rPr>
                <w:b/>
                <w:bCs/>
                <w:color w:val="000000"/>
              </w:rPr>
            </w:pPr>
            <w:r w:rsidRPr="00DC0EFC">
              <w:rPr>
                <w:b/>
                <w:color w:val="000000"/>
              </w:rPr>
              <w:t>деловой</w:t>
            </w:r>
          </w:p>
        </w:tc>
      </w:tr>
      <w:tr w:rsidR="005636CB" w:rsidRPr="00DC0EFC" w:rsidTr="00457AB1">
        <w:trPr>
          <w:trHeight w:val="60"/>
          <w:jc w:val="center"/>
        </w:trPr>
        <w:tc>
          <w:tcPr>
            <w:tcW w:w="603" w:type="pct"/>
            <w:tcBorders>
              <w:top w:val="nil"/>
              <w:left w:val="single" w:sz="4" w:space="0" w:color="auto"/>
              <w:bottom w:val="single" w:sz="4" w:space="0" w:color="auto"/>
              <w:right w:val="single" w:sz="4" w:space="0" w:color="auto"/>
            </w:tcBorders>
            <w:noWrap/>
            <w:vAlign w:val="center"/>
            <w:hideMark/>
          </w:tcPr>
          <w:p w:rsidR="005636CB" w:rsidRPr="00DC0EFC" w:rsidRDefault="005636CB" w:rsidP="00457AB1">
            <w:pPr>
              <w:ind w:left="-57" w:right="-57"/>
              <w:rPr>
                <w:bCs/>
                <w:color w:val="000000"/>
              </w:rPr>
            </w:pPr>
            <w:r w:rsidRPr="00DC0EFC">
              <w:rPr>
                <w:color w:val="000000"/>
              </w:rPr>
              <w:t>Хвойные</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r>
      <w:tr w:rsidR="005636CB" w:rsidRPr="00DC0EFC" w:rsidTr="00457AB1">
        <w:trPr>
          <w:trHeight w:val="60"/>
          <w:jc w:val="center"/>
        </w:trPr>
        <w:tc>
          <w:tcPr>
            <w:tcW w:w="603" w:type="pct"/>
            <w:tcBorders>
              <w:top w:val="nil"/>
              <w:left w:val="single" w:sz="4" w:space="0" w:color="auto"/>
              <w:bottom w:val="single" w:sz="4" w:space="0" w:color="auto"/>
              <w:right w:val="single" w:sz="4" w:space="0" w:color="auto"/>
            </w:tcBorders>
            <w:noWrap/>
            <w:vAlign w:val="center"/>
            <w:hideMark/>
          </w:tcPr>
          <w:p w:rsidR="005636CB" w:rsidRPr="00DC0EFC" w:rsidRDefault="005636CB" w:rsidP="00457AB1">
            <w:pPr>
              <w:ind w:left="-57" w:right="-57"/>
              <w:rPr>
                <w:bCs/>
                <w:color w:val="000000"/>
              </w:rPr>
            </w:pPr>
            <w:r w:rsidRPr="00DC0EFC">
              <w:rPr>
                <w:color w:val="000000"/>
              </w:rPr>
              <w:t>Твердолиственные</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r>
      <w:tr w:rsidR="005636CB" w:rsidRPr="00DC0EFC" w:rsidTr="00457AB1">
        <w:trPr>
          <w:trHeight w:val="60"/>
          <w:jc w:val="center"/>
        </w:trPr>
        <w:tc>
          <w:tcPr>
            <w:tcW w:w="603" w:type="pct"/>
            <w:tcBorders>
              <w:top w:val="nil"/>
              <w:left w:val="single" w:sz="4" w:space="0" w:color="auto"/>
              <w:bottom w:val="single" w:sz="4" w:space="0" w:color="auto"/>
              <w:right w:val="single" w:sz="4" w:space="0" w:color="auto"/>
            </w:tcBorders>
            <w:noWrap/>
            <w:vAlign w:val="center"/>
            <w:hideMark/>
          </w:tcPr>
          <w:p w:rsidR="005636CB" w:rsidRPr="00DC0EFC" w:rsidRDefault="005636CB" w:rsidP="00457AB1">
            <w:pPr>
              <w:ind w:left="-57" w:right="-57"/>
              <w:rPr>
                <w:bCs/>
                <w:color w:val="000000"/>
              </w:rPr>
            </w:pPr>
            <w:proofErr w:type="spellStart"/>
            <w:r w:rsidRPr="00DC0EFC">
              <w:rPr>
                <w:color w:val="000000"/>
              </w:rPr>
              <w:t>Мягколиственные</w:t>
            </w:r>
            <w:proofErr w:type="spellEnd"/>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r>
      <w:tr w:rsidR="005636CB" w:rsidRPr="002A1298" w:rsidTr="00457AB1">
        <w:trPr>
          <w:trHeight w:val="60"/>
          <w:jc w:val="center"/>
        </w:trPr>
        <w:tc>
          <w:tcPr>
            <w:tcW w:w="603" w:type="pct"/>
            <w:tcBorders>
              <w:top w:val="nil"/>
              <w:left w:val="single" w:sz="4" w:space="0" w:color="auto"/>
              <w:bottom w:val="single" w:sz="4" w:space="0" w:color="auto"/>
              <w:right w:val="single" w:sz="4" w:space="0" w:color="auto"/>
            </w:tcBorders>
            <w:noWrap/>
            <w:vAlign w:val="center"/>
            <w:hideMark/>
          </w:tcPr>
          <w:p w:rsidR="005636CB" w:rsidRPr="00DC0EFC" w:rsidRDefault="005636CB" w:rsidP="00457AB1">
            <w:pPr>
              <w:ind w:left="-57" w:right="-57"/>
              <w:rPr>
                <w:bCs/>
                <w:color w:val="000000"/>
              </w:rPr>
            </w:pPr>
            <w:r w:rsidRPr="00DC0EFC">
              <w:rPr>
                <w:color w:val="000000"/>
              </w:rPr>
              <w:t>Итого</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317"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2" w:type="pct"/>
            <w:tcBorders>
              <w:top w:val="nil"/>
              <w:left w:val="nil"/>
              <w:bottom w:val="single" w:sz="4" w:space="0" w:color="auto"/>
              <w:right w:val="single" w:sz="4" w:space="0" w:color="auto"/>
            </w:tcBorders>
            <w:noWrap/>
            <w:vAlign w:val="center"/>
          </w:tcPr>
          <w:p w:rsidR="005636CB" w:rsidRPr="00DC0EFC" w:rsidRDefault="005636CB" w:rsidP="00457AB1">
            <w:pPr>
              <w:ind w:left="-57" w:right="-57"/>
              <w:jc w:val="center"/>
            </w:pPr>
            <w:r w:rsidRPr="00DC0EFC">
              <w:rPr>
                <w:bCs/>
                <w:color w:val="000000"/>
              </w:rPr>
              <w:t>-</w:t>
            </w:r>
          </w:p>
        </w:tc>
        <w:tc>
          <w:tcPr>
            <w:tcW w:w="280" w:type="pct"/>
            <w:tcBorders>
              <w:top w:val="nil"/>
              <w:left w:val="nil"/>
              <w:bottom w:val="single" w:sz="4" w:space="0" w:color="auto"/>
              <w:right w:val="single" w:sz="4" w:space="0" w:color="auto"/>
            </w:tcBorders>
            <w:noWrap/>
            <w:vAlign w:val="center"/>
          </w:tcPr>
          <w:p w:rsidR="005636CB" w:rsidRDefault="005636CB" w:rsidP="00457AB1">
            <w:pPr>
              <w:ind w:left="-57" w:right="-57"/>
              <w:jc w:val="center"/>
            </w:pPr>
            <w:r w:rsidRPr="00DC0EFC">
              <w:rPr>
                <w:bCs/>
                <w:color w:val="000000"/>
              </w:rPr>
              <w:t>-</w:t>
            </w:r>
          </w:p>
        </w:tc>
      </w:tr>
    </w:tbl>
    <w:p w:rsidR="00C91F1C" w:rsidRPr="00C91F1C" w:rsidRDefault="00C91F1C" w:rsidP="00C91F1C">
      <w:pPr>
        <w:pStyle w:val="ae"/>
        <w:spacing w:line="360" w:lineRule="auto"/>
        <w:ind w:left="0" w:firstLine="709"/>
        <w:jc w:val="both"/>
        <w:rPr>
          <w:color w:val="000000"/>
          <w:sz w:val="28"/>
          <w:szCs w:val="28"/>
          <w:lang w:bidi="ru-RU"/>
        </w:rPr>
      </w:pPr>
    </w:p>
    <w:p w:rsidR="00C91F1C" w:rsidRDefault="00C91F1C">
      <w:pPr>
        <w:spacing w:after="200" w:line="276" w:lineRule="auto"/>
        <w:rPr>
          <w:color w:val="000000"/>
          <w:lang w:bidi="ru-RU"/>
        </w:rPr>
        <w:sectPr w:rsidR="00C91F1C" w:rsidSect="00C91F1C">
          <w:pgSz w:w="16838" w:h="11906" w:orient="landscape"/>
          <w:pgMar w:top="1701" w:right="1134" w:bottom="851" w:left="1134" w:header="709" w:footer="709" w:gutter="0"/>
          <w:cols w:space="708"/>
          <w:titlePg/>
          <w:docGrid w:linePitch="360"/>
        </w:sectPr>
      </w:pPr>
    </w:p>
    <w:p w:rsidR="00323E5F" w:rsidRPr="00323E5F" w:rsidRDefault="0049172E"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46" w:name="_Toc39846009"/>
      <w:bookmarkStart w:id="47" w:name="_Toc50458472"/>
      <w:bookmarkStart w:id="48" w:name="_Toc50469014"/>
      <w:bookmarkStart w:id="49" w:name="_Toc50470726"/>
      <w:bookmarkStart w:id="50" w:name="_Toc50471244"/>
      <w:r>
        <w:lastRenderedPageBreak/>
        <w:t xml:space="preserve">2.1.4. </w:t>
      </w:r>
      <w:r w:rsidR="00323E5F" w:rsidRPr="00E446FE">
        <w:t>Возрасты рубок</w:t>
      </w:r>
      <w:bookmarkEnd w:id="46"/>
      <w:bookmarkEnd w:id="47"/>
      <w:bookmarkEnd w:id="48"/>
      <w:bookmarkEnd w:id="49"/>
      <w:bookmarkEnd w:id="50"/>
    </w:p>
    <w:p w:rsidR="00B73F5D" w:rsidRDefault="00B73F5D" w:rsidP="00CB68FC">
      <w:pPr>
        <w:pStyle w:val="16"/>
        <w:shd w:val="clear" w:color="auto" w:fill="auto"/>
        <w:spacing w:line="360" w:lineRule="auto"/>
        <w:ind w:firstLine="709"/>
        <w:jc w:val="both"/>
      </w:pPr>
      <w:r>
        <w:rPr>
          <w:color w:val="000000"/>
          <w:lang w:eastAsia="ru-RU" w:bidi="ru-RU"/>
        </w:rPr>
        <w:t>Возрасты рубок лесных насаждений - это возрасты лесных насаждений, устанавливаемые для заготовки древесины определенной товарной структуры в зависимости от лесного района, целевого назначения лесов и хозяйственной секции.</w:t>
      </w:r>
    </w:p>
    <w:p w:rsidR="00B73F5D" w:rsidRDefault="00B73F5D" w:rsidP="00CB68FC">
      <w:pPr>
        <w:pStyle w:val="16"/>
        <w:shd w:val="clear" w:color="auto" w:fill="auto"/>
        <w:spacing w:line="360" w:lineRule="auto"/>
        <w:ind w:firstLine="709"/>
        <w:jc w:val="both"/>
        <w:rPr>
          <w:color w:val="000000"/>
          <w:lang w:eastAsia="ru-RU" w:bidi="ru-RU"/>
        </w:rPr>
      </w:pPr>
      <w:r>
        <w:rPr>
          <w:color w:val="000000"/>
          <w:lang w:eastAsia="ru-RU" w:bidi="ru-RU"/>
        </w:rPr>
        <w:t>Возрасты рубок лесных насаждений для защитных и эк</w:t>
      </w:r>
      <w:r w:rsidR="003B0207">
        <w:rPr>
          <w:color w:val="000000"/>
          <w:lang w:eastAsia="ru-RU" w:bidi="ru-RU"/>
        </w:rPr>
        <w:t>сплуатационных лесов устана</w:t>
      </w:r>
      <w:r w:rsidR="007D27AE">
        <w:rPr>
          <w:color w:val="000000"/>
          <w:lang w:eastAsia="ru-RU" w:bidi="ru-RU"/>
        </w:rPr>
        <w:t>вливаются в соответствии с п</w:t>
      </w:r>
      <w:r>
        <w:rPr>
          <w:color w:val="000000"/>
          <w:lang w:eastAsia="ru-RU" w:bidi="ru-RU"/>
        </w:rPr>
        <w:t xml:space="preserve">риказом Федерального агентства лесного хозяйства от 09 апреля 2015 года № 105 </w:t>
      </w:r>
      <w:r w:rsidR="005C1FD1">
        <w:rPr>
          <w:color w:val="000000"/>
          <w:lang w:eastAsia="ru-RU" w:bidi="ru-RU"/>
        </w:rPr>
        <w:t>«</w:t>
      </w:r>
      <w:r>
        <w:rPr>
          <w:color w:val="000000"/>
          <w:lang w:eastAsia="ru-RU" w:bidi="ru-RU"/>
        </w:rPr>
        <w:t>Об установлении возрастов рубок</w:t>
      </w:r>
      <w:r w:rsidR="005C1FD1">
        <w:rPr>
          <w:color w:val="000000"/>
          <w:lang w:eastAsia="ru-RU" w:bidi="ru-RU"/>
        </w:rPr>
        <w:t>»</w:t>
      </w:r>
      <w:r>
        <w:rPr>
          <w:color w:val="000000"/>
          <w:lang w:eastAsia="ru-RU" w:bidi="ru-RU"/>
        </w:rPr>
        <w:t>.</w:t>
      </w:r>
    </w:p>
    <w:p w:rsidR="00B73F5D" w:rsidRPr="002A1298" w:rsidRDefault="005636CB" w:rsidP="00CB68FC">
      <w:pPr>
        <w:autoSpaceDE w:val="0"/>
        <w:autoSpaceDN w:val="0"/>
        <w:adjustRightInd w:val="0"/>
        <w:spacing w:line="360" w:lineRule="auto"/>
        <w:ind w:firstLine="709"/>
        <w:jc w:val="both"/>
        <w:rPr>
          <w:sz w:val="28"/>
          <w:szCs w:val="28"/>
        </w:rPr>
      </w:pPr>
      <w:r>
        <w:rPr>
          <w:sz w:val="28"/>
          <w:szCs w:val="28"/>
        </w:rPr>
        <w:t xml:space="preserve">Возрасты рубок </w:t>
      </w:r>
      <w:r w:rsidR="00B73F5D" w:rsidRPr="002A1298">
        <w:rPr>
          <w:sz w:val="28"/>
          <w:szCs w:val="28"/>
        </w:rPr>
        <w:t>приведены в таблице 10.</w:t>
      </w:r>
    </w:p>
    <w:p w:rsidR="00B73F5D" w:rsidRPr="002A1298" w:rsidRDefault="00B73F5D" w:rsidP="00B73F5D">
      <w:pPr>
        <w:autoSpaceDE w:val="0"/>
        <w:autoSpaceDN w:val="0"/>
        <w:adjustRightInd w:val="0"/>
        <w:ind w:firstLine="720"/>
        <w:jc w:val="right"/>
        <w:rPr>
          <w:sz w:val="28"/>
          <w:szCs w:val="28"/>
        </w:rPr>
      </w:pPr>
      <w:r w:rsidRPr="005636CB">
        <w:rPr>
          <w:sz w:val="28"/>
          <w:szCs w:val="28"/>
        </w:rPr>
        <w:t>Таблица 10</w:t>
      </w:r>
    </w:p>
    <w:p w:rsidR="00B73F5D" w:rsidRPr="00656BF5" w:rsidRDefault="00B73F5D" w:rsidP="00656BF5">
      <w:pPr>
        <w:autoSpaceDE w:val="0"/>
        <w:autoSpaceDN w:val="0"/>
        <w:adjustRightInd w:val="0"/>
        <w:ind w:firstLine="709"/>
        <w:jc w:val="center"/>
        <w:rPr>
          <w:b/>
          <w:sz w:val="28"/>
          <w:szCs w:val="28"/>
        </w:rPr>
      </w:pPr>
      <w:r w:rsidRPr="00656BF5">
        <w:rPr>
          <w:b/>
          <w:sz w:val="28"/>
          <w:szCs w:val="28"/>
        </w:rPr>
        <w:t>Возрасты рубок</w:t>
      </w:r>
    </w:p>
    <w:tbl>
      <w:tblPr>
        <w:tblW w:w="9569" w:type="dxa"/>
        <w:jc w:val="center"/>
        <w:tblLook w:val="0000"/>
      </w:tblPr>
      <w:tblGrid>
        <w:gridCol w:w="4104"/>
        <w:gridCol w:w="2876"/>
        <w:gridCol w:w="1200"/>
        <w:gridCol w:w="1389"/>
      </w:tblGrid>
      <w:tr w:rsidR="00B73F5D" w:rsidRPr="002A1298" w:rsidTr="0040315F">
        <w:trPr>
          <w:trHeight w:val="429"/>
          <w:tblHeader/>
          <w:jc w:val="center"/>
        </w:trPr>
        <w:tc>
          <w:tcPr>
            <w:tcW w:w="4104" w:type="dxa"/>
            <w:tcBorders>
              <w:top w:val="single" w:sz="12" w:space="0" w:color="auto"/>
              <w:left w:val="single" w:sz="12" w:space="0" w:color="auto"/>
              <w:bottom w:val="single" w:sz="12" w:space="0" w:color="auto"/>
              <w:right w:val="single" w:sz="12" w:space="0" w:color="auto"/>
            </w:tcBorders>
            <w:vAlign w:val="center"/>
          </w:tcPr>
          <w:p w:rsidR="00B73F5D" w:rsidRPr="002A1298" w:rsidRDefault="00B73F5D" w:rsidP="0040315F">
            <w:pPr>
              <w:widowControl w:val="0"/>
              <w:jc w:val="center"/>
              <w:rPr>
                <w:b/>
                <w:bCs/>
              </w:rPr>
            </w:pPr>
            <w:r w:rsidRPr="002A1298">
              <w:rPr>
                <w:b/>
                <w:bCs/>
              </w:rPr>
              <w:t>Виды целевого назначения лесов, в т.ч. категории защитных лесов</w:t>
            </w:r>
          </w:p>
        </w:tc>
        <w:tc>
          <w:tcPr>
            <w:tcW w:w="2876" w:type="dxa"/>
            <w:tcBorders>
              <w:top w:val="single" w:sz="12" w:space="0" w:color="auto"/>
              <w:left w:val="single" w:sz="12" w:space="0" w:color="auto"/>
              <w:bottom w:val="single" w:sz="12" w:space="0" w:color="auto"/>
              <w:right w:val="single" w:sz="12" w:space="0" w:color="auto"/>
            </w:tcBorders>
            <w:vAlign w:val="center"/>
          </w:tcPr>
          <w:p w:rsidR="00B73F5D" w:rsidRPr="002A1298" w:rsidRDefault="00B73F5D" w:rsidP="0040315F">
            <w:pPr>
              <w:widowControl w:val="0"/>
              <w:jc w:val="center"/>
              <w:rPr>
                <w:b/>
                <w:bCs/>
              </w:rPr>
            </w:pPr>
            <w:proofErr w:type="spellStart"/>
            <w:r w:rsidRPr="002A1298">
              <w:rPr>
                <w:b/>
                <w:bCs/>
              </w:rPr>
              <w:t>Хозсекции</w:t>
            </w:r>
            <w:proofErr w:type="spellEnd"/>
            <w:r w:rsidRPr="002A1298">
              <w:rPr>
                <w:b/>
                <w:bCs/>
              </w:rPr>
              <w:t xml:space="preserve"> и входящие в них преобладающие породы</w:t>
            </w:r>
          </w:p>
        </w:tc>
        <w:tc>
          <w:tcPr>
            <w:tcW w:w="1200" w:type="dxa"/>
            <w:tcBorders>
              <w:top w:val="single" w:sz="12" w:space="0" w:color="auto"/>
              <w:left w:val="single" w:sz="12" w:space="0" w:color="auto"/>
              <w:bottom w:val="single" w:sz="12" w:space="0" w:color="auto"/>
              <w:right w:val="single" w:sz="12" w:space="0" w:color="auto"/>
            </w:tcBorders>
            <w:vAlign w:val="center"/>
          </w:tcPr>
          <w:p w:rsidR="00B73F5D" w:rsidRPr="002A1298" w:rsidRDefault="00B73F5D" w:rsidP="0040315F">
            <w:pPr>
              <w:widowControl w:val="0"/>
              <w:jc w:val="center"/>
              <w:rPr>
                <w:b/>
                <w:bCs/>
              </w:rPr>
            </w:pPr>
            <w:r w:rsidRPr="002A1298">
              <w:rPr>
                <w:b/>
                <w:bCs/>
              </w:rPr>
              <w:t>Классы бонитета</w:t>
            </w:r>
          </w:p>
        </w:tc>
        <w:tc>
          <w:tcPr>
            <w:tcW w:w="1389" w:type="dxa"/>
            <w:tcBorders>
              <w:top w:val="single" w:sz="12" w:space="0" w:color="auto"/>
              <w:left w:val="single" w:sz="12" w:space="0" w:color="auto"/>
              <w:bottom w:val="single" w:sz="12" w:space="0" w:color="auto"/>
              <w:right w:val="single" w:sz="12" w:space="0" w:color="auto"/>
            </w:tcBorders>
            <w:vAlign w:val="center"/>
          </w:tcPr>
          <w:p w:rsidR="00B73F5D" w:rsidRPr="002A1298" w:rsidRDefault="00B73F5D" w:rsidP="0040315F">
            <w:pPr>
              <w:widowControl w:val="0"/>
              <w:jc w:val="center"/>
              <w:rPr>
                <w:b/>
                <w:bCs/>
              </w:rPr>
            </w:pPr>
            <w:r w:rsidRPr="002A1298">
              <w:rPr>
                <w:b/>
                <w:bCs/>
              </w:rPr>
              <w:t>Возрасты рубок, лет</w:t>
            </w:r>
          </w:p>
        </w:tc>
      </w:tr>
      <w:tr w:rsidR="00B73F5D" w:rsidRPr="002A1298" w:rsidTr="0040315F">
        <w:trPr>
          <w:trHeight w:val="176"/>
          <w:tblHeader/>
          <w:jc w:val="center"/>
        </w:trPr>
        <w:tc>
          <w:tcPr>
            <w:tcW w:w="4104" w:type="dxa"/>
            <w:tcBorders>
              <w:top w:val="single" w:sz="12" w:space="0" w:color="auto"/>
              <w:left w:val="single" w:sz="12" w:space="0" w:color="auto"/>
              <w:bottom w:val="single" w:sz="12" w:space="0" w:color="auto"/>
              <w:right w:val="single" w:sz="12" w:space="0" w:color="auto"/>
            </w:tcBorders>
            <w:vAlign w:val="center"/>
          </w:tcPr>
          <w:p w:rsidR="00B73F5D" w:rsidRPr="002A1298" w:rsidRDefault="00B73F5D" w:rsidP="0040315F">
            <w:pPr>
              <w:widowControl w:val="0"/>
              <w:jc w:val="center"/>
              <w:rPr>
                <w:b/>
                <w:bCs/>
              </w:rPr>
            </w:pPr>
            <w:r w:rsidRPr="002A1298">
              <w:rPr>
                <w:b/>
                <w:bCs/>
              </w:rPr>
              <w:t>1</w:t>
            </w:r>
          </w:p>
        </w:tc>
        <w:tc>
          <w:tcPr>
            <w:tcW w:w="2876" w:type="dxa"/>
            <w:tcBorders>
              <w:top w:val="single" w:sz="12" w:space="0" w:color="auto"/>
              <w:left w:val="single" w:sz="12" w:space="0" w:color="auto"/>
              <w:bottom w:val="single" w:sz="12" w:space="0" w:color="auto"/>
              <w:right w:val="single" w:sz="12" w:space="0" w:color="auto"/>
            </w:tcBorders>
            <w:vAlign w:val="center"/>
          </w:tcPr>
          <w:p w:rsidR="00B73F5D" w:rsidRPr="002A1298" w:rsidRDefault="00B73F5D" w:rsidP="0040315F">
            <w:pPr>
              <w:widowControl w:val="0"/>
              <w:jc w:val="center"/>
              <w:rPr>
                <w:b/>
                <w:bCs/>
              </w:rPr>
            </w:pPr>
            <w:r w:rsidRPr="002A1298">
              <w:rPr>
                <w:b/>
                <w:bCs/>
              </w:rPr>
              <w:t>2</w:t>
            </w:r>
          </w:p>
        </w:tc>
        <w:tc>
          <w:tcPr>
            <w:tcW w:w="1200" w:type="dxa"/>
            <w:tcBorders>
              <w:top w:val="single" w:sz="12" w:space="0" w:color="auto"/>
              <w:left w:val="single" w:sz="12" w:space="0" w:color="auto"/>
              <w:bottom w:val="single" w:sz="12" w:space="0" w:color="auto"/>
              <w:right w:val="single" w:sz="12" w:space="0" w:color="auto"/>
            </w:tcBorders>
            <w:vAlign w:val="center"/>
          </w:tcPr>
          <w:p w:rsidR="00B73F5D" w:rsidRPr="002A1298" w:rsidRDefault="00B73F5D" w:rsidP="0040315F">
            <w:pPr>
              <w:widowControl w:val="0"/>
              <w:jc w:val="center"/>
              <w:rPr>
                <w:b/>
                <w:bCs/>
              </w:rPr>
            </w:pPr>
            <w:r w:rsidRPr="002A1298">
              <w:rPr>
                <w:b/>
                <w:bCs/>
              </w:rPr>
              <w:t>3</w:t>
            </w:r>
          </w:p>
        </w:tc>
        <w:tc>
          <w:tcPr>
            <w:tcW w:w="1389" w:type="dxa"/>
            <w:tcBorders>
              <w:top w:val="single" w:sz="12" w:space="0" w:color="auto"/>
              <w:left w:val="single" w:sz="12" w:space="0" w:color="auto"/>
              <w:bottom w:val="single" w:sz="12" w:space="0" w:color="auto"/>
              <w:right w:val="single" w:sz="12" w:space="0" w:color="auto"/>
            </w:tcBorders>
            <w:vAlign w:val="center"/>
          </w:tcPr>
          <w:p w:rsidR="00B73F5D" w:rsidRPr="002A1298" w:rsidRDefault="00B73F5D" w:rsidP="0040315F">
            <w:pPr>
              <w:widowControl w:val="0"/>
              <w:jc w:val="center"/>
              <w:rPr>
                <w:b/>
                <w:bCs/>
              </w:rPr>
            </w:pPr>
            <w:r w:rsidRPr="002A1298">
              <w:rPr>
                <w:b/>
                <w:bCs/>
              </w:rPr>
              <w:t>4</w:t>
            </w:r>
          </w:p>
        </w:tc>
      </w:tr>
      <w:tr w:rsidR="00B73F5D" w:rsidRPr="002A1298" w:rsidTr="0040315F">
        <w:trPr>
          <w:trHeight w:val="300"/>
          <w:jc w:val="center"/>
        </w:trPr>
        <w:tc>
          <w:tcPr>
            <w:tcW w:w="4104" w:type="dxa"/>
            <w:vMerge w:val="restart"/>
            <w:tcBorders>
              <w:top w:val="single" w:sz="12" w:space="0" w:color="auto"/>
              <w:left w:val="single" w:sz="12" w:space="0" w:color="auto"/>
              <w:right w:val="single" w:sz="6" w:space="0" w:color="auto"/>
            </w:tcBorders>
            <w:shd w:val="clear" w:color="auto" w:fill="auto"/>
            <w:noWrap/>
            <w:vAlign w:val="center"/>
          </w:tcPr>
          <w:p w:rsidR="00B73F5D" w:rsidRPr="002A1298" w:rsidRDefault="00B73F5D" w:rsidP="0040315F">
            <w:pPr>
              <w:widowControl w:val="0"/>
              <w:ind w:hanging="4"/>
              <w:rPr>
                <w:b/>
              </w:rPr>
            </w:pPr>
            <w:r w:rsidRPr="002A1298">
              <w:rPr>
                <w:b/>
              </w:rPr>
              <w:t xml:space="preserve">Защитные леса, в том числе: </w:t>
            </w:r>
          </w:p>
          <w:p w:rsidR="00B73F5D" w:rsidRPr="002A1298" w:rsidRDefault="00B73F5D" w:rsidP="0040315F">
            <w:pPr>
              <w:widowControl w:val="0"/>
              <w:ind w:hanging="4"/>
            </w:pPr>
            <w:r w:rsidRPr="002A1298">
              <w:t>леса, расположенные на особо охраняемых природных территориях;</w:t>
            </w:r>
          </w:p>
          <w:p w:rsidR="00B73F5D" w:rsidRPr="002A1298" w:rsidRDefault="00B73F5D" w:rsidP="0040315F">
            <w:pPr>
              <w:widowControl w:val="0"/>
              <w:ind w:hanging="4"/>
              <w:rPr>
                <w:bCs/>
              </w:rPr>
            </w:pPr>
            <w:r w:rsidRPr="002A1298">
              <w:rPr>
                <w:bCs/>
              </w:rPr>
              <w:t xml:space="preserve">леса, расположенные в </w:t>
            </w:r>
            <w:proofErr w:type="spellStart"/>
            <w:r w:rsidRPr="002A1298">
              <w:rPr>
                <w:bCs/>
              </w:rPr>
              <w:t>водоохранных</w:t>
            </w:r>
            <w:proofErr w:type="spellEnd"/>
            <w:r w:rsidRPr="002A1298">
              <w:rPr>
                <w:bCs/>
              </w:rPr>
              <w:t xml:space="preserve"> зона;</w:t>
            </w:r>
          </w:p>
          <w:p w:rsidR="00B73F5D" w:rsidRPr="002A1298" w:rsidRDefault="00B73F5D" w:rsidP="0040315F">
            <w:pPr>
              <w:widowControl w:val="0"/>
              <w:ind w:hanging="4"/>
              <w:rPr>
                <w:bCs/>
              </w:rPr>
            </w:pPr>
            <w:r w:rsidRPr="002A1298">
              <w:rPr>
                <w:bCs/>
              </w:rPr>
              <w:t>леса, выполняющие функции защиты природных и иных объектов;</w:t>
            </w:r>
          </w:p>
          <w:p w:rsidR="00B73F5D" w:rsidRDefault="00B73F5D" w:rsidP="0040315F">
            <w:pPr>
              <w:widowControl w:val="0"/>
              <w:ind w:hanging="4"/>
              <w:rPr>
                <w:bCs/>
              </w:rPr>
            </w:pPr>
            <w:r w:rsidRPr="002A1298">
              <w:rPr>
                <w:bCs/>
              </w:rPr>
              <w:t xml:space="preserve">ценные леса </w:t>
            </w:r>
            <w:r w:rsidRPr="002A1298">
              <w:t>(за исключением запретных полос лесов, расположенных вдоль водных объектов)</w:t>
            </w:r>
            <w:r w:rsidRPr="002A1298">
              <w:rPr>
                <w:bCs/>
              </w:rPr>
              <w:t>;</w:t>
            </w:r>
          </w:p>
          <w:p w:rsidR="007D27AE" w:rsidRPr="002A1298" w:rsidRDefault="007D27AE" w:rsidP="0040315F">
            <w:pPr>
              <w:widowControl w:val="0"/>
              <w:ind w:hanging="4"/>
              <w:rPr>
                <w:bCs/>
              </w:rPr>
            </w:pPr>
            <w:r>
              <w:rPr>
                <w:bCs/>
              </w:rPr>
              <w:t>городские леса</w:t>
            </w:r>
          </w:p>
          <w:p w:rsidR="00B73F5D" w:rsidRPr="002A1298" w:rsidRDefault="00B73F5D" w:rsidP="0040315F">
            <w:pPr>
              <w:widowControl w:val="0"/>
              <w:ind w:hanging="4"/>
              <w:rPr>
                <w:bCs/>
              </w:rPr>
            </w:pPr>
          </w:p>
          <w:p w:rsidR="00B73F5D" w:rsidRPr="002A1298" w:rsidRDefault="00B73F5D" w:rsidP="0040315F">
            <w:pPr>
              <w:widowControl w:val="0"/>
              <w:ind w:hanging="4"/>
            </w:pPr>
          </w:p>
        </w:tc>
        <w:tc>
          <w:tcPr>
            <w:tcW w:w="5465" w:type="dxa"/>
            <w:gridSpan w:val="3"/>
            <w:tcBorders>
              <w:top w:val="single" w:sz="12"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 xml:space="preserve">Хвойные </w:t>
            </w:r>
          </w:p>
        </w:tc>
      </w:tr>
      <w:tr w:rsidR="00B73F5D" w:rsidRPr="002A1298" w:rsidTr="0040315F">
        <w:trPr>
          <w:trHeight w:val="150"/>
          <w:jc w:val="center"/>
        </w:trPr>
        <w:tc>
          <w:tcPr>
            <w:tcW w:w="4104" w:type="dxa"/>
            <w:vMerge/>
            <w:tcBorders>
              <w:left w:val="single" w:sz="12" w:space="0" w:color="auto"/>
              <w:right w:val="single" w:sz="6" w:space="0" w:color="auto"/>
            </w:tcBorders>
            <w:shd w:val="clear" w:color="auto" w:fill="auto"/>
            <w:noWrap/>
            <w:vAlign w:val="center"/>
          </w:tcPr>
          <w:p w:rsidR="00B73F5D" w:rsidRPr="002A1298" w:rsidRDefault="00B73F5D" w:rsidP="0040315F">
            <w:pPr>
              <w:widowControl w:val="0"/>
              <w:ind w:hanging="4"/>
            </w:pPr>
          </w:p>
        </w:tc>
        <w:tc>
          <w:tcPr>
            <w:tcW w:w="2876" w:type="dxa"/>
            <w:tcBorders>
              <w:top w:val="single" w:sz="12"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Сосна, ель, лиственница, пихта</w:t>
            </w:r>
          </w:p>
        </w:tc>
        <w:tc>
          <w:tcPr>
            <w:tcW w:w="1200" w:type="dxa"/>
            <w:tcBorders>
              <w:top w:val="single" w:sz="12"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12"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101-120</w:t>
            </w:r>
          </w:p>
        </w:tc>
      </w:tr>
      <w:tr w:rsidR="00B73F5D" w:rsidRPr="002A1298" w:rsidTr="0040315F">
        <w:trPr>
          <w:trHeight w:val="150"/>
          <w:jc w:val="center"/>
        </w:trPr>
        <w:tc>
          <w:tcPr>
            <w:tcW w:w="4104" w:type="dxa"/>
            <w:vMerge/>
            <w:tcBorders>
              <w:left w:val="single" w:sz="12" w:space="0" w:color="auto"/>
              <w:right w:val="single" w:sz="6" w:space="0" w:color="auto"/>
            </w:tcBorders>
            <w:shd w:val="clear" w:color="auto" w:fill="auto"/>
            <w:noWrap/>
            <w:vAlign w:val="center"/>
          </w:tcPr>
          <w:p w:rsidR="00B73F5D" w:rsidRPr="002A1298" w:rsidRDefault="00B73F5D" w:rsidP="0040315F">
            <w:pPr>
              <w:widowControl w:val="0"/>
              <w:ind w:hanging="4"/>
            </w:pPr>
          </w:p>
        </w:tc>
        <w:tc>
          <w:tcPr>
            <w:tcW w:w="5465" w:type="dxa"/>
            <w:gridSpan w:val="3"/>
            <w:tcBorders>
              <w:top w:val="single" w:sz="4"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 xml:space="preserve">Твердолиственные </w:t>
            </w:r>
          </w:p>
        </w:tc>
      </w:tr>
      <w:tr w:rsidR="00B73F5D" w:rsidRPr="002A1298" w:rsidTr="0040315F">
        <w:trPr>
          <w:trHeight w:val="334"/>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2876" w:type="dxa"/>
            <w:tcBorders>
              <w:top w:val="single" w:sz="4"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Дуб семенной, ясень</w:t>
            </w:r>
          </w:p>
        </w:tc>
        <w:tc>
          <w:tcPr>
            <w:tcW w:w="1200" w:type="dxa"/>
            <w:tcBorders>
              <w:top w:val="single" w:sz="4" w:space="0" w:color="auto"/>
              <w:left w:val="single" w:sz="6" w:space="0" w:color="auto"/>
              <w:bottom w:val="nil"/>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4" w:space="0" w:color="auto"/>
              <w:left w:val="single" w:sz="6" w:space="0" w:color="auto"/>
              <w:bottom w:val="nil"/>
              <w:right w:val="single" w:sz="12" w:space="0" w:color="auto"/>
            </w:tcBorders>
            <w:noWrap/>
            <w:vAlign w:val="center"/>
          </w:tcPr>
          <w:p w:rsidR="00B73F5D" w:rsidRPr="002A1298" w:rsidRDefault="00B73F5D" w:rsidP="0040315F">
            <w:pPr>
              <w:widowControl w:val="0"/>
              <w:jc w:val="center"/>
            </w:pPr>
            <w:r w:rsidRPr="002A1298">
              <w:t>121-140</w:t>
            </w:r>
          </w:p>
        </w:tc>
      </w:tr>
      <w:tr w:rsidR="00B73F5D" w:rsidRPr="002A1298" w:rsidTr="0040315F">
        <w:trPr>
          <w:trHeight w:val="334"/>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5465" w:type="dxa"/>
            <w:gridSpan w:val="3"/>
            <w:tcBorders>
              <w:top w:val="single" w:sz="4"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proofErr w:type="spellStart"/>
            <w:r w:rsidRPr="002A1298">
              <w:t>Мягколиственные</w:t>
            </w:r>
            <w:proofErr w:type="spellEnd"/>
          </w:p>
        </w:tc>
      </w:tr>
      <w:tr w:rsidR="00B73F5D" w:rsidRPr="002A1298" w:rsidTr="0040315F">
        <w:trPr>
          <w:trHeight w:val="349"/>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2876" w:type="dxa"/>
            <w:tcBorders>
              <w:top w:val="single" w:sz="4"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Липа (медоносная)</w:t>
            </w:r>
          </w:p>
        </w:tc>
        <w:tc>
          <w:tcPr>
            <w:tcW w:w="1200" w:type="dxa"/>
            <w:tcBorders>
              <w:top w:val="single" w:sz="6"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6"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81-90</w:t>
            </w:r>
          </w:p>
        </w:tc>
      </w:tr>
      <w:tr w:rsidR="00B73F5D" w:rsidRPr="002A1298" w:rsidTr="0040315F">
        <w:trPr>
          <w:trHeight w:val="366"/>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2876" w:type="dxa"/>
            <w:tcBorders>
              <w:top w:val="single" w:sz="4" w:space="0" w:color="auto"/>
              <w:left w:val="single" w:sz="6" w:space="0" w:color="auto"/>
              <w:bottom w:val="single" w:sz="6" w:space="0" w:color="auto"/>
              <w:right w:val="single" w:sz="6" w:space="0" w:color="auto"/>
            </w:tcBorders>
            <w:noWrap/>
            <w:vAlign w:val="center"/>
          </w:tcPr>
          <w:p w:rsidR="00B73F5D" w:rsidRPr="002A1298" w:rsidRDefault="00B73F5D" w:rsidP="005249CB">
            <w:pPr>
              <w:widowControl w:val="0"/>
              <w:jc w:val="center"/>
            </w:pPr>
            <w:r w:rsidRPr="002A1298">
              <w:t xml:space="preserve">Береза, ольха </w:t>
            </w:r>
            <w:r w:rsidR="005249CB">
              <w:t xml:space="preserve">черная, липа (товарная), граб, </w:t>
            </w:r>
            <w:r w:rsidRPr="002A1298">
              <w:t xml:space="preserve">дуб </w:t>
            </w:r>
            <w:proofErr w:type="gramStart"/>
            <w:r w:rsidRPr="002A1298">
              <w:t>порослевой</w:t>
            </w:r>
            <w:proofErr w:type="gramEnd"/>
          </w:p>
        </w:tc>
        <w:tc>
          <w:tcPr>
            <w:tcW w:w="1200" w:type="dxa"/>
            <w:tcBorders>
              <w:top w:val="single" w:sz="4" w:space="0" w:color="auto"/>
              <w:left w:val="single" w:sz="6" w:space="0" w:color="auto"/>
              <w:bottom w:val="single" w:sz="6" w:space="0" w:color="auto"/>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4" w:space="0" w:color="auto"/>
              <w:left w:val="single" w:sz="6" w:space="0" w:color="auto"/>
              <w:bottom w:val="single" w:sz="6" w:space="0" w:color="auto"/>
              <w:right w:val="single" w:sz="12" w:space="0" w:color="auto"/>
            </w:tcBorders>
            <w:noWrap/>
            <w:vAlign w:val="center"/>
          </w:tcPr>
          <w:p w:rsidR="00B73F5D" w:rsidRPr="002A1298" w:rsidRDefault="00B73F5D" w:rsidP="0040315F">
            <w:pPr>
              <w:widowControl w:val="0"/>
              <w:jc w:val="center"/>
            </w:pPr>
            <w:r w:rsidRPr="002A1298">
              <w:t>71-80</w:t>
            </w:r>
          </w:p>
        </w:tc>
      </w:tr>
      <w:tr w:rsidR="00B73F5D" w:rsidRPr="002A1298" w:rsidTr="0040315F">
        <w:trPr>
          <w:trHeight w:val="279"/>
          <w:jc w:val="center"/>
        </w:trPr>
        <w:tc>
          <w:tcPr>
            <w:tcW w:w="4104" w:type="dxa"/>
            <w:vMerge/>
            <w:tcBorders>
              <w:left w:val="single" w:sz="12" w:space="0" w:color="auto"/>
              <w:bottom w:val="single" w:sz="12" w:space="0" w:color="auto"/>
              <w:right w:val="single" w:sz="6" w:space="0" w:color="auto"/>
            </w:tcBorders>
            <w:shd w:val="clear" w:color="auto" w:fill="auto"/>
            <w:noWrap/>
            <w:vAlign w:val="center"/>
          </w:tcPr>
          <w:p w:rsidR="00B73F5D" w:rsidRPr="002A1298" w:rsidRDefault="00B73F5D" w:rsidP="0040315F">
            <w:pPr>
              <w:widowControl w:val="0"/>
              <w:rPr>
                <w:b/>
              </w:rPr>
            </w:pPr>
          </w:p>
        </w:tc>
        <w:tc>
          <w:tcPr>
            <w:tcW w:w="2876" w:type="dxa"/>
            <w:tcBorders>
              <w:top w:val="single" w:sz="6" w:space="0" w:color="auto"/>
              <w:left w:val="single" w:sz="6" w:space="0" w:color="auto"/>
              <w:bottom w:val="nil"/>
              <w:right w:val="single" w:sz="6" w:space="0" w:color="auto"/>
            </w:tcBorders>
            <w:noWrap/>
            <w:vAlign w:val="center"/>
          </w:tcPr>
          <w:p w:rsidR="00B73F5D" w:rsidRPr="002A1298" w:rsidRDefault="00B73F5D" w:rsidP="0040315F">
            <w:pPr>
              <w:widowControl w:val="0"/>
              <w:jc w:val="center"/>
            </w:pPr>
            <w:r w:rsidRPr="002A1298">
              <w:t>Осина, тополь, ольха серая</w:t>
            </w:r>
          </w:p>
        </w:tc>
        <w:tc>
          <w:tcPr>
            <w:tcW w:w="1200" w:type="dxa"/>
            <w:tcBorders>
              <w:top w:val="single" w:sz="6" w:space="0" w:color="auto"/>
              <w:left w:val="single" w:sz="6" w:space="0" w:color="auto"/>
              <w:bottom w:val="nil"/>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6" w:space="0" w:color="auto"/>
              <w:left w:val="single" w:sz="6" w:space="0" w:color="auto"/>
              <w:bottom w:val="nil"/>
              <w:right w:val="single" w:sz="12" w:space="0" w:color="auto"/>
            </w:tcBorders>
            <w:noWrap/>
            <w:vAlign w:val="center"/>
          </w:tcPr>
          <w:p w:rsidR="00B73F5D" w:rsidRPr="002A1298" w:rsidRDefault="00B73F5D" w:rsidP="0040315F">
            <w:pPr>
              <w:widowControl w:val="0"/>
              <w:jc w:val="center"/>
            </w:pPr>
            <w:r w:rsidRPr="002A1298">
              <w:t>51-60</w:t>
            </w:r>
          </w:p>
        </w:tc>
      </w:tr>
      <w:tr w:rsidR="00B73F5D" w:rsidRPr="002A1298" w:rsidTr="0040315F">
        <w:trPr>
          <w:trHeight w:val="360"/>
          <w:jc w:val="center"/>
        </w:trPr>
        <w:tc>
          <w:tcPr>
            <w:tcW w:w="0" w:type="auto"/>
            <w:vMerge w:val="restart"/>
            <w:tcBorders>
              <w:top w:val="single" w:sz="6" w:space="0" w:color="auto"/>
              <w:left w:val="single" w:sz="12" w:space="0" w:color="auto"/>
              <w:right w:val="single" w:sz="6" w:space="0" w:color="auto"/>
            </w:tcBorders>
            <w:shd w:val="clear" w:color="auto" w:fill="auto"/>
            <w:vAlign w:val="center"/>
          </w:tcPr>
          <w:p w:rsidR="00B73F5D" w:rsidRPr="002A1298" w:rsidRDefault="00B73F5D" w:rsidP="0040315F">
            <w:pPr>
              <w:widowControl w:val="0"/>
              <w:ind w:hanging="4"/>
              <w:rPr>
                <w:b/>
              </w:rPr>
            </w:pPr>
            <w:r w:rsidRPr="002A1298">
              <w:rPr>
                <w:b/>
              </w:rPr>
              <w:t xml:space="preserve">Защитные леса, в том числе: </w:t>
            </w:r>
          </w:p>
          <w:p w:rsidR="00B73F5D" w:rsidRPr="002A1298" w:rsidRDefault="00B73F5D" w:rsidP="0040315F">
            <w:pPr>
              <w:widowControl w:val="0"/>
              <w:ind w:hanging="4"/>
              <w:rPr>
                <w:bCs/>
              </w:rPr>
            </w:pPr>
            <w:r w:rsidRPr="002A1298">
              <w:rPr>
                <w:bCs/>
              </w:rPr>
              <w:t xml:space="preserve">ценные леса </w:t>
            </w:r>
            <w:r w:rsidRPr="002A1298">
              <w:t>(запретные полосы лесов, расположенных вдоль водных объектов)</w:t>
            </w:r>
          </w:p>
          <w:p w:rsidR="00B73F5D" w:rsidRPr="002A1298" w:rsidRDefault="00B73F5D" w:rsidP="0040315F"/>
          <w:p w:rsidR="00B73F5D" w:rsidRPr="002A1298" w:rsidRDefault="00B73F5D" w:rsidP="0040315F">
            <w:pPr>
              <w:rPr>
                <w:b/>
              </w:rPr>
            </w:pPr>
            <w:r w:rsidRPr="002A1298">
              <w:rPr>
                <w:b/>
              </w:rPr>
              <w:t>Эксплуатационные леса</w:t>
            </w:r>
          </w:p>
          <w:p w:rsidR="00B73F5D" w:rsidRPr="002A1298" w:rsidRDefault="00B73F5D" w:rsidP="0040315F"/>
        </w:tc>
        <w:tc>
          <w:tcPr>
            <w:tcW w:w="5465" w:type="dxa"/>
            <w:gridSpan w:val="3"/>
            <w:tcBorders>
              <w:top w:val="single" w:sz="6"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Хвойные</w:t>
            </w:r>
          </w:p>
        </w:tc>
      </w:tr>
      <w:tr w:rsidR="00B73F5D" w:rsidRPr="002A1298" w:rsidTr="0040315F">
        <w:trPr>
          <w:trHeight w:val="360"/>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2876" w:type="dxa"/>
            <w:tcBorders>
              <w:top w:val="single" w:sz="6"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Сосна, ель, лиственница, пихта</w:t>
            </w:r>
          </w:p>
        </w:tc>
        <w:tc>
          <w:tcPr>
            <w:tcW w:w="1200" w:type="dxa"/>
            <w:tcBorders>
              <w:top w:val="single" w:sz="6"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6"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81-100</w:t>
            </w:r>
          </w:p>
        </w:tc>
      </w:tr>
      <w:tr w:rsidR="00B73F5D" w:rsidRPr="002A1298" w:rsidTr="0040315F">
        <w:trPr>
          <w:trHeight w:val="85"/>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5465" w:type="dxa"/>
            <w:gridSpan w:val="3"/>
            <w:tcBorders>
              <w:top w:val="single" w:sz="4"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Твердолиственные</w:t>
            </w:r>
          </w:p>
        </w:tc>
      </w:tr>
      <w:tr w:rsidR="00B73F5D" w:rsidRPr="002A1298" w:rsidTr="0040315F">
        <w:trPr>
          <w:trHeight w:val="85"/>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2876" w:type="dxa"/>
            <w:tcBorders>
              <w:top w:val="single" w:sz="4"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Дуб семенной, ясень</w:t>
            </w:r>
          </w:p>
        </w:tc>
        <w:tc>
          <w:tcPr>
            <w:tcW w:w="1200" w:type="dxa"/>
            <w:tcBorders>
              <w:top w:val="single" w:sz="4"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4"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101-120</w:t>
            </w:r>
          </w:p>
        </w:tc>
      </w:tr>
      <w:tr w:rsidR="00B73F5D" w:rsidRPr="002A1298" w:rsidTr="0040315F">
        <w:trPr>
          <w:trHeight w:val="85"/>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5465" w:type="dxa"/>
            <w:gridSpan w:val="3"/>
            <w:tcBorders>
              <w:top w:val="single" w:sz="4"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proofErr w:type="spellStart"/>
            <w:r w:rsidRPr="002A1298">
              <w:t>Мягколиственные</w:t>
            </w:r>
            <w:proofErr w:type="spellEnd"/>
          </w:p>
        </w:tc>
      </w:tr>
      <w:tr w:rsidR="00B73F5D" w:rsidRPr="002A1298" w:rsidTr="0040315F">
        <w:trPr>
          <w:trHeight w:val="349"/>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2876" w:type="dxa"/>
            <w:tcBorders>
              <w:top w:val="single" w:sz="4"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Липа (медоносная)</w:t>
            </w:r>
          </w:p>
        </w:tc>
        <w:tc>
          <w:tcPr>
            <w:tcW w:w="1200" w:type="dxa"/>
            <w:tcBorders>
              <w:top w:val="single" w:sz="4"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4"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81-90</w:t>
            </w:r>
          </w:p>
        </w:tc>
      </w:tr>
      <w:tr w:rsidR="00B73F5D" w:rsidRPr="002A1298" w:rsidTr="0040315F">
        <w:trPr>
          <w:trHeight w:val="68"/>
          <w:jc w:val="center"/>
        </w:trPr>
        <w:tc>
          <w:tcPr>
            <w:tcW w:w="0" w:type="auto"/>
            <w:vMerge/>
            <w:tcBorders>
              <w:left w:val="single" w:sz="12" w:space="0" w:color="auto"/>
              <w:right w:val="single" w:sz="6" w:space="0" w:color="auto"/>
            </w:tcBorders>
            <w:shd w:val="clear" w:color="auto" w:fill="auto"/>
            <w:vAlign w:val="center"/>
          </w:tcPr>
          <w:p w:rsidR="00B73F5D" w:rsidRPr="002A1298" w:rsidRDefault="00B73F5D" w:rsidP="0040315F"/>
        </w:tc>
        <w:tc>
          <w:tcPr>
            <w:tcW w:w="2876" w:type="dxa"/>
            <w:tcBorders>
              <w:top w:val="single" w:sz="4" w:space="0" w:color="auto"/>
              <w:left w:val="single" w:sz="6" w:space="0" w:color="auto"/>
              <w:bottom w:val="single" w:sz="4" w:space="0" w:color="auto"/>
              <w:right w:val="single" w:sz="6" w:space="0" w:color="auto"/>
            </w:tcBorders>
            <w:noWrap/>
            <w:vAlign w:val="center"/>
          </w:tcPr>
          <w:p w:rsidR="00B73F5D" w:rsidRPr="002A1298" w:rsidRDefault="00B73F5D" w:rsidP="005249CB">
            <w:pPr>
              <w:widowControl w:val="0"/>
              <w:jc w:val="center"/>
            </w:pPr>
            <w:r w:rsidRPr="002A1298">
              <w:t xml:space="preserve">Береза, ольха </w:t>
            </w:r>
            <w:r w:rsidR="005249CB">
              <w:t xml:space="preserve">черная, липа (товарная), граб, </w:t>
            </w:r>
            <w:r w:rsidRPr="002A1298">
              <w:t xml:space="preserve">дуб </w:t>
            </w:r>
            <w:proofErr w:type="gramStart"/>
            <w:r w:rsidRPr="002A1298">
              <w:t>порослевой</w:t>
            </w:r>
            <w:proofErr w:type="gramEnd"/>
          </w:p>
        </w:tc>
        <w:tc>
          <w:tcPr>
            <w:tcW w:w="1200" w:type="dxa"/>
            <w:tcBorders>
              <w:top w:val="single" w:sz="4" w:space="0" w:color="auto"/>
              <w:left w:val="single" w:sz="6" w:space="0" w:color="auto"/>
              <w:bottom w:val="single" w:sz="4" w:space="0" w:color="auto"/>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4" w:space="0" w:color="auto"/>
              <w:left w:val="single" w:sz="6" w:space="0" w:color="auto"/>
              <w:bottom w:val="single" w:sz="4" w:space="0" w:color="auto"/>
              <w:right w:val="single" w:sz="12" w:space="0" w:color="auto"/>
            </w:tcBorders>
            <w:noWrap/>
            <w:vAlign w:val="center"/>
          </w:tcPr>
          <w:p w:rsidR="00B73F5D" w:rsidRPr="002A1298" w:rsidRDefault="00B73F5D" w:rsidP="0040315F">
            <w:pPr>
              <w:widowControl w:val="0"/>
              <w:jc w:val="center"/>
            </w:pPr>
            <w:r w:rsidRPr="002A1298">
              <w:t>61-70</w:t>
            </w:r>
          </w:p>
        </w:tc>
      </w:tr>
      <w:tr w:rsidR="00B73F5D" w:rsidRPr="002A1298" w:rsidTr="0040315F">
        <w:trPr>
          <w:trHeight w:val="68"/>
          <w:jc w:val="center"/>
        </w:trPr>
        <w:tc>
          <w:tcPr>
            <w:tcW w:w="0" w:type="auto"/>
            <w:vMerge/>
            <w:tcBorders>
              <w:left w:val="single" w:sz="12" w:space="0" w:color="auto"/>
              <w:bottom w:val="single" w:sz="12" w:space="0" w:color="auto"/>
              <w:right w:val="single" w:sz="6" w:space="0" w:color="auto"/>
            </w:tcBorders>
            <w:shd w:val="clear" w:color="auto" w:fill="auto"/>
            <w:vAlign w:val="center"/>
          </w:tcPr>
          <w:p w:rsidR="00B73F5D" w:rsidRPr="002A1298" w:rsidRDefault="00B73F5D" w:rsidP="0040315F"/>
        </w:tc>
        <w:tc>
          <w:tcPr>
            <w:tcW w:w="2876" w:type="dxa"/>
            <w:tcBorders>
              <w:top w:val="single" w:sz="4" w:space="0" w:color="auto"/>
              <w:left w:val="single" w:sz="6" w:space="0" w:color="auto"/>
              <w:bottom w:val="single" w:sz="12" w:space="0" w:color="auto"/>
              <w:right w:val="single" w:sz="6" w:space="0" w:color="auto"/>
            </w:tcBorders>
            <w:noWrap/>
            <w:vAlign w:val="center"/>
          </w:tcPr>
          <w:p w:rsidR="00B73F5D" w:rsidRPr="002A1298" w:rsidRDefault="00B73F5D" w:rsidP="0040315F">
            <w:pPr>
              <w:widowControl w:val="0"/>
              <w:jc w:val="center"/>
            </w:pPr>
            <w:r w:rsidRPr="002A1298">
              <w:t>Осина, тополь, ольха серая</w:t>
            </w:r>
          </w:p>
        </w:tc>
        <w:tc>
          <w:tcPr>
            <w:tcW w:w="1200" w:type="dxa"/>
            <w:tcBorders>
              <w:top w:val="single" w:sz="4" w:space="0" w:color="auto"/>
              <w:left w:val="single" w:sz="6" w:space="0" w:color="auto"/>
              <w:bottom w:val="single" w:sz="12" w:space="0" w:color="auto"/>
              <w:right w:val="single" w:sz="6" w:space="0" w:color="auto"/>
            </w:tcBorders>
            <w:noWrap/>
            <w:vAlign w:val="center"/>
          </w:tcPr>
          <w:p w:rsidR="00B73F5D" w:rsidRPr="002A1298" w:rsidRDefault="00B73F5D" w:rsidP="0040315F">
            <w:pPr>
              <w:widowControl w:val="0"/>
              <w:jc w:val="center"/>
            </w:pPr>
            <w:r w:rsidRPr="002A1298">
              <w:t>Все бонитеты</w:t>
            </w:r>
          </w:p>
        </w:tc>
        <w:tc>
          <w:tcPr>
            <w:tcW w:w="1389" w:type="dxa"/>
            <w:tcBorders>
              <w:top w:val="single" w:sz="4" w:space="0" w:color="auto"/>
              <w:left w:val="single" w:sz="6" w:space="0" w:color="auto"/>
              <w:bottom w:val="single" w:sz="12" w:space="0" w:color="auto"/>
              <w:right w:val="single" w:sz="12" w:space="0" w:color="auto"/>
            </w:tcBorders>
            <w:noWrap/>
            <w:vAlign w:val="center"/>
          </w:tcPr>
          <w:p w:rsidR="00B73F5D" w:rsidRPr="002A1298" w:rsidRDefault="00B73F5D" w:rsidP="0040315F">
            <w:pPr>
              <w:widowControl w:val="0"/>
              <w:jc w:val="center"/>
            </w:pPr>
            <w:r w:rsidRPr="002A1298">
              <w:t>41-50</w:t>
            </w:r>
          </w:p>
        </w:tc>
      </w:tr>
    </w:tbl>
    <w:p w:rsidR="00457AB1" w:rsidRDefault="00457AB1" w:rsidP="005636CB">
      <w:pPr>
        <w:spacing w:line="360" w:lineRule="auto"/>
        <w:ind w:firstLine="709"/>
        <w:jc w:val="both"/>
        <w:rPr>
          <w:sz w:val="28"/>
          <w:szCs w:val="28"/>
        </w:rPr>
      </w:pPr>
    </w:p>
    <w:p w:rsidR="00B73F5D" w:rsidRPr="00CB68FC" w:rsidRDefault="00B73F5D" w:rsidP="00CB68FC">
      <w:pPr>
        <w:pStyle w:val="16"/>
        <w:shd w:val="clear" w:color="auto" w:fill="auto"/>
        <w:spacing w:line="360" w:lineRule="auto"/>
        <w:ind w:firstLine="709"/>
        <w:jc w:val="both"/>
      </w:pPr>
      <w:r w:rsidRPr="00CB68FC">
        <w:rPr>
          <w:color w:val="000000"/>
          <w:lang w:eastAsia="ru-RU" w:bidi="ru-RU"/>
        </w:rPr>
        <w:t xml:space="preserve">Продолжительность классов возраста по хвойным породам - 20 лет, по твердолиственным породам - 20 лет, по </w:t>
      </w:r>
      <w:proofErr w:type="spellStart"/>
      <w:r w:rsidRPr="00CB68FC">
        <w:rPr>
          <w:color w:val="000000"/>
          <w:lang w:eastAsia="ru-RU" w:bidi="ru-RU"/>
        </w:rPr>
        <w:t>мягколиственным</w:t>
      </w:r>
      <w:proofErr w:type="spellEnd"/>
      <w:r w:rsidRPr="00CB68FC">
        <w:rPr>
          <w:color w:val="000000"/>
          <w:lang w:eastAsia="ru-RU" w:bidi="ru-RU"/>
        </w:rPr>
        <w:t xml:space="preserve"> породам - 10 лет.</w:t>
      </w:r>
    </w:p>
    <w:p w:rsidR="00323E5F" w:rsidRPr="00CB68FC" w:rsidRDefault="00581CED"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51" w:name="_Toc39846010"/>
      <w:bookmarkStart w:id="52" w:name="_Toc50458473"/>
      <w:bookmarkStart w:id="53" w:name="_Toc50469015"/>
      <w:bookmarkStart w:id="54" w:name="_Toc50470727"/>
      <w:bookmarkStart w:id="55" w:name="_Toc50471245"/>
      <w:r w:rsidRPr="00CB68FC">
        <w:lastRenderedPageBreak/>
        <w:t xml:space="preserve">2.1.5. </w:t>
      </w:r>
      <w:r w:rsidR="00323E5F" w:rsidRPr="00CB68FC">
        <w:t>Процент (интенсивность) выборки древесины с учетом полноты древостоя, состава</w:t>
      </w:r>
      <w:bookmarkEnd w:id="51"/>
      <w:bookmarkEnd w:id="52"/>
      <w:bookmarkEnd w:id="53"/>
      <w:bookmarkEnd w:id="54"/>
      <w:bookmarkEnd w:id="55"/>
    </w:p>
    <w:p w:rsidR="00B73F5D" w:rsidRPr="00CB68FC" w:rsidRDefault="00B73F5D" w:rsidP="00CB68FC">
      <w:pPr>
        <w:pStyle w:val="ae"/>
        <w:spacing w:line="360" w:lineRule="auto"/>
        <w:ind w:left="0" w:firstLine="709"/>
        <w:jc w:val="both"/>
        <w:rPr>
          <w:sz w:val="28"/>
          <w:szCs w:val="28"/>
        </w:rPr>
      </w:pPr>
      <w:r w:rsidRPr="00CB68FC">
        <w:rPr>
          <w:sz w:val="28"/>
          <w:szCs w:val="28"/>
        </w:rPr>
        <w:t>Интенсивность рубки определяется количеством вырубаемой древесины за один прием, без древесины сухостойных деревьев, выраженным в процентах от запаса до рубки, степенью снижения полноты насаждения или сомкнутости полога, а также густоты древостоя (количества деревьев на единицу площади).</w:t>
      </w:r>
    </w:p>
    <w:p w:rsidR="00B73F5D" w:rsidRPr="00CB68FC" w:rsidRDefault="00B73F5D" w:rsidP="00CB68FC">
      <w:pPr>
        <w:pStyle w:val="ae"/>
        <w:spacing w:line="360" w:lineRule="auto"/>
        <w:ind w:left="0" w:firstLine="709"/>
        <w:jc w:val="both"/>
        <w:rPr>
          <w:sz w:val="28"/>
          <w:szCs w:val="28"/>
        </w:rPr>
      </w:pPr>
      <w:r w:rsidRPr="00CB68FC">
        <w:rPr>
          <w:sz w:val="28"/>
          <w:szCs w:val="28"/>
        </w:rPr>
        <w:t>С учетом объема вырубаемой древесины за один прием выборочные рубки подразделяются на следующие виды: очень слабой интенсивности - объем вырубаемой древесины достигает 10 % от общего ее запаса, слабой интенсивности - 11 – 20 %, умеренной интенсивности - 21 - 30%, умеренно высокой интенсивности - 31 - 40 %, высокой интенсивности - 41 - 50 %; очень высокой интенсивности - 51 - 70 %.</w:t>
      </w:r>
    </w:p>
    <w:p w:rsidR="00B94FE8" w:rsidRPr="00CB68FC" w:rsidRDefault="002818F7" w:rsidP="00CB68FC">
      <w:pPr>
        <w:autoSpaceDE w:val="0"/>
        <w:autoSpaceDN w:val="0"/>
        <w:adjustRightInd w:val="0"/>
        <w:spacing w:line="360" w:lineRule="auto"/>
        <w:ind w:firstLine="709"/>
        <w:jc w:val="both"/>
        <w:rPr>
          <w:sz w:val="28"/>
          <w:szCs w:val="28"/>
        </w:rPr>
      </w:pPr>
      <w:r w:rsidRPr="00CB68FC">
        <w:rPr>
          <w:sz w:val="28"/>
          <w:szCs w:val="28"/>
        </w:rPr>
        <w:t xml:space="preserve">Интенсивность рубки погибших и поврежденных </w:t>
      </w:r>
      <w:r w:rsidR="00B94FE8" w:rsidRPr="00CB68FC">
        <w:rPr>
          <w:sz w:val="28"/>
          <w:szCs w:val="28"/>
        </w:rPr>
        <w:t>лесных отношений устанавливается в соответствии с актом лесопатологического обследования.</w:t>
      </w:r>
    </w:p>
    <w:p w:rsidR="003B0207" w:rsidRPr="00CB68FC" w:rsidRDefault="003B0207" w:rsidP="00CB68FC">
      <w:pPr>
        <w:pStyle w:val="ConsPlusNormal"/>
        <w:spacing w:line="360" w:lineRule="auto"/>
        <w:ind w:firstLine="709"/>
        <w:jc w:val="both"/>
        <w:rPr>
          <w:rFonts w:ascii="Times New Roman" w:hAnsi="Times New Roman" w:cs="Times New Roman"/>
          <w:sz w:val="28"/>
          <w:szCs w:val="28"/>
        </w:rPr>
      </w:pPr>
      <w:r w:rsidRPr="00CB68FC">
        <w:rPr>
          <w:rFonts w:ascii="Times New Roman" w:hAnsi="Times New Roman" w:cs="Times New Roman"/>
          <w:sz w:val="28"/>
          <w:szCs w:val="28"/>
        </w:rPr>
        <w:t xml:space="preserve">В связи с отсутствием </w:t>
      </w:r>
      <w:r w:rsidR="00B94FE8" w:rsidRPr="00CB68FC">
        <w:rPr>
          <w:rFonts w:ascii="Times New Roman" w:hAnsi="Times New Roman" w:cs="Times New Roman"/>
          <w:sz w:val="28"/>
          <w:szCs w:val="28"/>
        </w:rPr>
        <w:t>за</w:t>
      </w:r>
      <w:r w:rsidR="00581CED" w:rsidRPr="00CB68FC">
        <w:rPr>
          <w:rFonts w:ascii="Times New Roman" w:hAnsi="Times New Roman" w:cs="Times New Roman"/>
          <w:sz w:val="28"/>
          <w:szCs w:val="28"/>
        </w:rPr>
        <w:t>планирован</w:t>
      </w:r>
      <w:r w:rsidR="00B94FE8" w:rsidRPr="00CB68FC">
        <w:rPr>
          <w:rFonts w:ascii="Times New Roman" w:hAnsi="Times New Roman" w:cs="Times New Roman"/>
          <w:sz w:val="28"/>
          <w:szCs w:val="28"/>
        </w:rPr>
        <w:t>ных объемов</w:t>
      </w:r>
      <w:r w:rsidR="00581CED" w:rsidRPr="00CB68FC">
        <w:rPr>
          <w:rFonts w:ascii="Times New Roman" w:hAnsi="Times New Roman" w:cs="Times New Roman"/>
          <w:sz w:val="28"/>
          <w:szCs w:val="28"/>
        </w:rPr>
        <w:t xml:space="preserve"> заготовки древесины в городских лесах</w:t>
      </w:r>
      <w:r w:rsidR="009A38C5" w:rsidRPr="00CB68FC">
        <w:rPr>
          <w:rFonts w:ascii="Times New Roman" w:hAnsi="Times New Roman" w:cs="Times New Roman"/>
          <w:sz w:val="28"/>
          <w:szCs w:val="28"/>
        </w:rPr>
        <w:t xml:space="preserve"> МО </w:t>
      </w:r>
      <w:r w:rsidR="005C1FD1" w:rsidRPr="00CB68FC">
        <w:rPr>
          <w:rFonts w:ascii="Times New Roman" w:hAnsi="Times New Roman" w:cs="Times New Roman"/>
          <w:sz w:val="28"/>
          <w:szCs w:val="28"/>
        </w:rPr>
        <w:t>«</w:t>
      </w:r>
      <w:r w:rsidR="009A38C5" w:rsidRPr="00CB68FC">
        <w:rPr>
          <w:rFonts w:ascii="Times New Roman" w:hAnsi="Times New Roman" w:cs="Times New Roman"/>
          <w:sz w:val="28"/>
          <w:szCs w:val="28"/>
        </w:rPr>
        <w:t>Шенкурское</w:t>
      </w:r>
      <w:r w:rsidR="005C1FD1" w:rsidRPr="00CB68FC">
        <w:rPr>
          <w:rFonts w:ascii="Times New Roman" w:hAnsi="Times New Roman" w:cs="Times New Roman"/>
          <w:sz w:val="28"/>
          <w:szCs w:val="28"/>
        </w:rPr>
        <w:t>»</w:t>
      </w:r>
      <w:r w:rsidR="00581CED" w:rsidRPr="00CB68FC">
        <w:rPr>
          <w:rFonts w:ascii="Times New Roman" w:hAnsi="Times New Roman" w:cs="Times New Roman"/>
          <w:sz w:val="28"/>
          <w:szCs w:val="28"/>
        </w:rPr>
        <w:t xml:space="preserve"> интенсивность выборки </w:t>
      </w:r>
      <w:r w:rsidR="00B94FE8" w:rsidRPr="00CB68FC">
        <w:rPr>
          <w:rFonts w:ascii="Times New Roman" w:hAnsi="Times New Roman" w:cs="Times New Roman"/>
          <w:sz w:val="28"/>
          <w:szCs w:val="28"/>
        </w:rPr>
        <w:t xml:space="preserve">древесины </w:t>
      </w:r>
      <w:r w:rsidR="00581CED" w:rsidRPr="00CB68FC">
        <w:rPr>
          <w:rFonts w:ascii="Times New Roman" w:hAnsi="Times New Roman" w:cs="Times New Roman"/>
          <w:sz w:val="28"/>
          <w:szCs w:val="28"/>
        </w:rPr>
        <w:t>не устанавливается.</w:t>
      </w:r>
    </w:p>
    <w:p w:rsidR="00323E5F" w:rsidRPr="00CB68FC" w:rsidRDefault="00323E5F" w:rsidP="00CB68FC">
      <w:pPr>
        <w:pStyle w:val="ae"/>
        <w:spacing w:line="360" w:lineRule="auto"/>
        <w:ind w:left="0" w:firstLine="709"/>
        <w:jc w:val="both"/>
        <w:rPr>
          <w:sz w:val="28"/>
          <w:szCs w:val="28"/>
        </w:rPr>
      </w:pPr>
    </w:p>
    <w:p w:rsidR="00323E5F" w:rsidRPr="00CB68FC" w:rsidRDefault="00B94FE8"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56" w:name="_Toc39846011"/>
      <w:bookmarkStart w:id="57" w:name="_Toc50458474"/>
      <w:bookmarkStart w:id="58" w:name="_Toc50469016"/>
      <w:bookmarkStart w:id="59" w:name="_Toc50470728"/>
      <w:bookmarkStart w:id="60" w:name="_Toc50471246"/>
      <w:r w:rsidRPr="00CB68FC">
        <w:rPr>
          <w:color w:val="000000"/>
          <w:lang w:eastAsia="ru-RU" w:bidi="ru-RU"/>
        </w:rPr>
        <w:t xml:space="preserve">2.1.6. </w:t>
      </w:r>
      <w:r w:rsidR="00323E5F" w:rsidRPr="00CB68FC">
        <w:rPr>
          <w:color w:val="000000"/>
          <w:lang w:eastAsia="ru-RU" w:bidi="ru-RU"/>
        </w:rPr>
        <w:t>Размер лесосек</w:t>
      </w:r>
      <w:bookmarkEnd w:id="56"/>
      <w:bookmarkEnd w:id="57"/>
      <w:bookmarkEnd w:id="58"/>
      <w:bookmarkEnd w:id="59"/>
      <w:bookmarkEnd w:id="60"/>
    </w:p>
    <w:p w:rsidR="00B94FE8" w:rsidRPr="00CB68FC" w:rsidRDefault="00E0084B" w:rsidP="00CB68FC">
      <w:pPr>
        <w:pStyle w:val="ConsPlusNormal"/>
        <w:spacing w:line="360" w:lineRule="auto"/>
        <w:ind w:firstLine="709"/>
        <w:jc w:val="both"/>
        <w:rPr>
          <w:rFonts w:ascii="Times New Roman" w:hAnsi="Times New Roman" w:cs="Times New Roman"/>
          <w:sz w:val="28"/>
          <w:szCs w:val="28"/>
        </w:rPr>
      </w:pPr>
      <w:proofErr w:type="gramStart"/>
      <w:r w:rsidRPr="00CB68FC">
        <w:rPr>
          <w:rFonts w:ascii="Times New Roman" w:hAnsi="Times New Roman" w:cs="Times New Roman"/>
          <w:sz w:val="28"/>
          <w:szCs w:val="28"/>
        </w:rPr>
        <w:t xml:space="preserve">В защитных лесах (за исключением лесов, расположенных в </w:t>
      </w:r>
      <w:proofErr w:type="spellStart"/>
      <w:r w:rsidRPr="00CB68FC">
        <w:rPr>
          <w:rFonts w:ascii="Times New Roman" w:hAnsi="Times New Roman" w:cs="Times New Roman"/>
          <w:sz w:val="28"/>
          <w:szCs w:val="28"/>
        </w:rPr>
        <w:t>водоохранных</w:t>
      </w:r>
      <w:proofErr w:type="spellEnd"/>
      <w:r w:rsidRPr="00CB68FC">
        <w:rPr>
          <w:rFonts w:ascii="Times New Roman" w:hAnsi="Times New Roman" w:cs="Times New Roman"/>
          <w:sz w:val="28"/>
          <w:szCs w:val="28"/>
        </w:rPr>
        <w:t xml:space="preserve"> зонах) площадь участка сплошной санитарной рубки, включая сплошные рубки реконструкции, не должна превышать 5 га при ширине лесосеки не более 100 метров, при протяженности ее равной не более одной трети участка (по ширине и длине), выполняющего определенные целевые функции или примыкающего к непокрытым лесной растительностью землям, а также к планируемым на</w:t>
      </w:r>
      <w:proofErr w:type="gramEnd"/>
      <w:r w:rsidR="007D27AE" w:rsidRPr="00CB68FC">
        <w:rPr>
          <w:rFonts w:ascii="Times New Roman" w:hAnsi="Times New Roman" w:cs="Times New Roman"/>
          <w:sz w:val="28"/>
          <w:szCs w:val="28"/>
        </w:rPr>
        <w:t xml:space="preserve"> </w:t>
      </w:r>
      <w:proofErr w:type="gramStart"/>
      <w:r w:rsidRPr="00CB68FC">
        <w:rPr>
          <w:rFonts w:ascii="Times New Roman" w:hAnsi="Times New Roman" w:cs="Times New Roman"/>
          <w:sz w:val="28"/>
          <w:szCs w:val="28"/>
        </w:rPr>
        <w:t>ближайшие</w:t>
      </w:r>
      <w:proofErr w:type="gramEnd"/>
      <w:r w:rsidRPr="00CB68FC">
        <w:rPr>
          <w:rFonts w:ascii="Times New Roman" w:hAnsi="Times New Roman" w:cs="Times New Roman"/>
          <w:sz w:val="28"/>
          <w:szCs w:val="28"/>
        </w:rPr>
        <w:t xml:space="preserve"> 5 лет вырубкам. На склонах крутизной свыше 6 градусов, предельная площадь лесосеки составляет не более 3,0 га.</w:t>
      </w:r>
      <w:r w:rsidR="00B94FE8" w:rsidRPr="00CB68FC">
        <w:rPr>
          <w:rFonts w:ascii="Times New Roman" w:hAnsi="Times New Roman" w:cs="Times New Roman"/>
          <w:sz w:val="28"/>
          <w:szCs w:val="28"/>
        </w:rPr>
        <w:t xml:space="preserve"> </w:t>
      </w:r>
    </w:p>
    <w:p w:rsidR="00B94FE8" w:rsidRPr="00CB68FC" w:rsidRDefault="00B94FE8" w:rsidP="00CB68FC">
      <w:pPr>
        <w:pStyle w:val="ConsPlusNormal"/>
        <w:spacing w:line="360" w:lineRule="auto"/>
        <w:ind w:firstLine="709"/>
        <w:jc w:val="both"/>
        <w:rPr>
          <w:rFonts w:ascii="Times New Roman" w:hAnsi="Times New Roman" w:cs="Times New Roman"/>
          <w:sz w:val="28"/>
          <w:szCs w:val="28"/>
        </w:rPr>
      </w:pPr>
      <w:r w:rsidRPr="00CB68FC">
        <w:rPr>
          <w:rFonts w:ascii="Times New Roman" w:hAnsi="Times New Roman" w:cs="Times New Roman"/>
          <w:sz w:val="28"/>
          <w:szCs w:val="28"/>
        </w:rPr>
        <w:t>В связи с отсутствием запланированных объемов заготовки древесины в городских лесах</w:t>
      </w:r>
      <w:r w:rsidR="009A38C5" w:rsidRPr="00CB68FC">
        <w:rPr>
          <w:rFonts w:ascii="Times New Roman" w:hAnsi="Times New Roman" w:cs="Times New Roman"/>
          <w:sz w:val="28"/>
          <w:szCs w:val="28"/>
        </w:rPr>
        <w:t xml:space="preserve"> МО </w:t>
      </w:r>
      <w:r w:rsidR="005C1FD1" w:rsidRPr="00CB68FC">
        <w:rPr>
          <w:rFonts w:ascii="Times New Roman" w:hAnsi="Times New Roman" w:cs="Times New Roman"/>
          <w:sz w:val="28"/>
          <w:szCs w:val="28"/>
        </w:rPr>
        <w:t>«</w:t>
      </w:r>
      <w:r w:rsidR="009A38C5" w:rsidRPr="00CB68FC">
        <w:rPr>
          <w:rFonts w:ascii="Times New Roman" w:hAnsi="Times New Roman" w:cs="Times New Roman"/>
          <w:sz w:val="28"/>
          <w:szCs w:val="28"/>
        </w:rPr>
        <w:t>Шенкурское</w:t>
      </w:r>
      <w:r w:rsidR="005C1FD1" w:rsidRPr="00CB68FC">
        <w:rPr>
          <w:rFonts w:ascii="Times New Roman" w:hAnsi="Times New Roman" w:cs="Times New Roman"/>
          <w:sz w:val="28"/>
          <w:szCs w:val="28"/>
        </w:rPr>
        <w:t>»</w:t>
      </w:r>
      <w:r w:rsidRPr="00CB68FC">
        <w:rPr>
          <w:rFonts w:ascii="Times New Roman" w:hAnsi="Times New Roman" w:cs="Times New Roman"/>
          <w:sz w:val="28"/>
          <w:szCs w:val="28"/>
        </w:rPr>
        <w:t xml:space="preserve"> интенсивность выборки древесины не устанавливается.</w:t>
      </w:r>
    </w:p>
    <w:p w:rsidR="00323E5F" w:rsidRPr="00CB68FC" w:rsidRDefault="00B94FE8"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61" w:name="_Toc39846012"/>
      <w:bookmarkStart w:id="62" w:name="_Toc50458475"/>
      <w:bookmarkStart w:id="63" w:name="_Toc50469017"/>
      <w:bookmarkStart w:id="64" w:name="_Toc50470729"/>
      <w:bookmarkStart w:id="65" w:name="_Toc50471247"/>
      <w:r w:rsidRPr="00CB68FC">
        <w:lastRenderedPageBreak/>
        <w:t xml:space="preserve">2.1.7. </w:t>
      </w:r>
      <w:r w:rsidR="00323E5F" w:rsidRPr="00CB68FC">
        <w:t>Сроки примыкания лесосек</w:t>
      </w:r>
      <w:bookmarkEnd w:id="61"/>
      <w:bookmarkEnd w:id="62"/>
      <w:bookmarkEnd w:id="63"/>
      <w:bookmarkEnd w:id="64"/>
      <w:bookmarkEnd w:id="65"/>
    </w:p>
    <w:p w:rsidR="008B238B" w:rsidRPr="00CB68FC" w:rsidRDefault="00B94FE8" w:rsidP="00CB68FC">
      <w:pPr>
        <w:autoSpaceDE w:val="0"/>
        <w:autoSpaceDN w:val="0"/>
        <w:adjustRightInd w:val="0"/>
        <w:spacing w:line="360" w:lineRule="auto"/>
        <w:ind w:firstLine="709"/>
        <w:jc w:val="both"/>
        <w:rPr>
          <w:sz w:val="28"/>
          <w:szCs w:val="28"/>
        </w:rPr>
      </w:pPr>
      <w:r w:rsidRPr="00CB68FC">
        <w:rPr>
          <w:sz w:val="28"/>
          <w:szCs w:val="28"/>
        </w:rPr>
        <w:t>В связи с отсутствием сплошных рубок на территории городских лесов</w:t>
      </w:r>
      <w:r w:rsidR="009A38C5" w:rsidRPr="00CB68FC">
        <w:rPr>
          <w:sz w:val="28"/>
          <w:szCs w:val="28"/>
        </w:rPr>
        <w:t xml:space="preserve"> МО </w:t>
      </w:r>
      <w:r w:rsidR="005C1FD1" w:rsidRPr="00CB68FC">
        <w:rPr>
          <w:sz w:val="28"/>
          <w:szCs w:val="28"/>
        </w:rPr>
        <w:t>«</w:t>
      </w:r>
      <w:r w:rsidR="009A38C5" w:rsidRPr="00CB68FC">
        <w:rPr>
          <w:sz w:val="28"/>
          <w:szCs w:val="28"/>
        </w:rPr>
        <w:t>Шенкурское</w:t>
      </w:r>
      <w:r w:rsidR="005C1FD1" w:rsidRPr="00CB68FC">
        <w:rPr>
          <w:sz w:val="28"/>
          <w:szCs w:val="28"/>
        </w:rPr>
        <w:t>»</w:t>
      </w:r>
      <w:r w:rsidR="009A38C5" w:rsidRPr="00CB68FC">
        <w:rPr>
          <w:sz w:val="28"/>
          <w:szCs w:val="28"/>
        </w:rPr>
        <w:t xml:space="preserve"> сроки примыкания лесосек не устанавливаются</w:t>
      </w:r>
      <w:r w:rsidR="008B238B" w:rsidRPr="00CB68FC">
        <w:rPr>
          <w:sz w:val="28"/>
          <w:szCs w:val="28"/>
        </w:rPr>
        <w:t>.</w:t>
      </w:r>
    </w:p>
    <w:p w:rsidR="00323E5F" w:rsidRPr="00CB68FC" w:rsidRDefault="00323E5F" w:rsidP="00CB68FC">
      <w:pPr>
        <w:autoSpaceDE w:val="0"/>
        <w:autoSpaceDN w:val="0"/>
        <w:adjustRightInd w:val="0"/>
        <w:spacing w:line="360" w:lineRule="auto"/>
        <w:ind w:firstLine="709"/>
        <w:jc w:val="both"/>
        <w:rPr>
          <w:sz w:val="28"/>
          <w:szCs w:val="28"/>
        </w:rPr>
      </w:pPr>
    </w:p>
    <w:p w:rsidR="00323E5F" w:rsidRPr="00CB68FC" w:rsidRDefault="009A38C5"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66" w:name="_Toc39846013"/>
      <w:bookmarkStart w:id="67" w:name="_Toc50458476"/>
      <w:bookmarkStart w:id="68" w:name="_Toc50469018"/>
      <w:bookmarkStart w:id="69" w:name="_Toc50470730"/>
      <w:bookmarkStart w:id="70" w:name="_Toc50471248"/>
      <w:r w:rsidRPr="00CB68FC">
        <w:t xml:space="preserve">2.1.8. </w:t>
      </w:r>
      <w:r w:rsidR="00323E5F" w:rsidRPr="00CB68FC">
        <w:t>Количество зарубов</w:t>
      </w:r>
      <w:bookmarkEnd w:id="66"/>
      <w:bookmarkEnd w:id="67"/>
      <w:bookmarkEnd w:id="68"/>
      <w:bookmarkEnd w:id="69"/>
      <w:bookmarkEnd w:id="70"/>
    </w:p>
    <w:p w:rsidR="009A38C5" w:rsidRPr="00CB68FC" w:rsidRDefault="009A38C5" w:rsidP="00CB68FC">
      <w:pPr>
        <w:autoSpaceDE w:val="0"/>
        <w:autoSpaceDN w:val="0"/>
        <w:adjustRightInd w:val="0"/>
        <w:spacing w:line="360" w:lineRule="auto"/>
        <w:ind w:firstLine="709"/>
        <w:jc w:val="both"/>
        <w:rPr>
          <w:sz w:val="28"/>
          <w:szCs w:val="28"/>
        </w:rPr>
      </w:pPr>
      <w:r w:rsidRPr="00CB68FC">
        <w:rPr>
          <w:sz w:val="28"/>
          <w:szCs w:val="28"/>
        </w:rPr>
        <w:t xml:space="preserve">В связи с отсутствием сплошных рубок на территории городских лесов МО </w:t>
      </w:r>
      <w:r w:rsidR="005C1FD1" w:rsidRPr="00CB68FC">
        <w:rPr>
          <w:sz w:val="28"/>
          <w:szCs w:val="28"/>
        </w:rPr>
        <w:t>«</w:t>
      </w:r>
      <w:r w:rsidRPr="00CB68FC">
        <w:rPr>
          <w:sz w:val="28"/>
          <w:szCs w:val="28"/>
        </w:rPr>
        <w:t>Шенкурское</w:t>
      </w:r>
      <w:r w:rsidR="005C1FD1" w:rsidRPr="00CB68FC">
        <w:rPr>
          <w:sz w:val="28"/>
          <w:szCs w:val="28"/>
        </w:rPr>
        <w:t>»</w:t>
      </w:r>
      <w:r w:rsidRPr="00CB68FC">
        <w:rPr>
          <w:sz w:val="28"/>
          <w:szCs w:val="28"/>
        </w:rPr>
        <w:t xml:space="preserve"> количество зарубов не устанавливаются.</w:t>
      </w:r>
    </w:p>
    <w:p w:rsidR="009A38C5" w:rsidRPr="00CB68FC" w:rsidRDefault="009A38C5" w:rsidP="00CB68FC">
      <w:pPr>
        <w:autoSpaceDE w:val="0"/>
        <w:autoSpaceDN w:val="0"/>
        <w:adjustRightInd w:val="0"/>
        <w:spacing w:line="360" w:lineRule="auto"/>
        <w:ind w:firstLine="709"/>
        <w:jc w:val="both"/>
        <w:rPr>
          <w:sz w:val="28"/>
          <w:szCs w:val="28"/>
        </w:rPr>
      </w:pPr>
    </w:p>
    <w:p w:rsidR="00323E5F" w:rsidRPr="00CB68FC" w:rsidRDefault="009A38C5"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71" w:name="_Toc39846014"/>
      <w:bookmarkStart w:id="72" w:name="_Toc50458477"/>
      <w:bookmarkStart w:id="73" w:name="_Toc50469019"/>
      <w:bookmarkStart w:id="74" w:name="_Toc50470731"/>
      <w:bookmarkStart w:id="75" w:name="_Toc50471249"/>
      <w:r w:rsidRPr="00CB68FC">
        <w:t xml:space="preserve">2.1.9. </w:t>
      </w:r>
      <w:r w:rsidR="00323E5F" w:rsidRPr="00CB68FC">
        <w:t>Сроки повторяемости рубок</w:t>
      </w:r>
      <w:bookmarkEnd w:id="71"/>
      <w:bookmarkEnd w:id="72"/>
      <w:bookmarkEnd w:id="73"/>
      <w:bookmarkEnd w:id="74"/>
      <w:bookmarkEnd w:id="75"/>
    </w:p>
    <w:p w:rsidR="008F0237" w:rsidRPr="00CB68FC" w:rsidRDefault="008F0237" w:rsidP="00CB68FC">
      <w:pPr>
        <w:pStyle w:val="ConsPlusNormal"/>
        <w:widowControl/>
        <w:spacing w:line="360" w:lineRule="auto"/>
        <w:ind w:firstLine="709"/>
        <w:jc w:val="both"/>
        <w:rPr>
          <w:rFonts w:ascii="Times New Roman" w:hAnsi="Times New Roman" w:cs="Times New Roman"/>
          <w:sz w:val="28"/>
          <w:szCs w:val="28"/>
        </w:rPr>
      </w:pPr>
      <w:r w:rsidRPr="00CB68FC">
        <w:rPr>
          <w:rFonts w:ascii="Times New Roman" w:hAnsi="Times New Roman" w:cs="Times New Roman"/>
          <w:sz w:val="28"/>
          <w:szCs w:val="28"/>
        </w:rPr>
        <w:t xml:space="preserve">Срок повторяемости рубки представляет собой временной отрезок между очередными приемами выборочных рубок. </w:t>
      </w:r>
    </w:p>
    <w:p w:rsidR="009A38C5" w:rsidRPr="00CB68FC" w:rsidRDefault="009A38C5" w:rsidP="00CB68FC">
      <w:pPr>
        <w:pStyle w:val="ConsPlusNormal"/>
        <w:spacing w:line="360" w:lineRule="auto"/>
        <w:ind w:firstLine="709"/>
        <w:jc w:val="both"/>
        <w:rPr>
          <w:rFonts w:ascii="Times New Roman" w:hAnsi="Times New Roman" w:cs="Times New Roman"/>
          <w:sz w:val="28"/>
          <w:szCs w:val="28"/>
        </w:rPr>
      </w:pPr>
      <w:r w:rsidRPr="00CB68FC">
        <w:rPr>
          <w:rFonts w:ascii="Times New Roman" w:hAnsi="Times New Roman" w:cs="Times New Roman"/>
          <w:sz w:val="28"/>
          <w:szCs w:val="28"/>
        </w:rPr>
        <w:t xml:space="preserve">В связи с отсутствием запланированных объемов заготовки древесины в городских лесах МО </w:t>
      </w:r>
      <w:r w:rsidR="005C1FD1" w:rsidRPr="00CB68FC">
        <w:rPr>
          <w:rFonts w:ascii="Times New Roman" w:hAnsi="Times New Roman" w:cs="Times New Roman"/>
          <w:sz w:val="28"/>
          <w:szCs w:val="28"/>
        </w:rPr>
        <w:t>«</w:t>
      </w:r>
      <w:r w:rsidRPr="00CB68FC">
        <w:rPr>
          <w:rFonts w:ascii="Times New Roman" w:hAnsi="Times New Roman" w:cs="Times New Roman"/>
          <w:sz w:val="28"/>
          <w:szCs w:val="28"/>
        </w:rPr>
        <w:t>Шенкурское</w:t>
      </w:r>
      <w:r w:rsidR="005C1FD1" w:rsidRPr="00CB68FC">
        <w:rPr>
          <w:rFonts w:ascii="Times New Roman" w:hAnsi="Times New Roman" w:cs="Times New Roman"/>
          <w:sz w:val="28"/>
          <w:szCs w:val="28"/>
        </w:rPr>
        <w:t>»</w:t>
      </w:r>
      <w:r w:rsidRPr="00CB68FC">
        <w:rPr>
          <w:rFonts w:ascii="Times New Roman" w:hAnsi="Times New Roman" w:cs="Times New Roman"/>
          <w:sz w:val="28"/>
          <w:szCs w:val="28"/>
        </w:rPr>
        <w:t xml:space="preserve"> сроки повторяемости рубок не устанавливаются.</w:t>
      </w:r>
    </w:p>
    <w:p w:rsidR="00E0084B" w:rsidRPr="00CB68FC" w:rsidRDefault="00E0084B" w:rsidP="00CB68FC">
      <w:pPr>
        <w:pStyle w:val="ConsPlusNormal"/>
        <w:widowControl/>
        <w:spacing w:line="360" w:lineRule="auto"/>
        <w:ind w:firstLine="709"/>
        <w:jc w:val="both"/>
        <w:rPr>
          <w:rFonts w:ascii="Times New Roman" w:hAnsi="Times New Roman" w:cs="Times New Roman"/>
          <w:sz w:val="28"/>
          <w:szCs w:val="28"/>
        </w:rPr>
      </w:pPr>
    </w:p>
    <w:p w:rsidR="00323E5F" w:rsidRPr="00CB68FC" w:rsidRDefault="009A38C5"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76" w:name="_Toc39846015"/>
      <w:bookmarkStart w:id="77" w:name="_Toc50458478"/>
      <w:bookmarkStart w:id="78" w:name="_Toc50469020"/>
      <w:bookmarkStart w:id="79" w:name="_Toc50470732"/>
      <w:bookmarkStart w:id="80" w:name="_Toc50471250"/>
      <w:r w:rsidRPr="00CB68FC">
        <w:t xml:space="preserve">2.1.10. </w:t>
      </w:r>
      <w:r w:rsidR="00323E5F" w:rsidRPr="00CB68FC">
        <w:t xml:space="preserve">Методы </w:t>
      </w:r>
      <w:proofErr w:type="spellStart"/>
      <w:r w:rsidR="00323E5F" w:rsidRPr="00CB68FC">
        <w:t>лесовосстановления</w:t>
      </w:r>
      <w:bookmarkEnd w:id="76"/>
      <w:bookmarkEnd w:id="77"/>
      <w:bookmarkEnd w:id="78"/>
      <w:bookmarkEnd w:id="79"/>
      <w:bookmarkEnd w:id="80"/>
      <w:proofErr w:type="spellEnd"/>
    </w:p>
    <w:p w:rsidR="008B238B" w:rsidRPr="00CB68FC" w:rsidRDefault="008B238B" w:rsidP="00CB68FC">
      <w:pPr>
        <w:autoSpaceDE w:val="0"/>
        <w:autoSpaceDN w:val="0"/>
        <w:adjustRightInd w:val="0"/>
        <w:spacing w:line="360" w:lineRule="auto"/>
        <w:ind w:firstLine="709"/>
        <w:jc w:val="both"/>
        <w:outlineLvl w:val="1"/>
        <w:rPr>
          <w:sz w:val="28"/>
          <w:szCs w:val="28"/>
        </w:rPr>
      </w:pPr>
      <w:bookmarkStart w:id="81" w:name="_Toc50458479"/>
      <w:bookmarkStart w:id="82" w:name="_Toc50469021"/>
      <w:bookmarkStart w:id="83" w:name="_Toc50470733"/>
      <w:bookmarkStart w:id="84" w:name="_Toc50471251"/>
      <w:proofErr w:type="spellStart"/>
      <w:r w:rsidRPr="00CB68FC">
        <w:rPr>
          <w:sz w:val="28"/>
          <w:szCs w:val="28"/>
        </w:rPr>
        <w:t>Лесовосстановление</w:t>
      </w:r>
      <w:proofErr w:type="spellEnd"/>
      <w:r w:rsidRPr="00CB68FC">
        <w:rPr>
          <w:sz w:val="28"/>
          <w:szCs w:val="28"/>
        </w:rPr>
        <w:t xml:space="preserve"> в </w:t>
      </w:r>
      <w:r w:rsidR="00163E37" w:rsidRPr="00CB68FC">
        <w:rPr>
          <w:sz w:val="28"/>
          <w:szCs w:val="28"/>
        </w:rPr>
        <w:t xml:space="preserve">городских </w:t>
      </w:r>
      <w:r w:rsidRPr="00CB68FC">
        <w:rPr>
          <w:sz w:val="28"/>
          <w:szCs w:val="28"/>
        </w:rPr>
        <w:t xml:space="preserve">лесах МО </w:t>
      </w:r>
      <w:r w:rsidR="005C1FD1" w:rsidRPr="00CB68FC">
        <w:rPr>
          <w:sz w:val="28"/>
          <w:szCs w:val="28"/>
        </w:rPr>
        <w:t>«</w:t>
      </w:r>
      <w:r w:rsidRPr="00CB68FC">
        <w:rPr>
          <w:sz w:val="28"/>
          <w:szCs w:val="28"/>
        </w:rPr>
        <w:t>Шенкурское</w:t>
      </w:r>
      <w:r w:rsidR="005C1FD1" w:rsidRPr="00CB68FC">
        <w:rPr>
          <w:sz w:val="28"/>
          <w:szCs w:val="28"/>
        </w:rPr>
        <w:t>»</w:t>
      </w:r>
      <w:r w:rsidRPr="00CB68FC">
        <w:rPr>
          <w:sz w:val="28"/>
          <w:szCs w:val="28"/>
        </w:rPr>
        <w:t xml:space="preserve"> </w:t>
      </w:r>
      <w:proofErr w:type="gramStart"/>
      <w:r w:rsidR="00163E37" w:rsidRPr="00CB68FC">
        <w:rPr>
          <w:sz w:val="28"/>
          <w:szCs w:val="28"/>
        </w:rPr>
        <w:t>может</w:t>
      </w:r>
      <w:proofErr w:type="gramEnd"/>
      <w:r w:rsidR="00163E37" w:rsidRPr="00CB68FC">
        <w:rPr>
          <w:sz w:val="28"/>
          <w:szCs w:val="28"/>
        </w:rPr>
        <w:t xml:space="preserve"> </w:t>
      </w:r>
      <w:r w:rsidRPr="00CB68FC">
        <w:rPr>
          <w:sz w:val="28"/>
          <w:szCs w:val="28"/>
        </w:rPr>
        <w:t xml:space="preserve">осуществляется в целях восстановления вырубленных, погибших, поврежденных лесов. </w:t>
      </w:r>
      <w:proofErr w:type="spellStart"/>
      <w:r w:rsidRPr="00CB68FC">
        <w:rPr>
          <w:sz w:val="28"/>
          <w:szCs w:val="28"/>
        </w:rPr>
        <w:t>Лесовосстановление</w:t>
      </w:r>
      <w:proofErr w:type="spellEnd"/>
      <w:r w:rsidRPr="00CB68FC">
        <w:rPr>
          <w:sz w:val="28"/>
          <w:szCs w:val="28"/>
        </w:rPr>
        <w:t xml:space="preserve"> должно обеспечивать восстановление лесных насаждений, сохранение биологического разнообразия лесов, сохранение полезных функций лесов.</w:t>
      </w:r>
      <w:bookmarkEnd w:id="81"/>
      <w:bookmarkEnd w:id="82"/>
      <w:bookmarkEnd w:id="83"/>
      <w:bookmarkEnd w:id="84"/>
    </w:p>
    <w:p w:rsidR="008B238B" w:rsidRPr="00CB68FC" w:rsidRDefault="008B238B" w:rsidP="00CB68FC">
      <w:pPr>
        <w:autoSpaceDE w:val="0"/>
        <w:autoSpaceDN w:val="0"/>
        <w:adjustRightInd w:val="0"/>
        <w:spacing w:line="360" w:lineRule="auto"/>
        <w:ind w:firstLine="709"/>
        <w:jc w:val="both"/>
        <w:outlineLvl w:val="1"/>
        <w:rPr>
          <w:sz w:val="28"/>
          <w:szCs w:val="28"/>
        </w:rPr>
      </w:pPr>
      <w:bookmarkStart w:id="85" w:name="_Toc50458480"/>
      <w:bookmarkStart w:id="86" w:name="_Toc50469022"/>
      <w:bookmarkStart w:id="87" w:name="_Toc50470734"/>
      <w:bookmarkStart w:id="88" w:name="_Toc50471252"/>
      <w:r w:rsidRPr="00CB68FC">
        <w:rPr>
          <w:sz w:val="28"/>
          <w:szCs w:val="28"/>
        </w:rPr>
        <w:t xml:space="preserve">Методы </w:t>
      </w:r>
      <w:proofErr w:type="spellStart"/>
      <w:r w:rsidRPr="00CB68FC">
        <w:rPr>
          <w:sz w:val="28"/>
          <w:szCs w:val="28"/>
        </w:rPr>
        <w:t>лесовосстановления</w:t>
      </w:r>
      <w:proofErr w:type="spellEnd"/>
      <w:r w:rsidRPr="00CB68FC">
        <w:rPr>
          <w:sz w:val="28"/>
          <w:szCs w:val="28"/>
        </w:rPr>
        <w:t xml:space="preserve"> регламентируются ст. 62</w:t>
      </w:r>
      <w:hyperlink r:id="rId25" w:history="1">
        <w:r w:rsidRPr="00CB68FC">
          <w:rPr>
            <w:sz w:val="28"/>
            <w:szCs w:val="28"/>
          </w:rPr>
          <w:t>Лесного кодекса РФ</w:t>
        </w:r>
      </w:hyperlink>
      <w:r w:rsidRPr="00CB68FC">
        <w:rPr>
          <w:sz w:val="28"/>
          <w:szCs w:val="28"/>
        </w:rPr>
        <w:t>, Приказом Минприроды России от 25.03.2019 № 188</w:t>
      </w:r>
      <w:r w:rsidR="00A97041" w:rsidRPr="00CB68FC">
        <w:rPr>
          <w:sz w:val="28"/>
          <w:szCs w:val="28"/>
        </w:rPr>
        <w:t xml:space="preserve"> </w:t>
      </w:r>
      <w:r w:rsidR="005C1FD1" w:rsidRPr="00CB68FC">
        <w:rPr>
          <w:sz w:val="28"/>
          <w:szCs w:val="28"/>
        </w:rPr>
        <w:t>«</w:t>
      </w:r>
      <w:r w:rsidRPr="00CB68FC">
        <w:rPr>
          <w:sz w:val="28"/>
          <w:szCs w:val="28"/>
        </w:rPr>
        <w:t xml:space="preserve">Об утверждении Правил </w:t>
      </w:r>
      <w:proofErr w:type="spellStart"/>
      <w:r w:rsidRPr="00CB68FC">
        <w:rPr>
          <w:sz w:val="28"/>
          <w:szCs w:val="28"/>
        </w:rPr>
        <w:t>лесовосстановления</w:t>
      </w:r>
      <w:proofErr w:type="spellEnd"/>
      <w:r w:rsidRPr="00CB68FC">
        <w:rPr>
          <w:sz w:val="28"/>
          <w:szCs w:val="28"/>
        </w:rPr>
        <w:t xml:space="preserve">, состава проекта </w:t>
      </w:r>
      <w:proofErr w:type="spellStart"/>
      <w:r w:rsidRPr="00CB68FC">
        <w:rPr>
          <w:sz w:val="28"/>
          <w:szCs w:val="28"/>
        </w:rPr>
        <w:t>лесовосстановления</w:t>
      </w:r>
      <w:proofErr w:type="spellEnd"/>
      <w:r w:rsidRPr="00CB68FC">
        <w:rPr>
          <w:sz w:val="28"/>
          <w:szCs w:val="28"/>
        </w:rPr>
        <w:t xml:space="preserve">, порядка разработки проекта </w:t>
      </w:r>
      <w:proofErr w:type="spellStart"/>
      <w:r w:rsidRPr="00CB68FC">
        <w:rPr>
          <w:sz w:val="28"/>
          <w:szCs w:val="28"/>
        </w:rPr>
        <w:t>лесовосстановления</w:t>
      </w:r>
      <w:proofErr w:type="spellEnd"/>
      <w:r w:rsidRPr="00CB68FC">
        <w:rPr>
          <w:sz w:val="28"/>
          <w:szCs w:val="28"/>
        </w:rPr>
        <w:t xml:space="preserve"> и внесения в него изменений</w:t>
      </w:r>
      <w:r w:rsidR="005C1FD1" w:rsidRPr="00CB68FC">
        <w:rPr>
          <w:sz w:val="28"/>
          <w:szCs w:val="28"/>
        </w:rPr>
        <w:t>»</w:t>
      </w:r>
      <w:r w:rsidRPr="00CB68FC">
        <w:rPr>
          <w:sz w:val="28"/>
          <w:szCs w:val="28"/>
        </w:rPr>
        <w:t>.</w:t>
      </w:r>
      <w:bookmarkEnd w:id="85"/>
      <w:bookmarkEnd w:id="86"/>
      <w:bookmarkEnd w:id="87"/>
      <w:bookmarkEnd w:id="88"/>
    </w:p>
    <w:p w:rsidR="008B238B" w:rsidRPr="00CB68FC" w:rsidRDefault="008B238B" w:rsidP="00CB68FC">
      <w:pPr>
        <w:autoSpaceDE w:val="0"/>
        <w:autoSpaceDN w:val="0"/>
        <w:adjustRightInd w:val="0"/>
        <w:spacing w:line="360" w:lineRule="auto"/>
        <w:ind w:firstLine="709"/>
        <w:jc w:val="both"/>
        <w:outlineLvl w:val="1"/>
        <w:rPr>
          <w:sz w:val="28"/>
          <w:szCs w:val="28"/>
        </w:rPr>
      </w:pPr>
      <w:bookmarkStart w:id="89" w:name="_Toc50458481"/>
      <w:bookmarkStart w:id="90" w:name="_Toc50469023"/>
      <w:bookmarkStart w:id="91" w:name="_Toc50470735"/>
      <w:bookmarkStart w:id="92" w:name="_Toc50471253"/>
      <w:proofErr w:type="spellStart"/>
      <w:r w:rsidRPr="00CB68FC">
        <w:rPr>
          <w:sz w:val="28"/>
          <w:szCs w:val="28"/>
        </w:rPr>
        <w:t>Лесовосстановление</w:t>
      </w:r>
      <w:proofErr w:type="spellEnd"/>
      <w:r w:rsidRPr="00CB68FC">
        <w:rPr>
          <w:sz w:val="28"/>
          <w:szCs w:val="28"/>
        </w:rPr>
        <w:t xml:space="preserve"> в лесах МО </w:t>
      </w:r>
      <w:r w:rsidR="005C1FD1" w:rsidRPr="00CB68FC">
        <w:rPr>
          <w:sz w:val="28"/>
          <w:szCs w:val="28"/>
        </w:rPr>
        <w:t>«</w:t>
      </w:r>
      <w:r w:rsidRPr="00CB68FC">
        <w:rPr>
          <w:sz w:val="28"/>
          <w:szCs w:val="28"/>
        </w:rPr>
        <w:t>Шенкурское</w:t>
      </w:r>
      <w:r w:rsidR="005C1FD1" w:rsidRPr="00CB68FC">
        <w:rPr>
          <w:sz w:val="28"/>
          <w:szCs w:val="28"/>
        </w:rPr>
        <w:t>»</w:t>
      </w:r>
      <w:r w:rsidRPr="00CB68FC">
        <w:rPr>
          <w:sz w:val="28"/>
          <w:szCs w:val="28"/>
        </w:rPr>
        <w:t xml:space="preserve"> целесообразно осуществлять путем искусственного восстановления лесов.</w:t>
      </w:r>
      <w:bookmarkEnd w:id="89"/>
      <w:bookmarkEnd w:id="90"/>
      <w:bookmarkEnd w:id="91"/>
      <w:bookmarkEnd w:id="92"/>
    </w:p>
    <w:p w:rsidR="008F0237" w:rsidRPr="00CB68FC" w:rsidRDefault="008B238B" w:rsidP="00CB68FC">
      <w:pPr>
        <w:autoSpaceDE w:val="0"/>
        <w:autoSpaceDN w:val="0"/>
        <w:adjustRightInd w:val="0"/>
        <w:spacing w:line="360" w:lineRule="auto"/>
        <w:ind w:firstLine="709"/>
        <w:jc w:val="both"/>
        <w:outlineLvl w:val="1"/>
        <w:rPr>
          <w:sz w:val="28"/>
          <w:szCs w:val="28"/>
        </w:rPr>
      </w:pPr>
      <w:bookmarkStart w:id="93" w:name="_Toc50458482"/>
      <w:bookmarkStart w:id="94" w:name="_Toc50469024"/>
      <w:bookmarkStart w:id="95" w:name="_Toc50470736"/>
      <w:bookmarkStart w:id="96" w:name="_Toc50471254"/>
      <w:r w:rsidRPr="00CB68FC">
        <w:rPr>
          <w:sz w:val="28"/>
          <w:szCs w:val="28"/>
        </w:rPr>
        <w:t>Искусственное восстановление лесов осуществляется путем создания лесных культур: посадки сеянцев, саженцев, черенков лесных растений.</w:t>
      </w:r>
      <w:bookmarkEnd w:id="93"/>
      <w:bookmarkEnd w:id="94"/>
      <w:bookmarkEnd w:id="95"/>
      <w:bookmarkEnd w:id="96"/>
    </w:p>
    <w:p w:rsidR="008B238B" w:rsidRPr="00CB68FC" w:rsidRDefault="008B238B" w:rsidP="00CB68FC">
      <w:pPr>
        <w:autoSpaceDE w:val="0"/>
        <w:autoSpaceDN w:val="0"/>
        <w:adjustRightInd w:val="0"/>
        <w:spacing w:line="360" w:lineRule="auto"/>
        <w:ind w:firstLine="709"/>
        <w:jc w:val="both"/>
        <w:outlineLvl w:val="1"/>
        <w:rPr>
          <w:sz w:val="28"/>
          <w:szCs w:val="28"/>
        </w:rPr>
      </w:pPr>
    </w:p>
    <w:p w:rsidR="00323E5F" w:rsidRPr="00CB68FC" w:rsidRDefault="009A38C5" w:rsidP="00CB68FC">
      <w:pPr>
        <w:pStyle w:val="18"/>
        <w:keepNext/>
        <w:keepLines/>
        <w:shd w:val="clear" w:color="auto" w:fill="auto"/>
        <w:tabs>
          <w:tab w:val="left" w:pos="1268"/>
        </w:tabs>
        <w:spacing w:after="0" w:line="360" w:lineRule="auto"/>
        <w:ind w:firstLine="709"/>
        <w:jc w:val="both"/>
        <w:rPr>
          <w:color w:val="000000"/>
          <w:lang w:eastAsia="ru-RU" w:bidi="ru-RU"/>
        </w:rPr>
      </w:pPr>
      <w:bookmarkStart w:id="97" w:name="_Toc39846016"/>
      <w:bookmarkStart w:id="98" w:name="_Toc50458483"/>
      <w:bookmarkStart w:id="99" w:name="_Toc50469025"/>
      <w:bookmarkStart w:id="100" w:name="_Toc50470737"/>
      <w:bookmarkStart w:id="101" w:name="_Toc50471255"/>
      <w:r w:rsidRPr="00CB68FC">
        <w:lastRenderedPageBreak/>
        <w:t xml:space="preserve">2.1.11. </w:t>
      </w:r>
      <w:r w:rsidR="00323E5F" w:rsidRPr="00CB68FC">
        <w:t>Сроки использования лесов для заготовки древесины и другие сведения</w:t>
      </w:r>
      <w:bookmarkEnd w:id="97"/>
      <w:bookmarkEnd w:id="98"/>
      <w:bookmarkEnd w:id="99"/>
      <w:bookmarkEnd w:id="100"/>
      <w:bookmarkEnd w:id="101"/>
    </w:p>
    <w:p w:rsidR="009A38C5" w:rsidRPr="00CB68FC" w:rsidRDefault="009A38C5" w:rsidP="00CB68FC">
      <w:pPr>
        <w:autoSpaceDE w:val="0"/>
        <w:autoSpaceDN w:val="0"/>
        <w:adjustRightInd w:val="0"/>
        <w:spacing w:line="360" w:lineRule="auto"/>
        <w:ind w:firstLine="709"/>
        <w:jc w:val="both"/>
        <w:outlineLvl w:val="1"/>
        <w:rPr>
          <w:sz w:val="28"/>
          <w:szCs w:val="28"/>
        </w:rPr>
      </w:pPr>
      <w:bookmarkStart w:id="102" w:name="_Toc50458484"/>
      <w:bookmarkStart w:id="103" w:name="_Toc50469026"/>
      <w:bookmarkStart w:id="104" w:name="_Toc50470738"/>
      <w:bookmarkStart w:id="105" w:name="_Toc50471256"/>
      <w:r w:rsidRPr="00CB68FC">
        <w:rPr>
          <w:sz w:val="28"/>
          <w:szCs w:val="28"/>
        </w:rPr>
        <w:t>Настоящим лесохозяйственным регламентом заготовка древесины не проектируется, срок разрешенного использования лесов для заготовки древесины не устанавливается.</w:t>
      </w:r>
      <w:bookmarkEnd w:id="102"/>
      <w:bookmarkEnd w:id="103"/>
      <w:bookmarkEnd w:id="104"/>
      <w:bookmarkEnd w:id="105"/>
    </w:p>
    <w:p w:rsidR="00E10032" w:rsidRPr="00CB68FC" w:rsidRDefault="00E10032" w:rsidP="00CB68FC">
      <w:pPr>
        <w:autoSpaceDE w:val="0"/>
        <w:autoSpaceDN w:val="0"/>
        <w:adjustRightInd w:val="0"/>
        <w:spacing w:line="360" w:lineRule="auto"/>
        <w:ind w:firstLine="709"/>
        <w:jc w:val="both"/>
        <w:outlineLvl w:val="1"/>
        <w:rPr>
          <w:sz w:val="28"/>
          <w:szCs w:val="28"/>
        </w:rPr>
      </w:pPr>
    </w:p>
    <w:p w:rsidR="00323E5F" w:rsidRPr="00CB68FC" w:rsidRDefault="00323E5F" w:rsidP="00CB68FC">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106" w:name="_Toc50471257"/>
      <w:r w:rsidRPr="00CB68FC">
        <w:t>Нормативы, параметры и сроки использования лесов для заготовки живицы</w:t>
      </w:r>
      <w:bookmarkEnd w:id="106"/>
    </w:p>
    <w:p w:rsidR="00555507" w:rsidRPr="00CB68FC" w:rsidRDefault="00555507" w:rsidP="00CB68FC">
      <w:pPr>
        <w:pStyle w:val="16"/>
        <w:shd w:val="clear" w:color="auto" w:fill="auto"/>
        <w:spacing w:line="360" w:lineRule="auto"/>
        <w:ind w:firstLine="709"/>
        <w:jc w:val="both"/>
      </w:pPr>
      <w:r w:rsidRPr="00CB68FC">
        <w:t>В соответствии со статьей 31</w:t>
      </w:r>
      <w:r w:rsidR="00504C62" w:rsidRPr="00CB68FC">
        <w:t xml:space="preserve"> </w:t>
      </w:r>
      <w:r w:rsidRPr="00CB68FC">
        <w:t>Лесного кодекса Российской Федерации заготовка живицы осуществляется в лесах, которые предназначены для заготовки древесины.</w:t>
      </w:r>
    </w:p>
    <w:p w:rsidR="00555507" w:rsidRPr="00CB68FC" w:rsidRDefault="00555507" w:rsidP="00CB68FC">
      <w:pPr>
        <w:pStyle w:val="16"/>
        <w:shd w:val="clear" w:color="auto" w:fill="auto"/>
        <w:spacing w:line="360" w:lineRule="auto"/>
        <w:ind w:firstLine="709"/>
        <w:jc w:val="both"/>
      </w:pPr>
      <w:r w:rsidRPr="00CB68FC">
        <w:t>Согласно</w:t>
      </w:r>
      <w:r w:rsidR="00E149FE">
        <w:t xml:space="preserve"> части 6</w:t>
      </w:r>
      <w:r w:rsidR="003D161E" w:rsidRPr="00CB68FC">
        <w:t xml:space="preserve"> статьи </w:t>
      </w:r>
      <w:r w:rsidRPr="00CB68FC">
        <w:t>111 Лесного кодекса Российской Федерации в защитных лесах, к которым в том числе относятся городские леса, запрещается осуществление деятельности</w:t>
      </w:r>
      <w:r w:rsidR="00504C62" w:rsidRPr="00CB68FC">
        <w:t>, несовместимой с их целевым назначением и полезными функциями.</w:t>
      </w:r>
    </w:p>
    <w:p w:rsidR="00504C62" w:rsidRPr="00CB68FC" w:rsidRDefault="00504C62" w:rsidP="00CB68FC">
      <w:pPr>
        <w:pStyle w:val="16"/>
        <w:shd w:val="clear" w:color="auto" w:fill="auto"/>
        <w:spacing w:line="360" w:lineRule="auto"/>
        <w:ind w:firstLine="709"/>
        <w:jc w:val="both"/>
      </w:pPr>
      <w:r w:rsidRPr="00CB68FC">
        <w:t>Учитывая вышеуказанные требования лесного законодательства в городских</w:t>
      </w:r>
      <w:r w:rsidR="00555507" w:rsidRPr="00CB68FC">
        <w:t xml:space="preserve"> </w:t>
      </w:r>
      <w:r w:rsidR="00E10032" w:rsidRPr="00CB68FC">
        <w:t xml:space="preserve">лесах </w:t>
      </w:r>
      <w:r w:rsidR="009F2BBB" w:rsidRPr="00CB68FC">
        <w:t xml:space="preserve">МО </w:t>
      </w:r>
      <w:r w:rsidR="005C1FD1" w:rsidRPr="00CB68FC">
        <w:t>«</w:t>
      </w:r>
      <w:r w:rsidR="009F2BBB" w:rsidRPr="00CB68FC">
        <w:t>Шенкурское</w:t>
      </w:r>
      <w:r w:rsidR="005C1FD1" w:rsidRPr="00CB68FC">
        <w:t>»</w:t>
      </w:r>
      <w:r w:rsidRPr="00CB68FC">
        <w:t xml:space="preserve"> заготовка живицы и проведение подсочки древостоев настоящим </w:t>
      </w:r>
      <w:proofErr w:type="spellStart"/>
      <w:r w:rsidRPr="00CB68FC">
        <w:t>лесозозяйственным</w:t>
      </w:r>
      <w:proofErr w:type="spellEnd"/>
      <w:r w:rsidRPr="00CB68FC">
        <w:t xml:space="preserve"> регламентом не предусматриваются.</w:t>
      </w:r>
    </w:p>
    <w:p w:rsidR="00E10032" w:rsidRPr="00CB68FC" w:rsidRDefault="00E10032" w:rsidP="00CB68FC">
      <w:pPr>
        <w:pStyle w:val="16"/>
        <w:shd w:val="clear" w:color="auto" w:fill="auto"/>
        <w:spacing w:line="360" w:lineRule="auto"/>
        <w:ind w:firstLine="709"/>
        <w:jc w:val="both"/>
      </w:pPr>
    </w:p>
    <w:p w:rsidR="00323E5F" w:rsidRPr="00CB68FC" w:rsidRDefault="00323E5F" w:rsidP="006A44E5">
      <w:pPr>
        <w:pStyle w:val="18"/>
        <w:keepNext/>
        <w:keepLines/>
        <w:numPr>
          <w:ilvl w:val="2"/>
          <w:numId w:val="8"/>
        </w:numPr>
        <w:shd w:val="clear" w:color="auto" w:fill="auto"/>
        <w:tabs>
          <w:tab w:val="left" w:pos="1268"/>
        </w:tabs>
        <w:spacing w:after="0" w:line="360" w:lineRule="auto"/>
        <w:ind w:left="0" w:firstLine="709"/>
        <w:jc w:val="both"/>
        <w:rPr>
          <w:color w:val="000000"/>
          <w:lang w:eastAsia="ru-RU" w:bidi="ru-RU"/>
        </w:rPr>
      </w:pPr>
      <w:bookmarkStart w:id="107" w:name="_Toc39846018"/>
      <w:bookmarkStart w:id="108" w:name="_Toc50458486"/>
      <w:bookmarkStart w:id="109" w:name="_Toc50469028"/>
      <w:bookmarkStart w:id="110" w:name="_Toc50470740"/>
      <w:bookmarkStart w:id="111" w:name="_Toc50471258"/>
      <w:r w:rsidRPr="00CB68FC">
        <w:t>Фонд подсочки древостоев</w:t>
      </w:r>
      <w:bookmarkEnd w:id="107"/>
      <w:bookmarkEnd w:id="108"/>
      <w:bookmarkEnd w:id="109"/>
      <w:bookmarkEnd w:id="110"/>
      <w:bookmarkEnd w:id="111"/>
    </w:p>
    <w:p w:rsidR="006C64A3" w:rsidRPr="00CB68FC" w:rsidRDefault="006C64A3" w:rsidP="00CB68FC">
      <w:pPr>
        <w:pStyle w:val="16"/>
        <w:shd w:val="clear" w:color="auto" w:fill="auto"/>
        <w:spacing w:line="360" w:lineRule="auto"/>
        <w:ind w:firstLine="709"/>
        <w:jc w:val="both"/>
      </w:pPr>
      <w:r w:rsidRPr="00CB68FC">
        <w:t xml:space="preserve">Фонд подсочки древостоев </w:t>
      </w:r>
      <w:r w:rsidR="00E10032" w:rsidRPr="00CB68FC">
        <w:t xml:space="preserve">в </w:t>
      </w:r>
      <w:r w:rsidR="00504C62" w:rsidRPr="00CB68FC">
        <w:t xml:space="preserve">городских </w:t>
      </w:r>
      <w:r w:rsidR="00E10032" w:rsidRPr="00CB68FC">
        <w:t xml:space="preserve">лесах МО </w:t>
      </w:r>
      <w:r w:rsidR="005C1FD1" w:rsidRPr="00CB68FC">
        <w:t>«</w:t>
      </w:r>
      <w:r w:rsidR="00E10032" w:rsidRPr="00CB68FC">
        <w:t>Шенкурское</w:t>
      </w:r>
      <w:r w:rsidR="005C1FD1" w:rsidRPr="00CB68FC">
        <w:t>»</w:t>
      </w:r>
      <w:r w:rsidR="00E10032" w:rsidRPr="00CB68FC">
        <w:t xml:space="preserve"> отсутствует</w:t>
      </w:r>
      <w:r w:rsidRPr="00CB68FC">
        <w:t>.</w:t>
      </w:r>
    </w:p>
    <w:p w:rsidR="00504C62" w:rsidRDefault="00504C62" w:rsidP="00C93242">
      <w:pPr>
        <w:pStyle w:val="16"/>
        <w:shd w:val="clear" w:color="auto" w:fill="auto"/>
        <w:spacing w:line="360" w:lineRule="auto"/>
        <w:ind w:firstLine="0"/>
        <w:jc w:val="both"/>
      </w:pPr>
    </w:p>
    <w:p w:rsidR="006C64A3" w:rsidRPr="002A1298" w:rsidRDefault="006C64A3" w:rsidP="006C64A3">
      <w:pPr>
        <w:ind w:firstLine="697"/>
        <w:jc w:val="right"/>
        <w:outlineLvl w:val="0"/>
        <w:rPr>
          <w:sz w:val="28"/>
          <w:szCs w:val="28"/>
        </w:rPr>
      </w:pPr>
      <w:bookmarkStart w:id="112" w:name="_Toc50458487"/>
      <w:bookmarkStart w:id="113" w:name="_Toc50469029"/>
      <w:bookmarkStart w:id="114" w:name="_Toc50470741"/>
      <w:bookmarkStart w:id="115" w:name="_Toc50471259"/>
      <w:r w:rsidRPr="002A1298">
        <w:rPr>
          <w:sz w:val="28"/>
          <w:szCs w:val="28"/>
        </w:rPr>
        <w:t>Таблица 11</w:t>
      </w:r>
      <w:bookmarkEnd w:id="112"/>
      <w:bookmarkEnd w:id="113"/>
      <w:bookmarkEnd w:id="114"/>
      <w:bookmarkEnd w:id="115"/>
    </w:p>
    <w:p w:rsidR="006C64A3" w:rsidRPr="002A1298" w:rsidRDefault="006C64A3" w:rsidP="006C64A3">
      <w:pPr>
        <w:jc w:val="center"/>
        <w:outlineLvl w:val="0"/>
        <w:rPr>
          <w:b/>
          <w:smallCaps/>
          <w:sz w:val="28"/>
          <w:szCs w:val="28"/>
        </w:rPr>
      </w:pPr>
      <w:bookmarkStart w:id="116" w:name="_Toc50458488"/>
      <w:bookmarkStart w:id="117" w:name="_Toc50469030"/>
      <w:bookmarkStart w:id="118" w:name="_Toc50470742"/>
      <w:bookmarkStart w:id="119" w:name="_Toc50471260"/>
      <w:r w:rsidRPr="002A1298">
        <w:rPr>
          <w:b/>
          <w:smallCaps/>
          <w:sz w:val="28"/>
          <w:szCs w:val="28"/>
        </w:rPr>
        <w:t>Фонд подсочки древостоев</w:t>
      </w:r>
      <w:bookmarkEnd w:id="116"/>
      <w:bookmarkEnd w:id="117"/>
      <w:bookmarkEnd w:id="118"/>
      <w:bookmarkEnd w:id="119"/>
    </w:p>
    <w:p w:rsidR="006C64A3" w:rsidRPr="002A1298" w:rsidRDefault="006C64A3" w:rsidP="006C64A3">
      <w:pPr>
        <w:jc w:val="right"/>
      </w:pPr>
      <w:r w:rsidRPr="002A1298">
        <w:t>площадь, тыс. га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
        <w:gridCol w:w="4893"/>
        <w:gridCol w:w="1453"/>
        <w:gridCol w:w="2136"/>
        <w:gridCol w:w="1026"/>
      </w:tblGrid>
      <w:tr w:rsidR="006C64A3" w:rsidRPr="002A1298" w:rsidTr="006C64A3">
        <w:trPr>
          <w:jc w:val="center"/>
        </w:trPr>
        <w:tc>
          <w:tcPr>
            <w:tcW w:w="698" w:type="dxa"/>
            <w:vMerge w:val="restart"/>
            <w:tcBorders>
              <w:top w:val="single" w:sz="12" w:space="0" w:color="auto"/>
              <w:left w:val="single" w:sz="12" w:space="0" w:color="auto"/>
              <w:bottom w:val="single" w:sz="6" w:space="0" w:color="auto"/>
              <w:right w:val="single" w:sz="6" w:space="0" w:color="auto"/>
            </w:tcBorders>
            <w:vAlign w:val="center"/>
          </w:tcPr>
          <w:p w:rsidR="006C64A3" w:rsidRPr="002A1298" w:rsidRDefault="006C64A3" w:rsidP="0040315F">
            <w:pPr>
              <w:jc w:val="center"/>
              <w:rPr>
                <w:b/>
              </w:rPr>
            </w:pPr>
            <w:r w:rsidRPr="002A1298">
              <w:rPr>
                <w:b/>
              </w:rPr>
              <w:t>№№</w:t>
            </w:r>
          </w:p>
          <w:p w:rsidR="006C64A3" w:rsidRPr="002A1298" w:rsidRDefault="006C64A3" w:rsidP="0040315F">
            <w:pPr>
              <w:jc w:val="center"/>
              <w:rPr>
                <w:b/>
              </w:rPr>
            </w:pPr>
            <w:proofErr w:type="spellStart"/>
            <w:proofErr w:type="gramStart"/>
            <w:r w:rsidRPr="002A1298">
              <w:rPr>
                <w:b/>
              </w:rPr>
              <w:t>п</w:t>
            </w:r>
            <w:proofErr w:type="spellEnd"/>
            <w:proofErr w:type="gramEnd"/>
            <w:r w:rsidRPr="002A1298">
              <w:rPr>
                <w:b/>
              </w:rPr>
              <w:t>/</w:t>
            </w:r>
            <w:proofErr w:type="spellStart"/>
            <w:r w:rsidRPr="002A1298">
              <w:rPr>
                <w:b/>
              </w:rPr>
              <w:t>п</w:t>
            </w:r>
            <w:proofErr w:type="spellEnd"/>
          </w:p>
        </w:tc>
        <w:tc>
          <w:tcPr>
            <w:tcW w:w="4893" w:type="dxa"/>
            <w:vMerge w:val="restart"/>
            <w:tcBorders>
              <w:top w:val="single" w:sz="12" w:space="0" w:color="auto"/>
              <w:left w:val="single" w:sz="6" w:space="0" w:color="auto"/>
              <w:bottom w:val="single" w:sz="6" w:space="0" w:color="auto"/>
              <w:right w:val="single" w:sz="6" w:space="0" w:color="auto"/>
            </w:tcBorders>
            <w:vAlign w:val="center"/>
          </w:tcPr>
          <w:p w:rsidR="006C64A3" w:rsidRPr="002A1298" w:rsidRDefault="006C64A3" w:rsidP="0040315F">
            <w:pPr>
              <w:jc w:val="center"/>
              <w:rPr>
                <w:b/>
              </w:rPr>
            </w:pPr>
            <w:r w:rsidRPr="002A1298">
              <w:rPr>
                <w:b/>
              </w:rPr>
              <w:t>Показатели</w:t>
            </w:r>
          </w:p>
        </w:tc>
        <w:tc>
          <w:tcPr>
            <w:tcW w:w="4615" w:type="dxa"/>
            <w:gridSpan w:val="3"/>
            <w:tcBorders>
              <w:top w:val="single" w:sz="12" w:space="0" w:color="auto"/>
              <w:left w:val="single" w:sz="6" w:space="0" w:color="auto"/>
              <w:bottom w:val="single" w:sz="6" w:space="0" w:color="auto"/>
              <w:right w:val="single" w:sz="12" w:space="0" w:color="auto"/>
            </w:tcBorders>
            <w:vAlign w:val="center"/>
          </w:tcPr>
          <w:p w:rsidR="006C64A3" w:rsidRPr="002A1298" w:rsidRDefault="006C64A3" w:rsidP="0040315F">
            <w:pPr>
              <w:jc w:val="center"/>
              <w:rPr>
                <w:b/>
              </w:rPr>
            </w:pPr>
            <w:r w:rsidRPr="002A1298">
              <w:rPr>
                <w:b/>
              </w:rPr>
              <w:t>Подсочка</w:t>
            </w:r>
          </w:p>
        </w:tc>
      </w:tr>
      <w:tr w:rsidR="006C64A3" w:rsidRPr="002A1298" w:rsidTr="006C64A3">
        <w:trPr>
          <w:jc w:val="center"/>
        </w:trPr>
        <w:tc>
          <w:tcPr>
            <w:tcW w:w="698" w:type="dxa"/>
            <w:vMerge/>
            <w:tcBorders>
              <w:top w:val="single" w:sz="6" w:space="0" w:color="auto"/>
              <w:left w:val="single" w:sz="12" w:space="0" w:color="auto"/>
              <w:bottom w:val="single" w:sz="6" w:space="0" w:color="auto"/>
              <w:right w:val="single" w:sz="6" w:space="0" w:color="auto"/>
            </w:tcBorders>
            <w:vAlign w:val="center"/>
          </w:tcPr>
          <w:p w:rsidR="006C64A3" w:rsidRPr="002A1298" w:rsidRDefault="006C64A3" w:rsidP="0040315F">
            <w:pPr>
              <w:jc w:val="center"/>
              <w:rPr>
                <w:b/>
              </w:rPr>
            </w:pPr>
          </w:p>
        </w:tc>
        <w:tc>
          <w:tcPr>
            <w:tcW w:w="4893" w:type="dxa"/>
            <w:vMerge/>
            <w:tcBorders>
              <w:top w:val="single" w:sz="6" w:space="0" w:color="auto"/>
              <w:left w:val="single" w:sz="6" w:space="0" w:color="auto"/>
              <w:bottom w:val="single" w:sz="6" w:space="0" w:color="auto"/>
              <w:right w:val="single" w:sz="6" w:space="0" w:color="auto"/>
            </w:tcBorders>
            <w:vAlign w:val="center"/>
          </w:tcPr>
          <w:p w:rsidR="006C64A3" w:rsidRPr="002A1298" w:rsidRDefault="006C64A3" w:rsidP="0040315F">
            <w:pPr>
              <w:jc w:val="center"/>
              <w:rPr>
                <w:b/>
              </w:rPr>
            </w:pPr>
          </w:p>
        </w:tc>
        <w:tc>
          <w:tcPr>
            <w:tcW w:w="4615" w:type="dxa"/>
            <w:gridSpan w:val="3"/>
            <w:tcBorders>
              <w:top w:val="single" w:sz="6" w:space="0" w:color="auto"/>
              <w:left w:val="single" w:sz="6" w:space="0" w:color="auto"/>
              <w:bottom w:val="single" w:sz="6" w:space="0" w:color="auto"/>
              <w:right w:val="single" w:sz="12" w:space="0" w:color="auto"/>
            </w:tcBorders>
            <w:vAlign w:val="center"/>
          </w:tcPr>
          <w:p w:rsidR="006C64A3" w:rsidRPr="002A1298" w:rsidRDefault="006C64A3" w:rsidP="0040315F">
            <w:pPr>
              <w:jc w:val="center"/>
              <w:rPr>
                <w:b/>
              </w:rPr>
            </w:pPr>
            <w:r w:rsidRPr="002A1298">
              <w:rPr>
                <w:b/>
              </w:rPr>
              <w:t>целевое назначение лесов</w:t>
            </w:r>
          </w:p>
        </w:tc>
      </w:tr>
      <w:tr w:rsidR="006C64A3" w:rsidRPr="002A1298" w:rsidTr="006C64A3">
        <w:trPr>
          <w:jc w:val="center"/>
        </w:trPr>
        <w:tc>
          <w:tcPr>
            <w:tcW w:w="698" w:type="dxa"/>
            <w:vMerge/>
            <w:tcBorders>
              <w:top w:val="single" w:sz="6" w:space="0" w:color="auto"/>
              <w:left w:val="single" w:sz="12" w:space="0" w:color="auto"/>
              <w:bottom w:val="single" w:sz="12" w:space="0" w:color="auto"/>
              <w:right w:val="single" w:sz="6" w:space="0" w:color="auto"/>
            </w:tcBorders>
            <w:vAlign w:val="center"/>
          </w:tcPr>
          <w:p w:rsidR="006C64A3" w:rsidRPr="002A1298" w:rsidRDefault="006C64A3" w:rsidP="0040315F">
            <w:pPr>
              <w:jc w:val="center"/>
              <w:rPr>
                <w:b/>
              </w:rPr>
            </w:pPr>
          </w:p>
        </w:tc>
        <w:tc>
          <w:tcPr>
            <w:tcW w:w="4893" w:type="dxa"/>
            <w:vMerge/>
            <w:tcBorders>
              <w:top w:val="single" w:sz="6" w:space="0" w:color="auto"/>
              <w:left w:val="single" w:sz="6" w:space="0" w:color="auto"/>
              <w:bottom w:val="single" w:sz="12" w:space="0" w:color="auto"/>
              <w:right w:val="single" w:sz="6" w:space="0" w:color="auto"/>
            </w:tcBorders>
            <w:vAlign w:val="center"/>
          </w:tcPr>
          <w:p w:rsidR="006C64A3" w:rsidRPr="002A1298" w:rsidRDefault="006C64A3" w:rsidP="0040315F">
            <w:pPr>
              <w:jc w:val="center"/>
              <w:rPr>
                <w:b/>
              </w:rPr>
            </w:pPr>
          </w:p>
        </w:tc>
        <w:tc>
          <w:tcPr>
            <w:tcW w:w="1453" w:type="dxa"/>
            <w:tcBorders>
              <w:top w:val="single" w:sz="6" w:space="0" w:color="auto"/>
              <w:left w:val="single" w:sz="6" w:space="0" w:color="auto"/>
              <w:bottom w:val="single" w:sz="12" w:space="0" w:color="auto"/>
              <w:right w:val="single" w:sz="6" w:space="0" w:color="auto"/>
            </w:tcBorders>
            <w:vAlign w:val="center"/>
          </w:tcPr>
          <w:p w:rsidR="006C64A3" w:rsidRPr="002A1298" w:rsidRDefault="006C64A3" w:rsidP="0040315F">
            <w:pPr>
              <w:jc w:val="center"/>
              <w:rPr>
                <w:b/>
              </w:rPr>
            </w:pPr>
            <w:r w:rsidRPr="002A1298">
              <w:rPr>
                <w:b/>
              </w:rPr>
              <w:t>защитные леса</w:t>
            </w:r>
          </w:p>
        </w:tc>
        <w:tc>
          <w:tcPr>
            <w:tcW w:w="2136" w:type="dxa"/>
            <w:tcBorders>
              <w:top w:val="single" w:sz="6" w:space="0" w:color="auto"/>
              <w:left w:val="single" w:sz="6" w:space="0" w:color="auto"/>
              <w:bottom w:val="single" w:sz="12" w:space="0" w:color="auto"/>
              <w:right w:val="single" w:sz="6" w:space="0" w:color="auto"/>
            </w:tcBorders>
            <w:vAlign w:val="center"/>
          </w:tcPr>
          <w:p w:rsidR="006C64A3" w:rsidRPr="002A1298" w:rsidRDefault="006C64A3" w:rsidP="0040315F">
            <w:pPr>
              <w:jc w:val="center"/>
              <w:rPr>
                <w:b/>
              </w:rPr>
            </w:pPr>
            <w:r w:rsidRPr="002A1298">
              <w:rPr>
                <w:b/>
              </w:rPr>
              <w:t>эксплуатационные леса</w:t>
            </w:r>
          </w:p>
        </w:tc>
        <w:tc>
          <w:tcPr>
            <w:tcW w:w="1026" w:type="dxa"/>
            <w:tcBorders>
              <w:top w:val="single" w:sz="6" w:space="0" w:color="auto"/>
              <w:left w:val="single" w:sz="6" w:space="0" w:color="auto"/>
              <w:bottom w:val="single" w:sz="12" w:space="0" w:color="auto"/>
              <w:right w:val="single" w:sz="12" w:space="0" w:color="auto"/>
            </w:tcBorders>
            <w:vAlign w:val="center"/>
          </w:tcPr>
          <w:p w:rsidR="006C64A3" w:rsidRPr="002A1298" w:rsidRDefault="006C64A3" w:rsidP="0040315F">
            <w:pPr>
              <w:jc w:val="center"/>
              <w:rPr>
                <w:b/>
              </w:rPr>
            </w:pPr>
            <w:r w:rsidRPr="002A1298">
              <w:rPr>
                <w:b/>
              </w:rPr>
              <w:t>итого</w:t>
            </w:r>
          </w:p>
        </w:tc>
      </w:tr>
      <w:tr w:rsidR="006C64A3" w:rsidRPr="002A1298" w:rsidTr="006C64A3">
        <w:trPr>
          <w:jc w:val="center"/>
        </w:trPr>
        <w:tc>
          <w:tcPr>
            <w:tcW w:w="698" w:type="dxa"/>
            <w:tcBorders>
              <w:top w:val="single" w:sz="12" w:space="0" w:color="auto"/>
              <w:left w:val="single" w:sz="12" w:space="0" w:color="auto"/>
              <w:bottom w:val="single" w:sz="12" w:space="0" w:color="auto"/>
              <w:right w:val="single" w:sz="6" w:space="0" w:color="auto"/>
            </w:tcBorders>
            <w:vAlign w:val="center"/>
          </w:tcPr>
          <w:p w:rsidR="006C64A3" w:rsidRPr="002A1298" w:rsidRDefault="006C64A3" w:rsidP="0040315F">
            <w:pPr>
              <w:jc w:val="center"/>
              <w:rPr>
                <w:b/>
              </w:rPr>
            </w:pPr>
            <w:r w:rsidRPr="002A1298">
              <w:rPr>
                <w:b/>
              </w:rPr>
              <w:t>1</w:t>
            </w:r>
          </w:p>
        </w:tc>
        <w:tc>
          <w:tcPr>
            <w:tcW w:w="4893" w:type="dxa"/>
            <w:tcBorders>
              <w:top w:val="single" w:sz="12" w:space="0" w:color="auto"/>
              <w:left w:val="single" w:sz="6" w:space="0" w:color="auto"/>
              <w:bottom w:val="single" w:sz="12" w:space="0" w:color="auto"/>
              <w:right w:val="single" w:sz="6" w:space="0" w:color="auto"/>
            </w:tcBorders>
            <w:vAlign w:val="center"/>
          </w:tcPr>
          <w:p w:rsidR="006C64A3" w:rsidRPr="002A1298" w:rsidRDefault="006C64A3" w:rsidP="0040315F">
            <w:pPr>
              <w:jc w:val="center"/>
              <w:rPr>
                <w:b/>
              </w:rPr>
            </w:pPr>
            <w:r w:rsidRPr="002A1298">
              <w:rPr>
                <w:b/>
              </w:rPr>
              <w:t>2</w:t>
            </w:r>
          </w:p>
        </w:tc>
        <w:tc>
          <w:tcPr>
            <w:tcW w:w="1453" w:type="dxa"/>
            <w:tcBorders>
              <w:top w:val="single" w:sz="12" w:space="0" w:color="auto"/>
              <w:left w:val="single" w:sz="6" w:space="0" w:color="auto"/>
              <w:bottom w:val="single" w:sz="12" w:space="0" w:color="auto"/>
              <w:right w:val="single" w:sz="6" w:space="0" w:color="auto"/>
            </w:tcBorders>
            <w:vAlign w:val="center"/>
          </w:tcPr>
          <w:p w:rsidR="006C64A3" w:rsidRPr="002A1298" w:rsidRDefault="006C64A3" w:rsidP="0040315F">
            <w:pPr>
              <w:jc w:val="center"/>
              <w:rPr>
                <w:b/>
              </w:rPr>
            </w:pPr>
            <w:r w:rsidRPr="002A1298">
              <w:rPr>
                <w:b/>
              </w:rPr>
              <w:t>3</w:t>
            </w:r>
          </w:p>
        </w:tc>
        <w:tc>
          <w:tcPr>
            <w:tcW w:w="2136" w:type="dxa"/>
            <w:tcBorders>
              <w:top w:val="single" w:sz="12" w:space="0" w:color="auto"/>
              <w:left w:val="single" w:sz="6" w:space="0" w:color="auto"/>
              <w:bottom w:val="single" w:sz="12" w:space="0" w:color="auto"/>
              <w:right w:val="single" w:sz="6" w:space="0" w:color="auto"/>
            </w:tcBorders>
            <w:vAlign w:val="center"/>
          </w:tcPr>
          <w:p w:rsidR="006C64A3" w:rsidRPr="002A1298" w:rsidRDefault="006C64A3" w:rsidP="0040315F">
            <w:pPr>
              <w:jc w:val="center"/>
              <w:rPr>
                <w:b/>
              </w:rPr>
            </w:pPr>
            <w:r w:rsidRPr="002A1298">
              <w:rPr>
                <w:b/>
              </w:rPr>
              <w:t>4</w:t>
            </w:r>
          </w:p>
        </w:tc>
        <w:tc>
          <w:tcPr>
            <w:tcW w:w="1026" w:type="dxa"/>
            <w:tcBorders>
              <w:top w:val="single" w:sz="12" w:space="0" w:color="auto"/>
              <w:left w:val="single" w:sz="6" w:space="0" w:color="auto"/>
              <w:bottom w:val="single" w:sz="12" w:space="0" w:color="auto"/>
              <w:right w:val="single" w:sz="12" w:space="0" w:color="auto"/>
            </w:tcBorders>
            <w:vAlign w:val="center"/>
          </w:tcPr>
          <w:p w:rsidR="006C64A3" w:rsidRPr="002A1298" w:rsidRDefault="006C64A3" w:rsidP="0040315F">
            <w:pPr>
              <w:jc w:val="center"/>
              <w:rPr>
                <w:b/>
              </w:rPr>
            </w:pPr>
            <w:r w:rsidRPr="002A1298">
              <w:rPr>
                <w:b/>
              </w:rPr>
              <w:t>5</w:t>
            </w:r>
          </w:p>
        </w:tc>
      </w:tr>
      <w:tr w:rsidR="006C64A3" w:rsidRPr="004F79E2" w:rsidTr="0040315F">
        <w:trPr>
          <w:jc w:val="center"/>
        </w:trPr>
        <w:tc>
          <w:tcPr>
            <w:tcW w:w="698" w:type="dxa"/>
            <w:tcBorders>
              <w:top w:val="single" w:sz="12" w:space="0" w:color="auto"/>
              <w:left w:val="single" w:sz="12" w:space="0" w:color="auto"/>
              <w:bottom w:val="single" w:sz="6" w:space="0" w:color="auto"/>
              <w:right w:val="single" w:sz="6" w:space="0" w:color="auto"/>
            </w:tcBorders>
            <w:vAlign w:val="center"/>
          </w:tcPr>
          <w:p w:rsidR="006C64A3" w:rsidRPr="004F79E2" w:rsidRDefault="006C64A3" w:rsidP="006C64A3">
            <w:pPr>
              <w:jc w:val="center"/>
            </w:pPr>
            <w:r w:rsidRPr="004F79E2">
              <w:t>1.</w:t>
            </w:r>
          </w:p>
        </w:tc>
        <w:tc>
          <w:tcPr>
            <w:tcW w:w="4893" w:type="dxa"/>
            <w:tcBorders>
              <w:top w:val="single" w:sz="12" w:space="0" w:color="auto"/>
              <w:left w:val="single" w:sz="6" w:space="0" w:color="auto"/>
              <w:bottom w:val="single" w:sz="6" w:space="0" w:color="auto"/>
              <w:right w:val="single" w:sz="6" w:space="0" w:color="auto"/>
            </w:tcBorders>
            <w:vAlign w:val="center"/>
          </w:tcPr>
          <w:p w:rsidR="006C64A3" w:rsidRPr="004F79E2" w:rsidRDefault="006C64A3" w:rsidP="006C64A3">
            <w:r w:rsidRPr="004F79E2">
              <w:t>Всего спелых и перестойных насаждений пригодных для подсочки</w:t>
            </w:r>
          </w:p>
        </w:tc>
        <w:tc>
          <w:tcPr>
            <w:tcW w:w="1453" w:type="dxa"/>
            <w:tcBorders>
              <w:top w:val="single" w:sz="12" w:space="0" w:color="auto"/>
              <w:left w:val="single" w:sz="6" w:space="0" w:color="auto"/>
              <w:bottom w:val="single" w:sz="6" w:space="0" w:color="auto"/>
              <w:right w:val="single" w:sz="6" w:space="0" w:color="auto"/>
            </w:tcBorders>
            <w:vAlign w:val="center"/>
          </w:tcPr>
          <w:p w:rsidR="006C64A3" w:rsidRPr="004F79E2" w:rsidRDefault="006C64A3" w:rsidP="006C64A3">
            <w:pPr>
              <w:jc w:val="center"/>
            </w:pPr>
            <w:r w:rsidRPr="004F79E2">
              <w:t>0</w:t>
            </w:r>
          </w:p>
        </w:tc>
        <w:tc>
          <w:tcPr>
            <w:tcW w:w="2136" w:type="dxa"/>
            <w:tcBorders>
              <w:top w:val="single" w:sz="12" w:space="0" w:color="auto"/>
              <w:left w:val="single" w:sz="6" w:space="0" w:color="auto"/>
              <w:bottom w:val="single" w:sz="6" w:space="0" w:color="auto"/>
              <w:right w:val="single" w:sz="6" w:space="0" w:color="auto"/>
            </w:tcBorders>
          </w:tcPr>
          <w:p w:rsidR="006C64A3" w:rsidRPr="004F79E2" w:rsidRDefault="005636CB" w:rsidP="006C64A3">
            <w:pPr>
              <w:pStyle w:val="afffb"/>
              <w:shd w:val="clear" w:color="auto" w:fill="auto"/>
              <w:jc w:val="center"/>
              <w:rPr>
                <w:sz w:val="22"/>
                <w:szCs w:val="22"/>
              </w:rPr>
            </w:pPr>
            <w:r w:rsidRPr="004F79E2">
              <w:rPr>
                <w:sz w:val="22"/>
                <w:szCs w:val="22"/>
              </w:rPr>
              <w:t>0</w:t>
            </w:r>
          </w:p>
        </w:tc>
        <w:tc>
          <w:tcPr>
            <w:tcW w:w="1026" w:type="dxa"/>
            <w:tcBorders>
              <w:top w:val="single" w:sz="12" w:space="0" w:color="auto"/>
              <w:left w:val="single" w:sz="6" w:space="0" w:color="auto"/>
              <w:bottom w:val="single" w:sz="6" w:space="0" w:color="auto"/>
              <w:right w:val="single" w:sz="12" w:space="0" w:color="auto"/>
            </w:tcBorders>
          </w:tcPr>
          <w:p w:rsidR="006C64A3" w:rsidRPr="004F79E2" w:rsidRDefault="005636CB" w:rsidP="006C64A3">
            <w:pPr>
              <w:pStyle w:val="afffb"/>
              <w:shd w:val="clear" w:color="auto" w:fill="auto"/>
              <w:jc w:val="center"/>
              <w:rPr>
                <w:sz w:val="22"/>
                <w:szCs w:val="22"/>
              </w:rPr>
            </w:pPr>
            <w:r w:rsidRPr="004F79E2">
              <w:rPr>
                <w:sz w:val="22"/>
                <w:szCs w:val="22"/>
              </w:rPr>
              <w:t>0</w:t>
            </w:r>
          </w:p>
        </w:tc>
      </w:tr>
      <w:tr w:rsidR="006C64A3" w:rsidRPr="004F79E2" w:rsidTr="0040315F">
        <w:trPr>
          <w:jc w:val="center"/>
        </w:trPr>
        <w:tc>
          <w:tcPr>
            <w:tcW w:w="698" w:type="dxa"/>
            <w:tcBorders>
              <w:top w:val="single" w:sz="6" w:space="0" w:color="auto"/>
              <w:left w:val="single" w:sz="12" w:space="0" w:color="auto"/>
              <w:bottom w:val="single" w:sz="6" w:space="0" w:color="auto"/>
              <w:right w:val="single" w:sz="6" w:space="0" w:color="auto"/>
            </w:tcBorders>
            <w:vAlign w:val="center"/>
          </w:tcPr>
          <w:p w:rsidR="006C64A3" w:rsidRPr="004F79E2" w:rsidRDefault="006C64A3" w:rsidP="006C64A3">
            <w:pPr>
              <w:jc w:val="center"/>
            </w:pPr>
            <w:r w:rsidRPr="004F79E2">
              <w:t>1.1.</w:t>
            </w:r>
          </w:p>
        </w:tc>
        <w:tc>
          <w:tcPr>
            <w:tcW w:w="4893" w:type="dxa"/>
            <w:tcBorders>
              <w:top w:val="single" w:sz="6" w:space="0" w:color="auto"/>
              <w:left w:val="single" w:sz="6" w:space="0" w:color="auto"/>
              <w:bottom w:val="single" w:sz="6" w:space="0" w:color="auto"/>
              <w:right w:val="single" w:sz="6" w:space="0" w:color="auto"/>
            </w:tcBorders>
            <w:vAlign w:val="center"/>
          </w:tcPr>
          <w:p w:rsidR="006C64A3" w:rsidRPr="004F79E2" w:rsidRDefault="006C64A3" w:rsidP="006C64A3">
            <w:r w:rsidRPr="004F79E2">
              <w:t>Из них:</w:t>
            </w:r>
          </w:p>
        </w:tc>
        <w:tc>
          <w:tcPr>
            <w:tcW w:w="1453" w:type="dxa"/>
            <w:tcBorders>
              <w:top w:val="single" w:sz="6" w:space="0" w:color="auto"/>
              <w:left w:val="single" w:sz="6" w:space="0" w:color="auto"/>
              <w:bottom w:val="single" w:sz="6" w:space="0" w:color="auto"/>
              <w:right w:val="single" w:sz="6" w:space="0" w:color="auto"/>
            </w:tcBorders>
            <w:vAlign w:val="center"/>
          </w:tcPr>
          <w:p w:rsidR="006C64A3" w:rsidRPr="004F79E2" w:rsidRDefault="006C64A3" w:rsidP="006C64A3">
            <w:pPr>
              <w:jc w:val="center"/>
            </w:pPr>
          </w:p>
        </w:tc>
        <w:tc>
          <w:tcPr>
            <w:tcW w:w="2136" w:type="dxa"/>
            <w:tcBorders>
              <w:top w:val="single" w:sz="6" w:space="0" w:color="auto"/>
              <w:left w:val="single" w:sz="6" w:space="0" w:color="auto"/>
              <w:bottom w:val="single" w:sz="6" w:space="0" w:color="auto"/>
              <w:right w:val="single" w:sz="6" w:space="0" w:color="auto"/>
            </w:tcBorders>
          </w:tcPr>
          <w:p w:rsidR="006C64A3" w:rsidRPr="004F79E2" w:rsidRDefault="006C64A3" w:rsidP="006C64A3">
            <w:pPr>
              <w:rPr>
                <w:sz w:val="10"/>
                <w:szCs w:val="10"/>
              </w:rPr>
            </w:pPr>
          </w:p>
        </w:tc>
        <w:tc>
          <w:tcPr>
            <w:tcW w:w="1026" w:type="dxa"/>
            <w:tcBorders>
              <w:top w:val="single" w:sz="6" w:space="0" w:color="auto"/>
              <w:left w:val="single" w:sz="6" w:space="0" w:color="auto"/>
              <w:bottom w:val="single" w:sz="6" w:space="0" w:color="auto"/>
              <w:right w:val="single" w:sz="12" w:space="0" w:color="auto"/>
            </w:tcBorders>
          </w:tcPr>
          <w:p w:rsidR="006C64A3" w:rsidRPr="004F79E2" w:rsidRDefault="006C64A3" w:rsidP="006C64A3">
            <w:pPr>
              <w:rPr>
                <w:sz w:val="10"/>
                <w:szCs w:val="10"/>
              </w:rPr>
            </w:pPr>
          </w:p>
        </w:tc>
      </w:tr>
      <w:tr w:rsidR="006C64A3" w:rsidRPr="004F79E2" w:rsidTr="006C64A3">
        <w:trPr>
          <w:jc w:val="center"/>
        </w:trPr>
        <w:tc>
          <w:tcPr>
            <w:tcW w:w="698" w:type="dxa"/>
            <w:vMerge w:val="restart"/>
            <w:tcBorders>
              <w:top w:val="single" w:sz="6" w:space="0" w:color="auto"/>
              <w:left w:val="single" w:sz="12" w:space="0" w:color="auto"/>
              <w:bottom w:val="single" w:sz="6" w:space="0" w:color="auto"/>
              <w:right w:val="single" w:sz="6" w:space="0" w:color="auto"/>
            </w:tcBorders>
            <w:vAlign w:val="center"/>
          </w:tcPr>
          <w:p w:rsidR="006C64A3" w:rsidRPr="004F79E2" w:rsidRDefault="006C64A3" w:rsidP="006C64A3">
            <w:pPr>
              <w:jc w:val="center"/>
            </w:pPr>
          </w:p>
        </w:tc>
        <w:tc>
          <w:tcPr>
            <w:tcW w:w="4893" w:type="dxa"/>
            <w:tcBorders>
              <w:top w:val="single" w:sz="6" w:space="0" w:color="auto"/>
              <w:left w:val="single" w:sz="6" w:space="0" w:color="auto"/>
              <w:bottom w:val="single" w:sz="6" w:space="0" w:color="auto"/>
              <w:right w:val="single" w:sz="6" w:space="0" w:color="auto"/>
            </w:tcBorders>
            <w:vAlign w:val="center"/>
          </w:tcPr>
          <w:p w:rsidR="006C64A3" w:rsidRPr="004F79E2" w:rsidRDefault="006C64A3" w:rsidP="006C64A3">
            <w:r w:rsidRPr="004F79E2">
              <w:t xml:space="preserve">не </w:t>
            </w:r>
            <w:proofErr w:type="gramStart"/>
            <w:r w:rsidRPr="004F79E2">
              <w:t>вовлечены</w:t>
            </w:r>
            <w:proofErr w:type="gramEnd"/>
            <w:r w:rsidRPr="004F79E2">
              <w:t xml:space="preserve"> в подсочку</w:t>
            </w:r>
          </w:p>
        </w:tc>
        <w:tc>
          <w:tcPr>
            <w:tcW w:w="1453" w:type="dxa"/>
            <w:tcBorders>
              <w:top w:val="single" w:sz="6" w:space="0" w:color="auto"/>
              <w:left w:val="single" w:sz="6" w:space="0" w:color="auto"/>
              <w:bottom w:val="single" w:sz="6" w:space="0" w:color="auto"/>
              <w:right w:val="single" w:sz="6" w:space="0" w:color="auto"/>
            </w:tcBorders>
            <w:vAlign w:val="bottom"/>
          </w:tcPr>
          <w:p w:rsidR="006C64A3" w:rsidRPr="004F79E2" w:rsidRDefault="006C64A3" w:rsidP="006C64A3">
            <w:pPr>
              <w:jc w:val="center"/>
            </w:pPr>
            <w:r w:rsidRPr="004F79E2">
              <w:t>0</w:t>
            </w:r>
          </w:p>
        </w:tc>
        <w:tc>
          <w:tcPr>
            <w:tcW w:w="2136" w:type="dxa"/>
            <w:tcBorders>
              <w:top w:val="single" w:sz="6" w:space="0" w:color="auto"/>
              <w:left w:val="single" w:sz="6" w:space="0" w:color="auto"/>
              <w:bottom w:val="single" w:sz="6" w:space="0" w:color="auto"/>
              <w:right w:val="single" w:sz="6" w:space="0" w:color="auto"/>
            </w:tcBorders>
            <w:vAlign w:val="bottom"/>
          </w:tcPr>
          <w:p w:rsidR="006C64A3" w:rsidRPr="004F79E2" w:rsidRDefault="005636CB" w:rsidP="006C64A3">
            <w:pPr>
              <w:pStyle w:val="afffb"/>
              <w:shd w:val="clear" w:color="auto" w:fill="auto"/>
              <w:jc w:val="center"/>
              <w:rPr>
                <w:sz w:val="22"/>
                <w:szCs w:val="22"/>
              </w:rPr>
            </w:pPr>
            <w:r w:rsidRPr="004F79E2">
              <w:rPr>
                <w:sz w:val="22"/>
                <w:szCs w:val="22"/>
              </w:rPr>
              <w:t>0</w:t>
            </w:r>
          </w:p>
        </w:tc>
        <w:tc>
          <w:tcPr>
            <w:tcW w:w="1026" w:type="dxa"/>
            <w:tcBorders>
              <w:top w:val="single" w:sz="6" w:space="0" w:color="auto"/>
              <w:left w:val="single" w:sz="6" w:space="0" w:color="auto"/>
              <w:bottom w:val="single" w:sz="6" w:space="0" w:color="auto"/>
              <w:right w:val="single" w:sz="12" w:space="0" w:color="auto"/>
            </w:tcBorders>
            <w:vAlign w:val="bottom"/>
          </w:tcPr>
          <w:p w:rsidR="006C64A3" w:rsidRPr="004F79E2" w:rsidRDefault="005636CB" w:rsidP="006C64A3">
            <w:pPr>
              <w:pStyle w:val="afffb"/>
              <w:shd w:val="clear" w:color="auto" w:fill="auto"/>
              <w:jc w:val="center"/>
              <w:rPr>
                <w:sz w:val="22"/>
                <w:szCs w:val="22"/>
              </w:rPr>
            </w:pPr>
            <w:r w:rsidRPr="004F79E2">
              <w:rPr>
                <w:sz w:val="22"/>
                <w:szCs w:val="22"/>
              </w:rPr>
              <w:t>0</w:t>
            </w:r>
          </w:p>
        </w:tc>
      </w:tr>
      <w:tr w:rsidR="006C64A3" w:rsidRPr="004F79E2" w:rsidTr="006C64A3">
        <w:trPr>
          <w:jc w:val="center"/>
        </w:trPr>
        <w:tc>
          <w:tcPr>
            <w:tcW w:w="698" w:type="dxa"/>
            <w:vMerge/>
            <w:tcBorders>
              <w:top w:val="single" w:sz="6" w:space="0" w:color="auto"/>
              <w:left w:val="single" w:sz="12" w:space="0" w:color="auto"/>
              <w:bottom w:val="single" w:sz="6" w:space="0" w:color="auto"/>
              <w:right w:val="single" w:sz="6" w:space="0" w:color="auto"/>
            </w:tcBorders>
            <w:vAlign w:val="center"/>
          </w:tcPr>
          <w:p w:rsidR="006C64A3" w:rsidRPr="004F79E2" w:rsidRDefault="006C64A3" w:rsidP="006C64A3">
            <w:pPr>
              <w:jc w:val="center"/>
            </w:pPr>
          </w:p>
        </w:tc>
        <w:tc>
          <w:tcPr>
            <w:tcW w:w="4893" w:type="dxa"/>
            <w:tcBorders>
              <w:top w:val="single" w:sz="6" w:space="0" w:color="auto"/>
              <w:left w:val="single" w:sz="6" w:space="0" w:color="auto"/>
              <w:bottom w:val="single" w:sz="6" w:space="0" w:color="auto"/>
              <w:right w:val="single" w:sz="6" w:space="0" w:color="auto"/>
            </w:tcBorders>
            <w:vAlign w:val="center"/>
          </w:tcPr>
          <w:p w:rsidR="006C64A3" w:rsidRPr="004F79E2" w:rsidRDefault="006C64A3" w:rsidP="006C64A3">
            <w:proofErr w:type="gramStart"/>
            <w:r w:rsidRPr="004F79E2">
              <w:t>нерентабельные для подсочки</w:t>
            </w:r>
            <w:proofErr w:type="gramEnd"/>
          </w:p>
        </w:tc>
        <w:tc>
          <w:tcPr>
            <w:tcW w:w="1453" w:type="dxa"/>
            <w:tcBorders>
              <w:top w:val="single" w:sz="6" w:space="0" w:color="auto"/>
              <w:left w:val="single" w:sz="6" w:space="0" w:color="auto"/>
              <w:bottom w:val="single" w:sz="6" w:space="0" w:color="auto"/>
              <w:right w:val="single" w:sz="6" w:space="0" w:color="auto"/>
            </w:tcBorders>
            <w:vAlign w:val="bottom"/>
          </w:tcPr>
          <w:p w:rsidR="006C64A3" w:rsidRPr="004F79E2" w:rsidRDefault="006C64A3" w:rsidP="006C64A3">
            <w:pPr>
              <w:jc w:val="center"/>
            </w:pPr>
            <w:r w:rsidRPr="004F79E2">
              <w:t>0</w:t>
            </w:r>
          </w:p>
        </w:tc>
        <w:tc>
          <w:tcPr>
            <w:tcW w:w="2136" w:type="dxa"/>
            <w:tcBorders>
              <w:top w:val="single" w:sz="6" w:space="0" w:color="auto"/>
              <w:left w:val="single" w:sz="6" w:space="0" w:color="auto"/>
              <w:bottom w:val="single" w:sz="6" w:space="0" w:color="auto"/>
              <w:right w:val="single" w:sz="6" w:space="0" w:color="auto"/>
            </w:tcBorders>
            <w:vAlign w:val="bottom"/>
          </w:tcPr>
          <w:p w:rsidR="006C64A3" w:rsidRPr="004F79E2" w:rsidRDefault="005636CB" w:rsidP="006C64A3">
            <w:pPr>
              <w:pStyle w:val="afffb"/>
              <w:shd w:val="clear" w:color="auto" w:fill="auto"/>
              <w:jc w:val="center"/>
              <w:rPr>
                <w:sz w:val="22"/>
                <w:szCs w:val="22"/>
              </w:rPr>
            </w:pPr>
            <w:r w:rsidRPr="004F79E2">
              <w:rPr>
                <w:sz w:val="22"/>
                <w:szCs w:val="22"/>
              </w:rPr>
              <w:t>0</w:t>
            </w:r>
          </w:p>
        </w:tc>
        <w:tc>
          <w:tcPr>
            <w:tcW w:w="1026" w:type="dxa"/>
            <w:tcBorders>
              <w:top w:val="single" w:sz="6" w:space="0" w:color="auto"/>
              <w:left w:val="single" w:sz="6" w:space="0" w:color="auto"/>
              <w:bottom w:val="single" w:sz="6" w:space="0" w:color="auto"/>
              <w:right w:val="single" w:sz="12" w:space="0" w:color="auto"/>
            </w:tcBorders>
            <w:vAlign w:val="bottom"/>
          </w:tcPr>
          <w:p w:rsidR="006C64A3" w:rsidRPr="004F79E2" w:rsidRDefault="005636CB" w:rsidP="006C64A3">
            <w:pPr>
              <w:pStyle w:val="afffb"/>
              <w:shd w:val="clear" w:color="auto" w:fill="auto"/>
              <w:jc w:val="center"/>
              <w:rPr>
                <w:sz w:val="22"/>
                <w:szCs w:val="22"/>
              </w:rPr>
            </w:pPr>
            <w:r w:rsidRPr="004F79E2">
              <w:rPr>
                <w:sz w:val="22"/>
                <w:szCs w:val="22"/>
              </w:rPr>
              <w:t>0</w:t>
            </w:r>
          </w:p>
        </w:tc>
      </w:tr>
      <w:tr w:rsidR="006C64A3" w:rsidRPr="002A1298" w:rsidTr="006C64A3">
        <w:trPr>
          <w:jc w:val="center"/>
        </w:trPr>
        <w:tc>
          <w:tcPr>
            <w:tcW w:w="698" w:type="dxa"/>
            <w:tcBorders>
              <w:top w:val="single" w:sz="6" w:space="0" w:color="auto"/>
              <w:left w:val="single" w:sz="12" w:space="0" w:color="auto"/>
              <w:bottom w:val="single" w:sz="12" w:space="0" w:color="auto"/>
              <w:right w:val="single" w:sz="6" w:space="0" w:color="auto"/>
            </w:tcBorders>
            <w:vAlign w:val="center"/>
          </w:tcPr>
          <w:p w:rsidR="006C64A3" w:rsidRPr="004F79E2" w:rsidRDefault="006C64A3" w:rsidP="006C64A3">
            <w:pPr>
              <w:jc w:val="center"/>
            </w:pPr>
            <w:r w:rsidRPr="004F79E2">
              <w:t>2.</w:t>
            </w:r>
          </w:p>
        </w:tc>
        <w:tc>
          <w:tcPr>
            <w:tcW w:w="4893" w:type="dxa"/>
            <w:tcBorders>
              <w:top w:val="single" w:sz="6" w:space="0" w:color="auto"/>
              <w:left w:val="single" w:sz="6" w:space="0" w:color="auto"/>
              <w:bottom w:val="single" w:sz="12" w:space="0" w:color="auto"/>
              <w:right w:val="single" w:sz="6" w:space="0" w:color="auto"/>
            </w:tcBorders>
            <w:vAlign w:val="center"/>
          </w:tcPr>
          <w:p w:rsidR="006C64A3" w:rsidRPr="004F79E2" w:rsidRDefault="006C64A3" w:rsidP="006C64A3">
            <w:r w:rsidRPr="004F79E2">
              <w:t>Ежегодный объем подсочки</w:t>
            </w:r>
          </w:p>
        </w:tc>
        <w:tc>
          <w:tcPr>
            <w:tcW w:w="1453" w:type="dxa"/>
            <w:tcBorders>
              <w:top w:val="single" w:sz="6" w:space="0" w:color="auto"/>
              <w:left w:val="single" w:sz="6" w:space="0" w:color="auto"/>
              <w:bottom w:val="single" w:sz="12" w:space="0" w:color="auto"/>
              <w:right w:val="single" w:sz="6" w:space="0" w:color="auto"/>
            </w:tcBorders>
            <w:vAlign w:val="center"/>
          </w:tcPr>
          <w:p w:rsidR="006C64A3" w:rsidRPr="004F79E2" w:rsidRDefault="006C64A3" w:rsidP="006C64A3">
            <w:pPr>
              <w:jc w:val="center"/>
            </w:pPr>
            <w:r w:rsidRPr="004F79E2">
              <w:t>0</w:t>
            </w:r>
          </w:p>
        </w:tc>
        <w:tc>
          <w:tcPr>
            <w:tcW w:w="2136" w:type="dxa"/>
            <w:tcBorders>
              <w:top w:val="single" w:sz="6" w:space="0" w:color="auto"/>
              <w:left w:val="single" w:sz="6" w:space="0" w:color="auto"/>
              <w:bottom w:val="single" w:sz="12" w:space="0" w:color="auto"/>
              <w:right w:val="single" w:sz="6" w:space="0" w:color="auto"/>
            </w:tcBorders>
            <w:vAlign w:val="center"/>
          </w:tcPr>
          <w:p w:rsidR="006C64A3" w:rsidRPr="004F79E2" w:rsidRDefault="005636CB" w:rsidP="006C64A3">
            <w:pPr>
              <w:pStyle w:val="afffb"/>
              <w:shd w:val="clear" w:color="auto" w:fill="auto"/>
              <w:jc w:val="center"/>
              <w:rPr>
                <w:sz w:val="22"/>
                <w:szCs w:val="22"/>
              </w:rPr>
            </w:pPr>
            <w:r w:rsidRPr="004F79E2">
              <w:rPr>
                <w:sz w:val="22"/>
                <w:szCs w:val="22"/>
              </w:rPr>
              <w:t>0</w:t>
            </w:r>
          </w:p>
        </w:tc>
        <w:tc>
          <w:tcPr>
            <w:tcW w:w="1026" w:type="dxa"/>
            <w:tcBorders>
              <w:top w:val="single" w:sz="6" w:space="0" w:color="auto"/>
              <w:left w:val="single" w:sz="6" w:space="0" w:color="auto"/>
              <w:bottom w:val="single" w:sz="12" w:space="0" w:color="auto"/>
              <w:right w:val="single" w:sz="12" w:space="0" w:color="auto"/>
            </w:tcBorders>
            <w:vAlign w:val="center"/>
          </w:tcPr>
          <w:p w:rsidR="006C64A3" w:rsidRPr="004F79E2" w:rsidRDefault="005636CB" w:rsidP="006C64A3">
            <w:pPr>
              <w:pStyle w:val="afffb"/>
              <w:shd w:val="clear" w:color="auto" w:fill="auto"/>
              <w:jc w:val="center"/>
              <w:rPr>
                <w:sz w:val="22"/>
                <w:szCs w:val="22"/>
              </w:rPr>
            </w:pPr>
            <w:r w:rsidRPr="004F79E2">
              <w:rPr>
                <w:sz w:val="22"/>
                <w:szCs w:val="22"/>
              </w:rPr>
              <w:t>0</w:t>
            </w:r>
          </w:p>
        </w:tc>
      </w:tr>
    </w:tbl>
    <w:p w:rsidR="00323E5F" w:rsidRPr="00CB68FC" w:rsidRDefault="00323E5F" w:rsidP="006A44E5">
      <w:pPr>
        <w:pStyle w:val="18"/>
        <w:keepNext/>
        <w:keepLines/>
        <w:numPr>
          <w:ilvl w:val="2"/>
          <w:numId w:val="8"/>
        </w:numPr>
        <w:shd w:val="clear" w:color="auto" w:fill="auto"/>
        <w:tabs>
          <w:tab w:val="left" w:pos="1268"/>
        </w:tabs>
        <w:spacing w:after="0" w:line="360" w:lineRule="auto"/>
        <w:ind w:left="0" w:firstLine="709"/>
        <w:jc w:val="both"/>
        <w:rPr>
          <w:color w:val="000000"/>
          <w:lang w:eastAsia="ru-RU" w:bidi="ru-RU"/>
        </w:rPr>
      </w:pPr>
      <w:bookmarkStart w:id="120" w:name="_Toc39846019"/>
      <w:bookmarkStart w:id="121" w:name="_Toc50458489"/>
      <w:bookmarkStart w:id="122" w:name="_Toc50469031"/>
      <w:bookmarkStart w:id="123" w:name="_Toc50470743"/>
      <w:bookmarkStart w:id="124" w:name="_Toc50471261"/>
      <w:r w:rsidRPr="00CB68FC">
        <w:lastRenderedPageBreak/>
        <w:t>Виды подсочки</w:t>
      </w:r>
      <w:bookmarkEnd w:id="120"/>
      <w:bookmarkEnd w:id="121"/>
      <w:bookmarkEnd w:id="122"/>
      <w:bookmarkEnd w:id="123"/>
      <w:bookmarkEnd w:id="124"/>
    </w:p>
    <w:p w:rsidR="009F2FAF" w:rsidRPr="00CB68FC" w:rsidRDefault="00E10032" w:rsidP="00CB68FC">
      <w:pPr>
        <w:pStyle w:val="16"/>
        <w:shd w:val="clear" w:color="auto" w:fill="auto"/>
        <w:spacing w:line="360" w:lineRule="auto"/>
        <w:ind w:firstLine="709"/>
        <w:jc w:val="both"/>
      </w:pPr>
      <w:r w:rsidRPr="00CB68FC">
        <w:t>Виды подсочки не устанавливаются.</w:t>
      </w:r>
    </w:p>
    <w:p w:rsidR="009F2FAF" w:rsidRPr="00CB68FC" w:rsidRDefault="009F2FAF" w:rsidP="00CB68FC">
      <w:pPr>
        <w:pStyle w:val="16"/>
        <w:shd w:val="clear" w:color="auto" w:fill="auto"/>
        <w:spacing w:line="360" w:lineRule="auto"/>
        <w:ind w:firstLine="709"/>
        <w:jc w:val="both"/>
      </w:pPr>
    </w:p>
    <w:p w:rsidR="00DB57F7" w:rsidRPr="00CB68FC" w:rsidRDefault="009F2FAF" w:rsidP="006A44E5">
      <w:pPr>
        <w:pStyle w:val="18"/>
        <w:keepNext/>
        <w:keepLines/>
        <w:numPr>
          <w:ilvl w:val="2"/>
          <w:numId w:val="8"/>
        </w:numPr>
        <w:shd w:val="clear" w:color="auto" w:fill="auto"/>
        <w:tabs>
          <w:tab w:val="left" w:pos="1268"/>
        </w:tabs>
        <w:spacing w:after="0" w:line="360" w:lineRule="auto"/>
        <w:ind w:left="0" w:firstLine="709"/>
        <w:jc w:val="both"/>
        <w:rPr>
          <w:color w:val="000000"/>
          <w:lang w:eastAsia="ru-RU" w:bidi="ru-RU"/>
        </w:rPr>
      </w:pPr>
      <w:bookmarkStart w:id="125" w:name="_Toc39846020"/>
      <w:bookmarkStart w:id="126" w:name="_Toc50458490"/>
      <w:bookmarkStart w:id="127" w:name="_Toc50469032"/>
      <w:bookmarkStart w:id="128" w:name="_Toc50470744"/>
      <w:bookmarkStart w:id="129" w:name="_Toc50471262"/>
      <w:r w:rsidRPr="00CB68FC">
        <w:rPr>
          <w:color w:val="000000"/>
          <w:lang w:eastAsia="ru-RU" w:bidi="ru-RU"/>
        </w:rPr>
        <w:t xml:space="preserve">Нормативы количества </w:t>
      </w:r>
      <w:proofErr w:type="spellStart"/>
      <w:r w:rsidRPr="00CB68FC">
        <w:rPr>
          <w:color w:val="000000"/>
          <w:lang w:eastAsia="ru-RU" w:bidi="ru-RU"/>
        </w:rPr>
        <w:t>карр</w:t>
      </w:r>
      <w:proofErr w:type="spellEnd"/>
      <w:r w:rsidRPr="00CB68FC">
        <w:rPr>
          <w:color w:val="000000"/>
          <w:lang w:eastAsia="ru-RU" w:bidi="ru-RU"/>
        </w:rPr>
        <w:t xml:space="preserve"> на дереве и ширины </w:t>
      </w:r>
      <w:proofErr w:type="spellStart"/>
      <w:r w:rsidRPr="00CB68FC">
        <w:rPr>
          <w:color w:val="000000"/>
          <w:lang w:eastAsia="ru-RU" w:bidi="ru-RU"/>
        </w:rPr>
        <w:t>межкарровых</w:t>
      </w:r>
      <w:proofErr w:type="spellEnd"/>
      <w:r w:rsidRPr="00CB68FC">
        <w:rPr>
          <w:color w:val="000000"/>
          <w:lang w:eastAsia="ru-RU" w:bidi="ru-RU"/>
        </w:rPr>
        <w:t xml:space="preserve"> ремней в зависимости от диаметра деревьев</w:t>
      </w:r>
      <w:bookmarkEnd w:id="125"/>
      <w:bookmarkEnd w:id="126"/>
      <w:bookmarkEnd w:id="127"/>
      <w:bookmarkEnd w:id="128"/>
      <w:bookmarkEnd w:id="129"/>
    </w:p>
    <w:p w:rsidR="00E10032" w:rsidRPr="00CB68FC" w:rsidRDefault="00E10032" w:rsidP="00CB68FC">
      <w:pPr>
        <w:pStyle w:val="ConsPlusNormal"/>
        <w:widowControl/>
        <w:spacing w:line="360" w:lineRule="auto"/>
        <w:ind w:firstLine="709"/>
        <w:jc w:val="both"/>
        <w:rPr>
          <w:rFonts w:ascii="Times New Roman" w:hAnsi="Times New Roman" w:cs="Times New Roman"/>
          <w:sz w:val="28"/>
          <w:szCs w:val="28"/>
        </w:rPr>
      </w:pPr>
      <w:r w:rsidRPr="00CB68FC">
        <w:rPr>
          <w:rFonts w:ascii="Times New Roman" w:hAnsi="Times New Roman" w:cs="Times New Roman"/>
          <w:sz w:val="28"/>
          <w:szCs w:val="28"/>
        </w:rPr>
        <w:t xml:space="preserve">Нормативы количества </w:t>
      </w:r>
      <w:proofErr w:type="spellStart"/>
      <w:r w:rsidRPr="00CB68FC">
        <w:rPr>
          <w:rFonts w:ascii="Times New Roman" w:hAnsi="Times New Roman" w:cs="Times New Roman"/>
          <w:sz w:val="28"/>
          <w:szCs w:val="28"/>
        </w:rPr>
        <w:t>карр</w:t>
      </w:r>
      <w:proofErr w:type="spellEnd"/>
      <w:r w:rsidRPr="00CB68FC">
        <w:rPr>
          <w:rFonts w:ascii="Times New Roman" w:hAnsi="Times New Roman" w:cs="Times New Roman"/>
          <w:sz w:val="28"/>
          <w:szCs w:val="28"/>
        </w:rPr>
        <w:t xml:space="preserve"> на дереве и ширины </w:t>
      </w:r>
      <w:proofErr w:type="spellStart"/>
      <w:r w:rsidRPr="00CB68FC">
        <w:rPr>
          <w:rFonts w:ascii="Times New Roman" w:hAnsi="Times New Roman" w:cs="Times New Roman"/>
          <w:sz w:val="28"/>
          <w:szCs w:val="28"/>
        </w:rPr>
        <w:t>межкарровых</w:t>
      </w:r>
      <w:proofErr w:type="spellEnd"/>
      <w:r w:rsidRPr="00CB68FC">
        <w:rPr>
          <w:rFonts w:ascii="Times New Roman" w:hAnsi="Times New Roman" w:cs="Times New Roman"/>
          <w:sz w:val="28"/>
          <w:szCs w:val="28"/>
        </w:rPr>
        <w:t xml:space="preserve"> ремней в зависимости от диаметра деревьев не устанавливаются</w:t>
      </w:r>
      <w:r w:rsidR="00864560" w:rsidRPr="00CB68FC">
        <w:rPr>
          <w:rFonts w:ascii="Times New Roman" w:hAnsi="Times New Roman" w:cs="Times New Roman"/>
          <w:sz w:val="28"/>
          <w:szCs w:val="28"/>
        </w:rPr>
        <w:t>.</w:t>
      </w:r>
    </w:p>
    <w:p w:rsidR="009F2FAF" w:rsidRPr="00CB68FC" w:rsidRDefault="009F2FAF" w:rsidP="00CB68FC">
      <w:pPr>
        <w:pStyle w:val="ConsPlusNormal"/>
        <w:widowControl/>
        <w:spacing w:line="360" w:lineRule="auto"/>
        <w:ind w:firstLine="709"/>
        <w:jc w:val="both"/>
        <w:rPr>
          <w:rFonts w:ascii="Times New Roman" w:hAnsi="Times New Roman" w:cs="Times New Roman"/>
          <w:sz w:val="28"/>
          <w:szCs w:val="28"/>
        </w:rPr>
      </w:pPr>
    </w:p>
    <w:p w:rsidR="009F2FAF" w:rsidRPr="00CB68FC" w:rsidRDefault="009F2FAF" w:rsidP="006A44E5">
      <w:pPr>
        <w:pStyle w:val="18"/>
        <w:keepNext/>
        <w:keepLines/>
        <w:numPr>
          <w:ilvl w:val="2"/>
          <w:numId w:val="8"/>
        </w:numPr>
        <w:shd w:val="clear" w:color="auto" w:fill="auto"/>
        <w:tabs>
          <w:tab w:val="left" w:pos="1268"/>
        </w:tabs>
        <w:spacing w:after="0" w:line="360" w:lineRule="auto"/>
        <w:ind w:left="0" w:firstLine="709"/>
        <w:jc w:val="both"/>
        <w:rPr>
          <w:color w:val="000000"/>
          <w:lang w:eastAsia="ru-RU" w:bidi="ru-RU"/>
        </w:rPr>
      </w:pPr>
      <w:bookmarkStart w:id="130" w:name="_Toc39846021"/>
      <w:bookmarkStart w:id="131" w:name="_Toc50458491"/>
      <w:bookmarkStart w:id="132" w:name="_Toc50469033"/>
      <w:bookmarkStart w:id="133" w:name="_Toc50470745"/>
      <w:bookmarkStart w:id="134" w:name="_Toc50471263"/>
      <w:r w:rsidRPr="00CB68FC">
        <w:t>Сроки использования лесов для заготовки живицы</w:t>
      </w:r>
      <w:bookmarkEnd w:id="130"/>
      <w:bookmarkEnd w:id="131"/>
      <w:bookmarkEnd w:id="132"/>
      <w:bookmarkEnd w:id="133"/>
      <w:bookmarkEnd w:id="134"/>
    </w:p>
    <w:p w:rsidR="00E10032" w:rsidRPr="00CB68FC" w:rsidRDefault="00E10032" w:rsidP="00CB68FC">
      <w:pPr>
        <w:pStyle w:val="ConsPlusNormal"/>
        <w:widowControl/>
        <w:spacing w:line="360" w:lineRule="auto"/>
        <w:ind w:firstLine="709"/>
        <w:jc w:val="both"/>
        <w:rPr>
          <w:rFonts w:ascii="Times New Roman" w:hAnsi="Times New Roman" w:cs="Times New Roman"/>
          <w:sz w:val="28"/>
          <w:szCs w:val="28"/>
        </w:rPr>
      </w:pPr>
      <w:r w:rsidRPr="00CB68FC">
        <w:rPr>
          <w:rFonts w:ascii="Times New Roman" w:hAnsi="Times New Roman" w:cs="Times New Roman"/>
          <w:sz w:val="28"/>
          <w:szCs w:val="28"/>
        </w:rPr>
        <w:t xml:space="preserve">Сроки использования лесов для заготовки живицы не </w:t>
      </w:r>
      <w:r w:rsidR="00DB57F7" w:rsidRPr="00CB68FC">
        <w:rPr>
          <w:rFonts w:ascii="Times New Roman" w:hAnsi="Times New Roman" w:cs="Times New Roman"/>
          <w:sz w:val="28"/>
          <w:szCs w:val="28"/>
        </w:rPr>
        <w:t>определяются.</w:t>
      </w:r>
    </w:p>
    <w:p w:rsidR="00E10032" w:rsidRPr="00CB68FC" w:rsidRDefault="00E10032" w:rsidP="00CB68FC">
      <w:pPr>
        <w:pStyle w:val="ConsPlusNormal"/>
        <w:widowControl/>
        <w:spacing w:line="360" w:lineRule="auto"/>
        <w:ind w:firstLine="709"/>
        <w:jc w:val="both"/>
        <w:rPr>
          <w:rFonts w:ascii="Times New Roman" w:hAnsi="Times New Roman" w:cs="Times New Roman"/>
          <w:sz w:val="28"/>
          <w:szCs w:val="28"/>
        </w:rPr>
      </w:pPr>
    </w:p>
    <w:p w:rsidR="00D91F33" w:rsidRPr="00CB68FC" w:rsidRDefault="00E10032" w:rsidP="00CB68FC">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135" w:name="_Toc50471264"/>
      <w:r w:rsidRPr="00F616E5">
        <w:t xml:space="preserve">Нормативы, параметры и сроки </w:t>
      </w:r>
      <w:r w:rsidR="00D91F33" w:rsidRPr="00F616E5">
        <w:t>использования лесов для заготовки</w:t>
      </w:r>
      <w:r w:rsidR="00D91F33" w:rsidRPr="00CB68FC">
        <w:t xml:space="preserve"> и сбора </w:t>
      </w:r>
      <w:proofErr w:type="spellStart"/>
      <w:r w:rsidR="00D91F33" w:rsidRPr="00CB68FC">
        <w:t>недревесных</w:t>
      </w:r>
      <w:proofErr w:type="spellEnd"/>
      <w:r w:rsidR="00D91F33" w:rsidRPr="00CB68FC">
        <w:t xml:space="preserve"> лесных ресурсов</w:t>
      </w:r>
      <w:bookmarkEnd w:id="135"/>
    </w:p>
    <w:p w:rsidR="003B11B6" w:rsidRPr="00CB68FC" w:rsidRDefault="003B11B6" w:rsidP="00CB68FC">
      <w:pPr>
        <w:spacing w:line="360" w:lineRule="auto"/>
        <w:ind w:firstLine="709"/>
        <w:jc w:val="both"/>
        <w:rPr>
          <w:sz w:val="28"/>
          <w:szCs w:val="28"/>
        </w:rPr>
      </w:pPr>
      <w:r w:rsidRPr="00CB68FC">
        <w:rPr>
          <w:sz w:val="28"/>
          <w:szCs w:val="28"/>
        </w:rPr>
        <w:t xml:space="preserve">Отношения по заготовке и сбору </w:t>
      </w:r>
      <w:proofErr w:type="spellStart"/>
      <w:r w:rsidRPr="00CB68FC">
        <w:rPr>
          <w:sz w:val="28"/>
          <w:szCs w:val="28"/>
        </w:rPr>
        <w:t>недревесных</w:t>
      </w:r>
      <w:proofErr w:type="spellEnd"/>
      <w:r w:rsidRPr="00CB68FC">
        <w:rPr>
          <w:sz w:val="28"/>
          <w:szCs w:val="28"/>
        </w:rPr>
        <w:t xml:space="preserve"> лесных ресурсов регулируются статьей 32</w:t>
      </w:r>
      <w:r w:rsidR="00E10032" w:rsidRPr="00CB68FC">
        <w:rPr>
          <w:sz w:val="28"/>
          <w:szCs w:val="28"/>
        </w:rPr>
        <w:t>,</w:t>
      </w:r>
      <w:r w:rsidR="00A97041" w:rsidRPr="00CB68FC">
        <w:rPr>
          <w:sz w:val="28"/>
          <w:szCs w:val="28"/>
        </w:rPr>
        <w:t xml:space="preserve"> </w:t>
      </w:r>
      <w:r w:rsidR="00E10032" w:rsidRPr="00CB68FC">
        <w:rPr>
          <w:sz w:val="28"/>
          <w:szCs w:val="28"/>
        </w:rPr>
        <w:t>33</w:t>
      </w:r>
      <w:r w:rsidRPr="00CB68FC">
        <w:rPr>
          <w:sz w:val="28"/>
          <w:szCs w:val="28"/>
        </w:rPr>
        <w:t xml:space="preserve"> Лесного кодекса </w:t>
      </w:r>
      <w:r w:rsidR="00E10032" w:rsidRPr="00CB68FC">
        <w:rPr>
          <w:sz w:val="28"/>
          <w:szCs w:val="28"/>
        </w:rPr>
        <w:t>РФ</w:t>
      </w:r>
      <w:r w:rsidRPr="00CB68FC">
        <w:rPr>
          <w:sz w:val="28"/>
          <w:szCs w:val="28"/>
        </w:rPr>
        <w:t xml:space="preserve"> и </w:t>
      </w:r>
      <w:r w:rsidR="00AF068D" w:rsidRPr="00CB68FC">
        <w:rPr>
          <w:sz w:val="28"/>
          <w:szCs w:val="28"/>
        </w:rPr>
        <w:t xml:space="preserve">Правилами заготовки и сбора </w:t>
      </w:r>
      <w:proofErr w:type="spellStart"/>
      <w:r w:rsidR="00AF068D" w:rsidRPr="00CB68FC">
        <w:rPr>
          <w:sz w:val="28"/>
          <w:szCs w:val="28"/>
        </w:rPr>
        <w:t>недревесных</w:t>
      </w:r>
      <w:proofErr w:type="spellEnd"/>
      <w:r w:rsidR="00AF068D" w:rsidRPr="00CB68FC">
        <w:rPr>
          <w:sz w:val="28"/>
          <w:szCs w:val="28"/>
        </w:rPr>
        <w:t xml:space="preserve"> лесных ресурсов</w:t>
      </w:r>
      <w:r w:rsidRPr="00CB68FC">
        <w:rPr>
          <w:sz w:val="28"/>
          <w:szCs w:val="28"/>
        </w:rPr>
        <w:t xml:space="preserve">, утвержденными приказом </w:t>
      </w:r>
      <w:r w:rsidR="00AF068D" w:rsidRPr="00CB68FC">
        <w:rPr>
          <w:sz w:val="28"/>
          <w:szCs w:val="28"/>
        </w:rPr>
        <w:t xml:space="preserve">Минприроды </w:t>
      </w:r>
      <w:r w:rsidR="00864560" w:rsidRPr="00CB68FC">
        <w:rPr>
          <w:sz w:val="28"/>
          <w:szCs w:val="28"/>
        </w:rPr>
        <w:t>Р</w:t>
      </w:r>
      <w:r w:rsidR="00AF068D" w:rsidRPr="00CB68FC">
        <w:rPr>
          <w:sz w:val="28"/>
          <w:szCs w:val="28"/>
        </w:rPr>
        <w:t>оссии</w:t>
      </w:r>
      <w:r w:rsidRPr="00CB68FC">
        <w:rPr>
          <w:sz w:val="28"/>
          <w:szCs w:val="28"/>
        </w:rPr>
        <w:t xml:space="preserve"> от </w:t>
      </w:r>
      <w:r w:rsidR="00AF068D" w:rsidRPr="00CB68FC">
        <w:rPr>
          <w:sz w:val="28"/>
          <w:szCs w:val="28"/>
        </w:rPr>
        <w:t>16.07.2018</w:t>
      </w:r>
      <w:r w:rsidRPr="00CB68FC">
        <w:rPr>
          <w:sz w:val="28"/>
          <w:szCs w:val="28"/>
        </w:rPr>
        <w:t xml:space="preserve"> №</w:t>
      </w:r>
      <w:r w:rsidR="00AF068D" w:rsidRPr="00CB68FC">
        <w:rPr>
          <w:sz w:val="28"/>
          <w:szCs w:val="28"/>
        </w:rPr>
        <w:t xml:space="preserve"> 325</w:t>
      </w:r>
      <w:r w:rsidRPr="00CB68FC">
        <w:rPr>
          <w:sz w:val="28"/>
          <w:szCs w:val="28"/>
        </w:rPr>
        <w:t>.</w:t>
      </w:r>
    </w:p>
    <w:p w:rsidR="003B11B6" w:rsidRPr="00CB68FC" w:rsidRDefault="00AF068D" w:rsidP="00CB68FC">
      <w:pPr>
        <w:spacing w:line="360" w:lineRule="auto"/>
        <w:ind w:firstLine="709"/>
        <w:jc w:val="both"/>
        <w:rPr>
          <w:sz w:val="28"/>
          <w:szCs w:val="28"/>
        </w:rPr>
      </w:pPr>
      <w:proofErr w:type="gramStart"/>
      <w:r w:rsidRPr="00CB68FC">
        <w:rPr>
          <w:sz w:val="28"/>
          <w:szCs w:val="28"/>
        </w:rPr>
        <w:t xml:space="preserve">Согласно части 2 статьи 32 </w:t>
      </w:r>
      <w:hyperlink r:id="rId26" w:history="1">
        <w:r w:rsidRPr="00CB68FC">
          <w:rPr>
            <w:sz w:val="28"/>
            <w:szCs w:val="28"/>
          </w:rPr>
          <w:t>Лесного кодекса РФ</w:t>
        </w:r>
      </w:hyperlink>
      <w:r w:rsidRPr="00CB68FC">
        <w:rPr>
          <w:sz w:val="28"/>
          <w:szCs w:val="28"/>
        </w:rPr>
        <w:t xml:space="preserve">, к </w:t>
      </w:r>
      <w:proofErr w:type="spellStart"/>
      <w:r w:rsidRPr="00CB68FC">
        <w:rPr>
          <w:sz w:val="28"/>
          <w:szCs w:val="28"/>
        </w:rPr>
        <w:t>недревесным</w:t>
      </w:r>
      <w:proofErr w:type="spellEnd"/>
      <w:r w:rsidRPr="00CB68FC">
        <w:rPr>
          <w:sz w:val="28"/>
          <w:szCs w:val="28"/>
        </w:rPr>
        <w:t xml:space="preserve"> лесным ресурсам, относятся валежник,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roofErr w:type="gramEnd"/>
    </w:p>
    <w:p w:rsidR="00AF068D" w:rsidRPr="00CB68FC" w:rsidRDefault="00AF068D" w:rsidP="00CB68FC">
      <w:pPr>
        <w:spacing w:line="360" w:lineRule="auto"/>
        <w:ind w:firstLine="709"/>
        <w:jc w:val="both"/>
        <w:rPr>
          <w:sz w:val="28"/>
          <w:szCs w:val="28"/>
        </w:rPr>
      </w:pPr>
      <w:proofErr w:type="gramStart"/>
      <w:r w:rsidRPr="00CB68FC">
        <w:rPr>
          <w:sz w:val="28"/>
          <w:szCs w:val="28"/>
        </w:rPr>
        <w:t xml:space="preserve">Запрещается использовать для заготовки и сбора </w:t>
      </w:r>
      <w:proofErr w:type="spellStart"/>
      <w:r w:rsidRPr="00CB68FC">
        <w:rPr>
          <w:sz w:val="28"/>
          <w:szCs w:val="28"/>
        </w:rPr>
        <w:t>недревесных</w:t>
      </w:r>
      <w:proofErr w:type="spellEnd"/>
      <w:r w:rsidRPr="00CB68FC">
        <w:rPr>
          <w:sz w:val="28"/>
          <w:szCs w:val="28"/>
        </w:rPr>
        <w:t xml:space="preserve"> лесных ресурсов виды растений, занесенные в Красную книгу РФ, Красную книгу </w:t>
      </w:r>
      <w:r w:rsidR="00741890" w:rsidRPr="00CB68FC">
        <w:rPr>
          <w:sz w:val="28"/>
          <w:szCs w:val="28"/>
        </w:rPr>
        <w:t>Архангельской области</w:t>
      </w:r>
      <w:r w:rsidRPr="00CB68FC">
        <w:rPr>
          <w:sz w:val="28"/>
          <w:szCs w:val="28"/>
        </w:rPr>
        <w:t>, признаваемые наркотическими средствами в соответствии с</w:t>
      </w:r>
      <w:r w:rsidR="00D41426" w:rsidRPr="00CB68FC">
        <w:rPr>
          <w:sz w:val="28"/>
          <w:szCs w:val="28"/>
        </w:rPr>
        <w:t xml:space="preserve"> </w:t>
      </w:r>
      <w:hyperlink r:id="rId27" w:history="1">
        <w:r w:rsidRPr="00CB68FC">
          <w:rPr>
            <w:sz w:val="28"/>
            <w:szCs w:val="28"/>
          </w:rPr>
          <w:t xml:space="preserve">Федеральным законом от 08.01.1998 </w:t>
        </w:r>
        <w:r w:rsidR="00917416" w:rsidRPr="00CB68FC">
          <w:rPr>
            <w:sz w:val="28"/>
            <w:szCs w:val="28"/>
          </w:rPr>
          <w:t>№</w:t>
        </w:r>
        <w:r w:rsidRPr="00CB68FC">
          <w:rPr>
            <w:sz w:val="28"/>
            <w:szCs w:val="28"/>
          </w:rPr>
          <w:t xml:space="preserve"> 3-ФЗ </w:t>
        </w:r>
        <w:r w:rsidR="005C1FD1" w:rsidRPr="00CB68FC">
          <w:rPr>
            <w:sz w:val="28"/>
            <w:szCs w:val="28"/>
          </w:rPr>
          <w:t>«</w:t>
        </w:r>
        <w:r w:rsidRPr="00CB68FC">
          <w:rPr>
            <w:sz w:val="28"/>
            <w:szCs w:val="28"/>
          </w:rPr>
          <w:t>О наркотических средствах и психотропных веществах</w:t>
        </w:r>
        <w:r w:rsidR="005C1FD1" w:rsidRPr="00CB68FC">
          <w:rPr>
            <w:sz w:val="28"/>
            <w:szCs w:val="28"/>
          </w:rPr>
          <w:t>»</w:t>
        </w:r>
      </w:hyperlink>
      <w:r w:rsidRPr="00CB68FC">
        <w:rPr>
          <w:sz w:val="28"/>
          <w:szCs w:val="28"/>
        </w:rPr>
        <w:t>, а также включенные в перечень видов (пород) деревьев и кустарников, заготовка древесины которых не допускается.</w:t>
      </w:r>
      <w:proofErr w:type="gramEnd"/>
    </w:p>
    <w:p w:rsidR="00AF068D" w:rsidRPr="00CB68FC" w:rsidRDefault="00AF068D" w:rsidP="00CB68FC">
      <w:pPr>
        <w:spacing w:line="360" w:lineRule="auto"/>
        <w:ind w:firstLine="709"/>
        <w:jc w:val="both"/>
        <w:rPr>
          <w:sz w:val="28"/>
          <w:szCs w:val="28"/>
        </w:rPr>
      </w:pPr>
    </w:p>
    <w:p w:rsidR="00AF068D" w:rsidRPr="00CB68FC" w:rsidRDefault="00AF068D" w:rsidP="00CB68FC">
      <w:pPr>
        <w:spacing w:line="360" w:lineRule="auto"/>
        <w:ind w:firstLine="709"/>
        <w:jc w:val="both"/>
        <w:rPr>
          <w:sz w:val="28"/>
          <w:szCs w:val="28"/>
        </w:rPr>
      </w:pPr>
    </w:p>
    <w:p w:rsidR="00D91F33" w:rsidRPr="00CB68FC" w:rsidRDefault="00D91F33" w:rsidP="006A44E5">
      <w:pPr>
        <w:pStyle w:val="18"/>
        <w:keepNext/>
        <w:keepLines/>
        <w:numPr>
          <w:ilvl w:val="2"/>
          <w:numId w:val="9"/>
        </w:numPr>
        <w:shd w:val="clear" w:color="auto" w:fill="auto"/>
        <w:tabs>
          <w:tab w:val="left" w:pos="1268"/>
        </w:tabs>
        <w:spacing w:after="0" w:line="360" w:lineRule="auto"/>
        <w:ind w:left="0" w:firstLine="709"/>
        <w:jc w:val="both"/>
        <w:rPr>
          <w:color w:val="000000"/>
          <w:lang w:eastAsia="ru-RU" w:bidi="ru-RU"/>
        </w:rPr>
      </w:pPr>
      <w:bookmarkStart w:id="136" w:name="_Toc39846023"/>
      <w:bookmarkStart w:id="137" w:name="_Toc50458493"/>
      <w:bookmarkStart w:id="138" w:name="_Toc50469035"/>
      <w:bookmarkStart w:id="139" w:name="_Toc50470747"/>
      <w:bookmarkStart w:id="140" w:name="_Toc50471265"/>
      <w:r w:rsidRPr="00CB68FC">
        <w:lastRenderedPageBreak/>
        <w:t xml:space="preserve">Нормативы (ежегодные допустимые объемы) и параметры разрешенного использования лесов для заготовки </w:t>
      </w:r>
      <w:proofErr w:type="spellStart"/>
      <w:r w:rsidRPr="00CB68FC">
        <w:t>недревесных</w:t>
      </w:r>
      <w:proofErr w:type="spellEnd"/>
      <w:r w:rsidRPr="00CB68FC">
        <w:t xml:space="preserve"> лесных ресурсов по их видам</w:t>
      </w:r>
      <w:bookmarkEnd w:id="136"/>
      <w:bookmarkEnd w:id="137"/>
      <w:bookmarkEnd w:id="138"/>
      <w:bookmarkEnd w:id="139"/>
      <w:bookmarkEnd w:id="140"/>
    </w:p>
    <w:p w:rsidR="00690185" w:rsidRPr="00CB68FC" w:rsidRDefault="00690185" w:rsidP="00CB68FC">
      <w:pPr>
        <w:spacing w:line="360" w:lineRule="auto"/>
        <w:ind w:firstLine="709"/>
        <w:jc w:val="both"/>
        <w:rPr>
          <w:sz w:val="28"/>
          <w:szCs w:val="28"/>
        </w:rPr>
      </w:pPr>
      <w:proofErr w:type="gramStart"/>
      <w:r w:rsidRPr="00CB68FC">
        <w:rPr>
          <w:sz w:val="28"/>
          <w:szCs w:val="28"/>
        </w:rPr>
        <w:t xml:space="preserve">В городских лесах МО </w:t>
      </w:r>
      <w:r w:rsidR="005C1FD1" w:rsidRPr="00CB68FC">
        <w:rPr>
          <w:sz w:val="28"/>
          <w:szCs w:val="28"/>
        </w:rPr>
        <w:t>«</w:t>
      </w:r>
      <w:r w:rsidRPr="00CB68FC">
        <w:rPr>
          <w:sz w:val="28"/>
          <w:szCs w:val="28"/>
        </w:rPr>
        <w:t>Шенкурское</w:t>
      </w:r>
      <w:r w:rsidR="005C1FD1" w:rsidRPr="00CB68FC">
        <w:rPr>
          <w:sz w:val="28"/>
          <w:szCs w:val="28"/>
        </w:rPr>
        <w:t>»</w:t>
      </w:r>
      <w:r w:rsidRPr="00CB68FC">
        <w:rPr>
          <w:sz w:val="28"/>
          <w:szCs w:val="28"/>
        </w:rPr>
        <w:t xml:space="preserve"> заготовка и сбор </w:t>
      </w:r>
      <w:proofErr w:type="spellStart"/>
      <w:r w:rsidRPr="00CB68FC">
        <w:rPr>
          <w:sz w:val="28"/>
          <w:szCs w:val="28"/>
        </w:rPr>
        <w:t>недревесных</w:t>
      </w:r>
      <w:proofErr w:type="spellEnd"/>
      <w:r w:rsidRPr="00CB68FC">
        <w:rPr>
          <w:sz w:val="28"/>
          <w:szCs w:val="28"/>
        </w:rPr>
        <w:t xml:space="preserve"> лесных ресурсов в качестве предпринимательской деятельности, связанной с изъятием, хранением и вывозом соответствующих лесных ресурсов из леса, не допускаются по причине несовместимости указанного вида использования с целевым назначением городских лесов МО </w:t>
      </w:r>
      <w:r w:rsidR="005C1FD1" w:rsidRPr="00CB68FC">
        <w:rPr>
          <w:sz w:val="28"/>
          <w:szCs w:val="28"/>
        </w:rPr>
        <w:t>«</w:t>
      </w:r>
      <w:r w:rsidRPr="00CB68FC">
        <w:rPr>
          <w:sz w:val="28"/>
          <w:szCs w:val="28"/>
        </w:rPr>
        <w:t>Шенкурское</w:t>
      </w:r>
      <w:r w:rsidR="005C1FD1" w:rsidRPr="00CB68FC">
        <w:rPr>
          <w:sz w:val="28"/>
          <w:szCs w:val="28"/>
        </w:rPr>
        <w:t>»</w:t>
      </w:r>
      <w:r w:rsidRPr="00CB68FC">
        <w:rPr>
          <w:sz w:val="28"/>
          <w:szCs w:val="28"/>
        </w:rPr>
        <w:t xml:space="preserve"> и выполняемыми ими </w:t>
      </w:r>
      <w:proofErr w:type="spellStart"/>
      <w:r w:rsidRPr="00CB68FC">
        <w:rPr>
          <w:sz w:val="28"/>
          <w:szCs w:val="28"/>
        </w:rPr>
        <w:t>средообразующими</w:t>
      </w:r>
      <w:proofErr w:type="spellEnd"/>
      <w:r w:rsidRPr="00CB68FC">
        <w:rPr>
          <w:sz w:val="28"/>
          <w:szCs w:val="28"/>
        </w:rPr>
        <w:t xml:space="preserve">, </w:t>
      </w:r>
      <w:proofErr w:type="spellStart"/>
      <w:r w:rsidRPr="00CB68FC">
        <w:rPr>
          <w:sz w:val="28"/>
          <w:szCs w:val="28"/>
        </w:rPr>
        <w:t>водоохранными</w:t>
      </w:r>
      <w:proofErr w:type="spellEnd"/>
      <w:r w:rsidRPr="00CB68FC">
        <w:rPr>
          <w:sz w:val="28"/>
          <w:szCs w:val="28"/>
        </w:rPr>
        <w:t>, защитными, санитарно-гигиеническими, оздоровительными и иными полезными функциями (часть 4 ст. 12</w:t>
      </w:r>
      <w:r w:rsidR="000B5C04" w:rsidRPr="00CB68FC">
        <w:rPr>
          <w:sz w:val="28"/>
          <w:szCs w:val="28"/>
        </w:rPr>
        <w:t>;</w:t>
      </w:r>
      <w:proofErr w:type="gramEnd"/>
      <w:r w:rsidR="000B5C04" w:rsidRPr="00CB68FC">
        <w:rPr>
          <w:sz w:val="28"/>
          <w:szCs w:val="28"/>
        </w:rPr>
        <w:t xml:space="preserve"> ч. 6 ст. 111  </w:t>
      </w:r>
      <w:r w:rsidRPr="00CB68FC">
        <w:rPr>
          <w:sz w:val="28"/>
          <w:szCs w:val="28"/>
        </w:rPr>
        <w:t xml:space="preserve"> </w:t>
      </w:r>
      <w:hyperlink r:id="rId28" w:history="1">
        <w:r w:rsidRPr="00CB68FC">
          <w:rPr>
            <w:sz w:val="28"/>
            <w:szCs w:val="28"/>
          </w:rPr>
          <w:t>Лесного кодекса РФ</w:t>
        </w:r>
      </w:hyperlink>
      <w:r w:rsidRPr="00CB68FC">
        <w:rPr>
          <w:sz w:val="28"/>
          <w:szCs w:val="28"/>
        </w:rPr>
        <w:t xml:space="preserve">). </w:t>
      </w:r>
    </w:p>
    <w:p w:rsidR="00690185" w:rsidRPr="00CB68FC" w:rsidRDefault="00690185" w:rsidP="00CB68FC">
      <w:pPr>
        <w:pStyle w:val="16"/>
        <w:shd w:val="clear" w:color="auto" w:fill="auto"/>
        <w:spacing w:line="360" w:lineRule="auto"/>
        <w:ind w:firstLine="709"/>
        <w:jc w:val="both"/>
      </w:pPr>
      <w:r w:rsidRPr="00CB68FC">
        <w:t xml:space="preserve">В связи с запретом </w:t>
      </w:r>
      <w:r w:rsidR="00FE4532" w:rsidRPr="00CB68FC">
        <w:t xml:space="preserve"> использования лесов для заготовки и сбора </w:t>
      </w:r>
      <w:proofErr w:type="spellStart"/>
      <w:r w:rsidR="00FE4532" w:rsidRPr="00CB68FC">
        <w:t>недревесных</w:t>
      </w:r>
      <w:proofErr w:type="spellEnd"/>
      <w:r w:rsidR="00FE4532" w:rsidRPr="00CB68FC">
        <w:t xml:space="preserve"> лесных ресурсов в качестве предпринимательской деятельности ежегодные </w:t>
      </w:r>
      <w:r w:rsidRPr="00CB68FC">
        <w:t>объемы заготовки</w:t>
      </w:r>
      <w:r w:rsidR="00FE4532" w:rsidRPr="00CB68FC">
        <w:t xml:space="preserve"> и сбора</w:t>
      </w:r>
      <w:r w:rsidRPr="00CB68FC">
        <w:t xml:space="preserve"> </w:t>
      </w:r>
      <w:proofErr w:type="spellStart"/>
      <w:r w:rsidRPr="00CB68FC">
        <w:t>недревесных</w:t>
      </w:r>
      <w:proofErr w:type="spellEnd"/>
      <w:r w:rsidRPr="00CB68FC">
        <w:t xml:space="preserve"> лесных ресурсов </w:t>
      </w:r>
      <w:r w:rsidR="00FE4532" w:rsidRPr="00CB68FC">
        <w:t xml:space="preserve">при лесоустройстве </w:t>
      </w:r>
      <w:r w:rsidRPr="00CB68FC">
        <w:t>не рассчитывались и не устанавливаются.</w:t>
      </w:r>
    </w:p>
    <w:p w:rsidR="00C93242" w:rsidRDefault="00C93242" w:rsidP="00690185">
      <w:pPr>
        <w:pStyle w:val="16"/>
        <w:shd w:val="clear" w:color="auto" w:fill="auto"/>
        <w:ind w:firstLine="0"/>
        <w:jc w:val="right"/>
      </w:pPr>
    </w:p>
    <w:p w:rsidR="00690185" w:rsidRDefault="00690185" w:rsidP="00690185">
      <w:pPr>
        <w:pStyle w:val="16"/>
        <w:shd w:val="clear" w:color="auto" w:fill="auto"/>
        <w:ind w:firstLine="0"/>
        <w:jc w:val="right"/>
      </w:pPr>
      <w:r>
        <w:t>Таблица 1</w:t>
      </w:r>
      <w:r w:rsidR="00FE4532">
        <w:t>2</w:t>
      </w:r>
    </w:p>
    <w:p w:rsidR="00690185" w:rsidRPr="003B11B6" w:rsidRDefault="00690185" w:rsidP="00690185">
      <w:pPr>
        <w:pStyle w:val="16"/>
        <w:shd w:val="clear" w:color="auto" w:fill="auto"/>
        <w:spacing w:line="360" w:lineRule="auto"/>
        <w:ind w:firstLine="709"/>
        <w:jc w:val="center"/>
        <w:rPr>
          <w:b/>
        </w:rPr>
      </w:pPr>
      <w:r w:rsidRPr="003B11B6">
        <w:rPr>
          <w:b/>
        </w:rPr>
        <w:t>Параметры использования лесов для заготовки</w:t>
      </w:r>
      <w:r>
        <w:rPr>
          <w:b/>
        </w:rPr>
        <w:t xml:space="preserve"> </w:t>
      </w:r>
      <w:proofErr w:type="spellStart"/>
      <w:r w:rsidRPr="003B11B6">
        <w:rPr>
          <w:b/>
        </w:rPr>
        <w:t>недревесных</w:t>
      </w:r>
      <w:proofErr w:type="spellEnd"/>
      <w:r w:rsidRPr="003B11B6">
        <w:rPr>
          <w:b/>
        </w:rPr>
        <w:t xml:space="preserve"> лесных ресурсов</w:t>
      </w:r>
    </w:p>
    <w:tbl>
      <w:tblPr>
        <w:tblOverlap w:val="never"/>
        <w:tblW w:w="0" w:type="auto"/>
        <w:jc w:val="center"/>
        <w:tblLayout w:type="fixed"/>
        <w:tblCellMar>
          <w:left w:w="10" w:type="dxa"/>
          <w:right w:w="10" w:type="dxa"/>
        </w:tblCellMar>
        <w:tblLook w:val="0000"/>
      </w:tblPr>
      <w:tblGrid>
        <w:gridCol w:w="561"/>
        <w:gridCol w:w="4676"/>
        <w:gridCol w:w="851"/>
        <w:gridCol w:w="2836"/>
      </w:tblGrid>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spacing w:line="233" w:lineRule="auto"/>
              <w:jc w:val="center"/>
              <w:rPr>
                <w:sz w:val="22"/>
                <w:szCs w:val="22"/>
              </w:rPr>
            </w:pPr>
            <w:r w:rsidRPr="00741890">
              <w:rPr>
                <w:sz w:val="22"/>
                <w:szCs w:val="22"/>
              </w:rPr>
              <w:t xml:space="preserve">№ </w:t>
            </w:r>
            <w:proofErr w:type="spellStart"/>
            <w:proofErr w:type="gramStart"/>
            <w:r w:rsidRPr="00741890">
              <w:rPr>
                <w:sz w:val="22"/>
                <w:szCs w:val="22"/>
              </w:rPr>
              <w:t>п</w:t>
            </w:r>
            <w:proofErr w:type="spellEnd"/>
            <w:proofErr w:type="gramEnd"/>
            <w:r w:rsidRPr="00741890">
              <w:rPr>
                <w:sz w:val="22"/>
                <w:szCs w:val="22"/>
              </w:rPr>
              <w:t>/</w:t>
            </w:r>
            <w:proofErr w:type="spellStart"/>
            <w:r w:rsidRPr="00741890">
              <w:rPr>
                <w:sz w:val="22"/>
                <w:szCs w:val="22"/>
              </w:rPr>
              <w:t>п</w:t>
            </w:r>
            <w:proofErr w:type="spellEnd"/>
          </w:p>
        </w:tc>
        <w:tc>
          <w:tcPr>
            <w:tcW w:w="4676"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 xml:space="preserve">Вид </w:t>
            </w:r>
            <w:proofErr w:type="spellStart"/>
            <w:r w:rsidRPr="00741890">
              <w:rPr>
                <w:sz w:val="22"/>
                <w:szCs w:val="22"/>
              </w:rPr>
              <w:t>недревесного</w:t>
            </w:r>
            <w:proofErr w:type="spellEnd"/>
            <w:r w:rsidRPr="00741890">
              <w:rPr>
                <w:sz w:val="22"/>
                <w:szCs w:val="22"/>
              </w:rPr>
              <w:t xml:space="preserve"> лесного ресурса</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 xml:space="preserve">Ед. </w:t>
            </w:r>
            <w:proofErr w:type="spellStart"/>
            <w:r w:rsidRPr="00741890">
              <w:rPr>
                <w:sz w:val="22"/>
                <w:szCs w:val="22"/>
              </w:rPr>
              <w:t>изм</w:t>
            </w:r>
            <w:proofErr w:type="spellEnd"/>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Ежегодный допустимый объем заготовки</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1.</w:t>
            </w:r>
          </w:p>
        </w:tc>
        <w:tc>
          <w:tcPr>
            <w:tcW w:w="4676"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rPr>
                <w:sz w:val="22"/>
                <w:szCs w:val="22"/>
              </w:rPr>
            </w:pPr>
            <w:r w:rsidRPr="00741890">
              <w:rPr>
                <w:sz w:val="22"/>
                <w:szCs w:val="22"/>
              </w:rPr>
              <w:t>Пни</w:t>
            </w:r>
          </w:p>
        </w:tc>
        <w:tc>
          <w:tcPr>
            <w:tcW w:w="851" w:type="dxa"/>
            <w:tcBorders>
              <w:top w:val="single" w:sz="4" w:space="0" w:color="auto"/>
              <w:left w:val="single" w:sz="4" w:space="0" w:color="auto"/>
            </w:tcBorders>
            <w:shd w:val="clear" w:color="auto" w:fill="FFFFFF"/>
            <w:vAlign w:val="center"/>
          </w:tcPr>
          <w:p w:rsidR="00690185" w:rsidRPr="00B54A69" w:rsidRDefault="00690185" w:rsidP="00690185">
            <w:pPr>
              <w:pStyle w:val="afffb"/>
              <w:shd w:val="clear" w:color="auto" w:fill="auto"/>
              <w:jc w:val="center"/>
              <w:rPr>
                <w:sz w:val="13"/>
                <w:szCs w:val="13"/>
                <w:vertAlign w:val="superscript"/>
              </w:rPr>
            </w:pPr>
            <w:proofErr w:type="spellStart"/>
            <w:r>
              <w:rPr>
                <w:sz w:val="22"/>
                <w:szCs w:val="22"/>
              </w:rPr>
              <w:t>скл</w:t>
            </w:r>
            <w:proofErr w:type="spellEnd"/>
            <w:r>
              <w:rPr>
                <w:sz w:val="22"/>
                <w:szCs w:val="22"/>
              </w:rPr>
              <w:t>. м</w:t>
            </w:r>
            <w:r>
              <w:rPr>
                <w:sz w:val="22"/>
                <w:szCs w:val="22"/>
                <w:vertAlign w:val="superscript"/>
              </w:rPr>
              <w:t>3</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2.</w:t>
            </w:r>
          </w:p>
        </w:tc>
        <w:tc>
          <w:tcPr>
            <w:tcW w:w="4676"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rPr>
                <w:sz w:val="22"/>
                <w:szCs w:val="22"/>
              </w:rPr>
            </w:pPr>
            <w:r w:rsidRPr="00741890">
              <w:rPr>
                <w:sz w:val="22"/>
                <w:szCs w:val="22"/>
              </w:rPr>
              <w:t>Береста</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3.</w:t>
            </w:r>
          </w:p>
        </w:tc>
        <w:tc>
          <w:tcPr>
            <w:tcW w:w="4676"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rPr>
                <w:sz w:val="22"/>
                <w:szCs w:val="22"/>
              </w:rPr>
            </w:pPr>
            <w:r w:rsidRPr="00741890">
              <w:rPr>
                <w:sz w:val="22"/>
                <w:szCs w:val="22"/>
              </w:rPr>
              <w:t>Кора и луб (ивовое корье)</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3.1.</w:t>
            </w:r>
          </w:p>
        </w:tc>
        <w:tc>
          <w:tcPr>
            <w:tcW w:w="4676" w:type="dxa"/>
            <w:tcBorders>
              <w:top w:val="single" w:sz="4" w:space="0" w:color="auto"/>
              <w:left w:val="single" w:sz="4" w:space="0" w:color="auto"/>
            </w:tcBorders>
            <w:shd w:val="clear" w:color="auto" w:fill="FFFFFF"/>
            <w:vAlign w:val="bottom"/>
          </w:tcPr>
          <w:p w:rsidR="00690185" w:rsidRPr="00741890" w:rsidRDefault="00690185" w:rsidP="00690185">
            <w:pPr>
              <w:pStyle w:val="afffb"/>
              <w:shd w:val="clear" w:color="auto" w:fill="auto"/>
              <w:rPr>
                <w:sz w:val="22"/>
                <w:szCs w:val="22"/>
              </w:rPr>
            </w:pPr>
            <w:r w:rsidRPr="00741890">
              <w:rPr>
                <w:sz w:val="22"/>
                <w:szCs w:val="22"/>
              </w:rPr>
              <w:t>Кора и луб (сосна, ель, береза, осина)</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4.</w:t>
            </w:r>
          </w:p>
        </w:tc>
        <w:tc>
          <w:tcPr>
            <w:tcW w:w="4676" w:type="dxa"/>
            <w:tcBorders>
              <w:top w:val="single" w:sz="4" w:space="0" w:color="auto"/>
              <w:left w:val="single" w:sz="4" w:space="0" w:color="auto"/>
            </w:tcBorders>
            <w:shd w:val="clear" w:color="auto" w:fill="FFFFFF"/>
          </w:tcPr>
          <w:p w:rsidR="00690185" w:rsidRPr="00741890" w:rsidRDefault="00690185" w:rsidP="00690185">
            <w:pPr>
              <w:pStyle w:val="afffb"/>
              <w:shd w:val="clear" w:color="auto" w:fill="auto"/>
              <w:rPr>
                <w:sz w:val="22"/>
                <w:szCs w:val="22"/>
              </w:rPr>
            </w:pPr>
            <w:r w:rsidRPr="00741890">
              <w:rPr>
                <w:sz w:val="22"/>
                <w:szCs w:val="22"/>
              </w:rPr>
              <w:t>Хворост</w:t>
            </w:r>
          </w:p>
        </w:tc>
        <w:tc>
          <w:tcPr>
            <w:tcW w:w="851" w:type="dxa"/>
            <w:tcBorders>
              <w:top w:val="single" w:sz="4" w:space="0" w:color="auto"/>
              <w:left w:val="single" w:sz="4" w:space="0" w:color="auto"/>
            </w:tcBorders>
            <w:shd w:val="clear" w:color="auto" w:fill="FFFFFF"/>
            <w:vAlign w:val="center"/>
          </w:tcPr>
          <w:p w:rsidR="00690185" w:rsidRPr="00B54A69" w:rsidRDefault="00690185" w:rsidP="00690185">
            <w:pPr>
              <w:pStyle w:val="afffb"/>
              <w:shd w:val="clear" w:color="auto" w:fill="auto"/>
              <w:jc w:val="center"/>
              <w:rPr>
                <w:sz w:val="13"/>
                <w:szCs w:val="13"/>
                <w:vertAlign w:val="superscript"/>
              </w:rPr>
            </w:pPr>
            <w:proofErr w:type="spellStart"/>
            <w:r>
              <w:rPr>
                <w:sz w:val="22"/>
                <w:szCs w:val="22"/>
              </w:rPr>
              <w:t>скл</w:t>
            </w:r>
            <w:proofErr w:type="spellEnd"/>
            <w:r>
              <w:rPr>
                <w:sz w:val="22"/>
                <w:szCs w:val="22"/>
              </w:rPr>
              <w:t>. м</w:t>
            </w:r>
            <w:r>
              <w:rPr>
                <w:sz w:val="22"/>
                <w:szCs w:val="22"/>
                <w:vertAlign w:val="superscript"/>
              </w:rPr>
              <w:t>3</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5.</w:t>
            </w:r>
          </w:p>
        </w:tc>
        <w:tc>
          <w:tcPr>
            <w:tcW w:w="4676" w:type="dxa"/>
            <w:tcBorders>
              <w:top w:val="single" w:sz="4" w:space="0" w:color="auto"/>
              <w:left w:val="single" w:sz="4" w:space="0" w:color="auto"/>
            </w:tcBorders>
            <w:shd w:val="clear" w:color="auto" w:fill="FFFFFF"/>
          </w:tcPr>
          <w:p w:rsidR="00690185" w:rsidRPr="00741890" w:rsidRDefault="00690185" w:rsidP="00690185">
            <w:pPr>
              <w:pStyle w:val="afffb"/>
              <w:shd w:val="clear" w:color="auto" w:fill="auto"/>
              <w:rPr>
                <w:sz w:val="22"/>
                <w:szCs w:val="22"/>
              </w:rPr>
            </w:pPr>
            <w:r w:rsidRPr="00741890">
              <w:rPr>
                <w:sz w:val="22"/>
                <w:szCs w:val="22"/>
              </w:rPr>
              <w:t>Веточный корм</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6.</w:t>
            </w:r>
          </w:p>
        </w:tc>
        <w:tc>
          <w:tcPr>
            <w:tcW w:w="4676"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rPr>
                <w:sz w:val="22"/>
                <w:szCs w:val="22"/>
              </w:rPr>
            </w:pPr>
            <w:r w:rsidRPr="00741890">
              <w:rPr>
                <w:sz w:val="22"/>
                <w:szCs w:val="22"/>
              </w:rPr>
              <w:t>Еловая, сосновая лапы</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7.</w:t>
            </w:r>
          </w:p>
        </w:tc>
        <w:tc>
          <w:tcPr>
            <w:tcW w:w="4676" w:type="dxa"/>
            <w:tcBorders>
              <w:top w:val="single" w:sz="4" w:space="0" w:color="auto"/>
              <w:left w:val="single" w:sz="4" w:space="0" w:color="auto"/>
            </w:tcBorders>
            <w:shd w:val="clear" w:color="auto" w:fill="FFFFFF"/>
            <w:vAlign w:val="bottom"/>
          </w:tcPr>
          <w:p w:rsidR="00690185" w:rsidRPr="00741890" w:rsidRDefault="00690185" w:rsidP="00690185">
            <w:pPr>
              <w:pStyle w:val="afffb"/>
              <w:shd w:val="clear" w:color="auto" w:fill="auto"/>
              <w:rPr>
                <w:sz w:val="22"/>
                <w:szCs w:val="22"/>
              </w:rPr>
            </w:pPr>
            <w:r w:rsidRPr="00741890">
              <w:rPr>
                <w:sz w:val="22"/>
                <w:szCs w:val="22"/>
              </w:rPr>
              <w:t>Ели для новогодних праздников</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шт.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8.</w:t>
            </w:r>
          </w:p>
        </w:tc>
        <w:tc>
          <w:tcPr>
            <w:tcW w:w="4676" w:type="dxa"/>
            <w:tcBorders>
              <w:top w:val="single" w:sz="4" w:space="0" w:color="auto"/>
              <w:left w:val="single" w:sz="4" w:space="0" w:color="auto"/>
            </w:tcBorders>
            <w:shd w:val="clear" w:color="auto" w:fill="FFFFFF"/>
          </w:tcPr>
          <w:p w:rsidR="00690185" w:rsidRPr="00741890" w:rsidRDefault="00690185" w:rsidP="00690185">
            <w:pPr>
              <w:pStyle w:val="afffb"/>
              <w:shd w:val="clear" w:color="auto" w:fill="auto"/>
              <w:rPr>
                <w:sz w:val="22"/>
                <w:szCs w:val="22"/>
              </w:rPr>
            </w:pPr>
            <w:r w:rsidRPr="00741890">
              <w:rPr>
                <w:sz w:val="22"/>
                <w:szCs w:val="22"/>
              </w:rPr>
              <w:t>Мох</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10.</w:t>
            </w:r>
          </w:p>
        </w:tc>
        <w:tc>
          <w:tcPr>
            <w:tcW w:w="4676" w:type="dxa"/>
            <w:tcBorders>
              <w:top w:val="single" w:sz="4" w:space="0" w:color="auto"/>
              <w:left w:val="single" w:sz="4" w:space="0" w:color="auto"/>
            </w:tcBorders>
            <w:shd w:val="clear" w:color="auto" w:fill="FFFFFF"/>
            <w:vAlign w:val="bottom"/>
          </w:tcPr>
          <w:p w:rsidR="00690185" w:rsidRPr="00741890" w:rsidRDefault="00690185" w:rsidP="00690185">
            <w:pPr>
              <w:pStyle w:val="afffb"/>
              <w:shd w:val="clear" w:color="auto" w:fill="auto"/>
              <w:rPr>
                <w:sz w:val="22"/>
                <w:szCs w:val="22"/>
              </w:rPr>
            </w:pPr>
            <w:r w:rsidRPr="00741890">
              <w:rPr>
                <w:sz w:val="22"/>
                <w:szCs w:val="22"/>
              </w:rPr>
              <w:t>Деревья и кустарники для выкопки</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шт.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RPr="00741890" w:rsidTr="00C969FB">
        <w:trPr>
          <w:cantSplit/>
          <w:jc w:val="center"/>
        </w:trPr>
        <w:tc>
          <w:tcPr>
            <w:tcW w:w="56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11.</w:t>
            </w:r>
          </w:p>
        </w:tc>
        <w:tc>
          <w:tcPr>
            <w:tcW w:w="4676" w:type="dxa"/>
            <w:tcBorders>
              <w:top w:val="single" w:sz="4" w:space="0" w:color="auto"/>
              <w:left w:val="single" w:sz="4" w:space="0" w:color="auto"/>
            </w:tcBorders>
            <w:shd w:val="clear" w:color="auto" w:fill="FFFFFF"/>
            <w:vAlign w:val="bottom"/>
          </w:tcPr>
          <w:p w:rsidR="00690185" w:rsidRPr="00741890" w:rsidRDefault="00690185" w:rsidP="00690185">
            <w:pPr>
              <w:pStyle w:val="afffb"/>
              <w:shd w:val="clear" w:color="auto" w:fill="auto"/>
              <w:rPr>
                <w:sz w:val="22"/>
                <w:szCs w:val="22"/>
              </w:rPr>
            </w:pPr>
            <w:r w:rsidRPr="00741890">
              <w:rPr>
                <w:sz w:val="22"/>
                <w:szCs w:val="22"/>
              </w:rPr>
              <w:t>Веники, ветви и кустарников для метел и плетения</w:t>
            </w:r>
          </w:p>
        </w:tc>
        <w:tc>
          <w:tcPr>
            <w:tcW w:w="851" w:type="dxa"/>
            <w:tcBorders>
              <w:top w:val="single" w:sz="4" w:space="0" w:color="auto"/>
              <w:lef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Pr>
                <w:sz w:val="22"/>
                <w:szCs w:val="22"/>
              </w:rPr>
              <w:t>ш</w:t>
            </w:r>
            <w:r w:rsidRPr="00741890">
              <w:rPr>
                <w:sz w:val="22"/>
                <w:szCs w:val="22"/>
              </w:rPr>
              <w:t>т.</w:t>
            </w:r>
          </w:p>
        </w:tc>
        <w:tc>
          <w:tcPr>
            <w:tcW w:w="2836" w:type="dxa"/>
            <w:tcBorders>
              <w:top w:val="single" w:sz="4" w:space="0" w:color="auto"/>
              <w:left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r w:rsidR="00690185" w:rsidTr="00C969FB">
        <w:trPr>
          <w:cantSplit/>
          <w:jc w:val="center"/>
        </w:trPr>
        <w:tc>
          <w:tcPr>
            <w:tcW w:w="561" w:type="dxa"/>
            <w:tcBorders>
              <w:top w:val="single" w:sz="4" w:space="0" w:color="auto"/>
              <w:left w:val="single" w:sz="4" w:space="0" w:color="auto"/>
              <w:bottom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12.</w:t>
            </w:r>
          </w:p>
        </w:tc>
        <w:tc>
          <w:tcPr>
            <w:tcW w:w="4676" w:type="dxa"/>
            <w:tcBorders>
              <w:top w:val="single" w:sz="4" w:space="0" w:color="auto"/>
              <w:left w:val="single" w:sz="4" w:space="0" w:color="auto"/>
              <w:bottom w:val="single" w:sz="4" w:space="0" w:color="auto"/>
            </w:tcBorders>
            <w:shd w:val="clear" w:color="auto" w:fill="FFFFFF"/>
            <w:vAlign w:val="bottom"/>
          </w:tcPr>
          <w:p w:rsidR="00690185" w:rsidRPr="00741890" w:rsidRDefault="00690185" w:rsidP="00690185">
            <w:pPr>
              <w:pStyle w:val="afffb"/>
              <w:shd w:val="clear" w:color="auto" w:fill="auto"/>
              <w:rPr>
                <w:sz w:val="22"/>
                <w:szCs w:val="22"/>
              </w:rPr>
            </w:pPr>
            <w:r w:rsidRPr="00741890">
              <w:rPr>
                <w:sz w:val="22"/>
                <w:szCs w:val="22"/>
              </w:rPr>
              <w:t>Заготовка древесной зелени.</w:t>
            </w:r>
          </w:p>
        </w:tc>
        <w:tc>
          <w:tcPr>
            <w:tcW w:w="851" w:type="dxa"/>
            <w:tcBorders>
              <w:top w:val="single" w:sz="4" w:space="0" w:color="auto"/>
              <w:left w:val="single" w:sz="4" w:space="0" w:color="auto"/>
              <w:bottom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т</w:t>
            </w:r>
          </w:p>
        </w:tc>
        <w:tc>
          <w:tcPr>
            <w:tcW w:w="2836" w:type="dxa"/>
            <w:tcBorders>
              <w:top w:val="single" w:sz="4" w:space="0" w:color="auto"/>
              <w:left w:val="single" w:sz="4" w:space="0" w:color="auto"/>
              <w:bottom w:val="single" w:sz="4" w:space="0" w:color="auto"/>
              <w:right w:val="single" w:sz="4" w:space="0" w:color="auto"/>
            </w:tcBorders>
            <w:shd w:val="clear" w:color="auto" w:fill="FFFFFF"/>
            <w:vAlign w:val="center"/>
          </w:tcPr>
          <w:p w:rsidR="00690185" w:rsidRPr="00741890" w:rsidRDefault="00690185" w:rsidP="00690185">
            <w:pPr>
              <w:pStyle w:val="afffb"/>
              <w:shd w:val="clear" w:color="auto" w:fill="auto"/>
              <w:jc w:val="center"/>
              <w:rPr>
                <w:sz w:val="22"/>
                <w:szCs w:val="22"/>
              </w:rPr>
            </w:pPr>
            <w:r w:rsidRPr="00741890">
              <w:rPr>
                <w:sz w:val="22"/>
                <w:szCs w:val="22"/>
              </w:rPr>
              <w:t>-</w:t>
            </w:r>
          </w:p>
        </w:tc>
      </w:tr>
    </w:tbl>
    <w:p w:rsidR="00690185" w:rsidRDefault="00690185" w:rsidP="00690185">
      <w:pPr>
        <w:spacing w:after="259" w:line="1" w:lineRule="exact"/>
      </w:pPr>
    </w:p>
    <w:p w:rsidR="00690185" w:rsidRDefault="00690185" w:rsidP="00690185">
      <w:pPr>
        <w:spacing w:line="360" w:lineRule="auto"/>
        <w:ind w:firstLine="675"/>
        <w:jc w:val="both"/>
        <w:rPr>
          <w:sz w:val="28"/>
          <w:szCs w:val="28"/>
        </w:rPr>
      </w:pPr>
    </w:p>
    <w:p w:rsidR="00690185" w:rsidRPr="00CB68FC" w:rsidRDefault="00690185" w:rsidP="00CB68FC">
      <w:pPr>
        <w:spacing w:line="360" w:lineRule="auto"/>
        <w:ind w:firstLine="709"/>
        <w:jc w:val="both"/>
        <w:rPr>
          <w:sz w:val="28"/>
          <w:szCs w:val="28"/>
        </w:rPr>
      </w:pPr>
      <w:r w:rsidRPr="00CB68FC">
        <w:rPr>
          <w:sz w:val="28"/>
          <w:szCs w:val="28"/>
        </w:rPr>
        <w:lastRenderedPageBreak/>
        <w:t xml:space="preserve">Использование лесов для заготовки и сбора </w:t>
      </w:r>
      <w:proofErr w:type="spellStart"/>
      <w:r w:rsidRPr="00CB68FC">
        <w:rPr>
          <w:sz w:val="28"/>
          <w:szCs w:val="28"/>
        </w:rPr>
        <w:t>недревесных</w:t>
      </w:r>
      <w:proofErr w:type="spellEnd"/>
      <w:r w:rsidRPr="00CB68FC">
        <w:rPr>
          <w:sz w:val="28"/>
          <w:szCs w:val="28"/>
        </w:rPr>
        <w:t xml:space="preserve"> лесных ресурсов возможно только гражданами для собственных нужд при условии, что заготовка не наносит вреда городским лесам и не ухудшает их эстетической ценности.</w:t>
      </w:r>
    </w:p>
    <w:p w:rsidR="003B11B6" w:rsidRPr="00CB68FC" w:rsidRDefault="003B11B6" w:rsidP="00CB68FC">
      <w:pPr>
        <w:pStyle w:val="16"/>
        <w:shd w:val="clear" w:color="auto" w:fill="auto"/>
        <w:spacing w:line="360" w:lineRule="auto"/>
        <w:ind w:firstLine="709"/>
        <w:jc w:val="both"/>
      </w:pPr>
      <w:r w:rsidRPr="00CB68FC">
        <w:t xml:space="preserve">Порядок заготовки и сбора гражданами </w:t>
      </w:r>
      <w:proofErr w:type="spellStart"/>
      <w:r w:rsidRPr="00CB68FC">
        <w:t>недревесных</w:t>
      </w:r>
      <w:proofErr w:type="spellEnd"/>
      <w:r w:rsidRPr="00CB68FC">
        <w:t xml:space="preserve"> лесных ресурсов для собственных нужд определяется статьями 11, 27 и 33 Лесного кодекса Российской Федерации и законом Архангель</w:t>
      </w:r>
      <w:r w:rsidR="00741890" w:rsidRPr="00CB68FC">
        <w:t>ской области № 368-19-ОЗ от 27.06.</w:t>
      </w:r>
      <w:r w:rsidRPr="00CB68FC">
        <w:t xml:space="preserve">2007 года </w:t>
      </w:r>
      <w:r w:rsidR="005C1FD1" w:rsidRPr="00CB68FC">
        <w:t>«</w:t>
      </w:r>
      <w:r w:rsidRPr="00CB68FC">
        <w:t>О реализации органами государственной власти Архангельской области государственных полномочий в сфере лесных отношений</w:t>
      </w:r>
      <w:r w:rsidR="005C1FD1" w:rsidRPr="00CB68FC">
        <w:t>»</w:t>
      </w:r>
      <w:r w:rsidRPr="00CB68FC">
        <w:t>.</w:t>
      </w:r>
    </w:p>
    <w:p w:rsidR="003B11B6" w:rsidRPr="00CB68FC" w:rsidRDefault="003B11B6" w:rsidP="00CB68FC">
      <w:pPr>
        <w:spacing w:line="360" w:lineRule="auto"/>
        <w:ind w:firstLine="709"/>
        <w:jc w:val="both"/>
        <w:rPr>
          <w:sz w:val="28"/>
          <w:szCs w:val="28"/>
        </w:rPr>
      </w:pPr>
    </w:p>
    <w:p w:rsidR="003B11B6" w:rsidRPr="00CB68FC" w:rsidRDefault="003B11B6" w:rsidP="00CB68FC">
      <w:pPr>
        <w:pStyle w:val="18"/>
        <w:keepNext/>
        <w:keepLines/>
        <w:shd w:val="clear" w:color="auto" w:fill="auto"/>
        <w:spacing w:after="0" w:line="360" w:lineRule="auto"/>
        <w:ind w:firstLine="709"/>
        <w:jc w:val="both"/>
      </w:pPr>
      <w:bookmarkStart w:id="141" w:name="bookmark50"/>
      <w:bookmarkStart w:id="142" w:name="bookmark51"/>
      <w:bookmarkStart w:id="143" w:name="_Toc50458494"/>
      <w:bookmarkStart w:id="144" w:name="_Toc50469036"/>
      <w:bookmarkStart w:id="145" w:name="_Toc50470748"/>
      <w:bookmarkStart w:id="146" w:name="_Toc50471266"/>
      <w:r w:rsidRPr="00CB68FC">
        <w:t xml:space="preserve">Заготовка пней (заготовка </w:t>
      </w:r>
      <w:proofErr w:type="spellStart"/>
      <w:r w:rsidRPr="00CB68FC">
        <w:t>пневого</w:t>
      </w:r>
      <w:proofErr w:type="spellEnd"/>
      <w:r w:rsidRPr="00CB68FC">
        <w:t xml:space="preserve"> осмола)</w:t>
      </w:r>
      <w:bookmarkEnd w:id="141"/>
      <w:bookmarkEnd w:id="142"/>
      <w:bookmarkEnd w:id="143"/>
      <w:bookmarkEnd w:id="144"/>
      <w:bookmarkEnd w:id="145"/>
      <w:bookmarkEnd w:id="146"/>
    </w:p>
    <w:p w:rsidR="00B54A69" w:rsidRPr="00CB68FC" w:rsidRDefault="00B54A69" w:rsidP="00CB68FC">
      <w:pPr>
        <w:pStyle w:val="16"/>
        <w:shd w:val="clear" w:color="auto" w:fill="auto"/>
        <w:spacing w:line="360" w:lineRule="auto"/>
        <w:ind w:firstLine="709"/>
        <w:jc w:val="both"/>
      </w:pPr>
      <w:bookmarkStart w:id="147" w:name="bookmark52"/>
      <w:bookmarkStart w:id="148" w:name="bookmark53"/>
      <w:r w:rsidRPr="00CB68FC">
        <w:t xml:space="preserve">Заготовка пней в </w:t>
      </w:r>
      <w:r w:rsidR="00DD37BA" w:rsidRPr="00CB68FC">
        <w:t xml:space="preserve">городских </w:t>
      </w:r>
      <w:r w:rsidRPr="00CB68FC">
        <w:t xml:space="preserve">лесах </w:t>
      </w:r>
      <w:r w:rsidR="00E7700A" w:rsidRPr="00CB68FC">
        <w:t xml:space="preserve">МО </w:t>
      </w:r>
      <w:r w:rsidR="005C1FD1" w:rsidRPr="00CB68FC">
        <w:t>«</w:t>
      </w:r>
      <w:r w:rsidR="00E7700A" w:rsidRPr="00CB68FC">
        <w:t>Шенкурское</w:t>
      </w:r>
      <w:r w:rsidR="005C1FD1" w:rsidRPr="00CB68FC">
        <w:t>»</w:t>
      </w:r>
      <w:r w:rsidR="002F07AF" w:rsidRPr="00CB68FC">
        <w:t xml:space="preserve"> </w:t>
      </w:r>
      <w:r w:rsidRPr="00CB68FC">
        <w:t>запрещается.</w:t>
      </w:r>
    </w:p>
    <w:p w:rsidR="00B54A69" w:rsidRPr="00CB68FC" w:rsidRDefault="00B54A69"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49" w:name="_Toc50458495"/>
      <w:bookmarkStart w:id="150" w:name="_Toc50469037"/>
      <w:bookmarkStart w:id="151" w:name="_Toc50470749"/>
      <w:bookmarkStart w:id="152" w:name="_Toc50471267"/>
      <w:r w:rsidRPr="00CB68FC">
        <w:t>Заготовка бересты</w:t>
      </w:r>
      <w:bookmarkEnd w:id="147"/>
      <w:bookmarkEnd w:id="148"/>
      <w:bookmarkEnd w:id="149"/>
      <w:bookmarkEnd w:id="150"/>
      <w:bookmarkEnd w:id="151"/>
      <w:bookmarkEnd w:id="152"/>
    </w:p>
    <w:p w:rsidR="00B54A69" w:rsidRPr="00CB68FC" w:rsidRDefault="00B54A69" w:rsidP="00CB68FC">
      <w:pPr>
        <w:pStyle w:val="16"/>
        <w:shd w:val="clear" w:color="auto" w:fill="auto"/>
        <w:spacing w:line="360" w:lineRule="auto"/>
        <w:ind w:firstLine="709"/>
        <w:jc w:val="both"/>
      </w:pPr>
      <w:bookmarkStart w:id="153" w:name="bookmark54"/>
      <w:bookmarkStart w:id="154" w:name="bookmark55"/>
      <w:r w:rsidRPr="00CB68FC">
        <w:t xml:space="preserve">Заготовка бересты допускается со свежесрубленных деревьев на лесосеках при </w:t>
      </w:r>
      <w:r w:rsidR="0061748D" w:rsidRPr="00CB68FC">
        <w:t>вырубке погибших и поврежденных лесных насаждений</w:t>
      </w:r>
      <w:r w:rsidRPr="00CB68FC">
        <w:t>,</w:t>
      </w:r>
      <w:r w:rsidR="00B628AC" w:rsidRPr="00CB68FC">
        <w:t xml:space="preserve"> на лесных участках подлежащих расчистке (квартальные просеки, дороги, линии электропередачи и др. линейные объекты),</w:t>
      </w:r>
      <w:r w:rsidRPr="00CB68FC">
        <w:t xml:space="preserve"> а также с </w:t>
      </w:r>
      <w:proofErr w:type="spellStart"/>
      <w:r w:rsidRPr="00CB68FC">
        <w:t>валежных</w:t>
      </w:r>
      <w:proofErr w:type="spellEnd"/>
      <w:r w:rsidRPr="00CB68FC">
        <w:t xml:space="preserve"> деревьев.</w:t>
      </w:r>
    </w:p>
    <w:p w:rsidR="00B54A69" w:rsidRPr="00CB68FC" w:rsidRDefault="00B54A69" w:rsidP="00CB68FC">
      <w:pPr>
        <w:pStyle w:val="16"/>
        <w:shd w:val="clear" w:color="auto" w:fill="auto"/>
        <w:spacing w:line="360" w:lineRule="auto"/>
        <w:ind w:firstLine="709"/>
        <w:jc w:val="both"/>
      </w:pPr>
      <w:r w:rsidRPr="00CB68FC">
        <w:t>Рубка деревьев для заготовки бересты запрещена.</w:t>
      </w:r>
    </w:p>
    <w:p w:rsidR="00B54A69" w:rsidRPr="00CB68FC" w:rsidRDefault="00B54A69"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55" w:name="_Toc50458496"/>
      <w:bookmarkStart w:id="156" w:name="_Toc50469038"/>
      <w:bookmarkStart w:id="157" w:name="_Toc50470750"/>
      <w:bookmarkStart w:id="158" w:name="_Toc50471268"/>
      <w:r w:rsidRPr="00CB68FC">
        <w:t>Заготовка коры и луба</w:t>
      </w:r>
      <w:bookmarkEnd w:id="153"/>
      <w:bookmarkEnd w:id="154"/>
      <w:bookmarkEnd w:id="155"/>
      <w:bookmarkEnd w:id="156"/>
      <w:bookmarkEnd w:id="157"/>
      <w:bookmarkEnd w:id="158"/>
    </w:p>
    <w:p w:rsidR="00B54A69" w:rsidRPr="00CB68FC" w:rsidRDefault="00B54A69" w:rsidP="00CB68FC">
      <w:pPr>
        <w:pStyle w:val="16"/>
        <w:shd w:val="clear" w:color="auto" w:fill="auto"/>
        <w:spacing w:line="360" w:lineRule="auto"/>
        <w:ind w:firstLine="709"/>
        <w:jc w:val="both"/>
      </w:pPr>
      <w:bookmarkStart w:id="159" w:name="bookmark56"/>
      <w:bookmarkStart w:id="160" w:name="bookmark57"/>
      <w:r w:rsidRPr="00CB68FC">
        <w:t>Заготовка коры и луба может производиться со срубленных деревьев и кустарников п</w:t>
      </w:r>
      <w:r w:rsidR="0061748D" w:rsidRPr="00CB68FC">
        <w:t>ри вырубке погибших и поврежденных лесных насаждений</w:t>
      </w:r>
      <w:r w:rsidRPr="00CB68FC">
        <w:t>,</w:t>
      </w:r>
      <w:r w:rsidR="00085D9C" w:rsidRPr="00CB68FC">
        <w:t xml:space="preserve"> на лесных участках подлежащих расчистке (квартальные просеки, дороги, линии электропередачи и др. линейные объекты),</w:t>
      </w:r>
      <w:r w:rsidRPr="00CB68FC">
        <w:t xml:space="preserve"> а также с </w:t>
      </w:r>
      <w:proofErr w:type="spellStart"/>
      <w:r w:rsidRPr="00CB68FC">
        <w:t>валежных</w:t>
      </w:r>
      <w:proofErr w:type="spellEnd"/>
      <w:r w:rsidRPr="00CB68FC">
        <w:t xml:space="preserve"> деревьев.</w:t>
      </w:r>
    </w:p>
    <w:p w:rsidR="00B54A69" w:rsidRPr="00CB68FC" w:rsidRDefault="00B54A69" w:rsidP="00CB68FC">
      <w:pPr>
        <w:pStyle w:val="16"/>
        <w:shd w:val="clear" w:color="auto" w:fill="auto"/>
        <w:spacing w:line="360" w:lineRule="auto"/>
        <w:ind w:firstLine="709"/>
        <w:jc w:val="both"/>
      </w:pPr>
      <w:r w:rsidRPr="00CB68FC">
        <w:t>Ивовое корье заготавливается в весенне-летний период со срубленных деревьев (побегов) ивы. Заготовку ивового корья производят с деревьев тех видов ив, у которых в коре содержится не менее 7% дубильных веществ (при влажности 16%), для этого пригодны кустарниковые ивы в возрасте 5 лет и старше, древовидные - 15 лет и старше.</w:t>
      </w:r>
    </w:p>
    <w:p w:rsidR="00B54A69" w:rsidRDefault="00B54A69" w:rsidP="00CB68FC">
      <w:pPr>
        <w:pStyle w:val="16"/>
        <w:shd w:val="clear" w:color="auto" w:fill="auto"/>
        <w:spacing w:line="360" w:lineRule="auto"/>
        <w:ind w:firstLine="709"/>
        <w:jc w:val="both"/>
      </w:pPr>
      <w:r w:rsidRPr="00CB68FC">
        <w:t xml:space="preserve">Снимать кору с растущих деревьев запрещается. Запрещается рубка деревьев </w:t>
      </w:r>
      <w:r w:rsidRPr="00CB68FC">
        <w:lastRenderedPageBreak/>
        <w:t>для заготовки коры и луба.</w:t>
      </w:r>
    </w:p>
    <w:p w:rsidR="00CB68FC" w:rsidRPr="00CB68FC" w:rsidRDefault="00CB68FC"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61" w:name="_Toc50458497"/>
      <w:bookmarkStart w:id="162" w:name="_Toc50469039"/>
      <w:bookmarkStart w:id="163" w:name="_Toc50470751"/>
      <w:bookmarkStart w:id="164" w:name="_Toc50471269"/>
      <w:r w:rsidRPr="00CB68FC">
        <w:t>Заготовка хвороста</w:t>
      </w:r>
      <w:bookmarkEnd w:id="159"/>
      <w:bookmarkEnd w:id="160"/>
      <w:bookmarkEnd w:id="161"/>
      <w:bookmarkEnd w:id="162"/>
      <w:bookmarkEnd w:id="163"/>
      <w:bookmarkEnd w:id="164"/>
    </w:p>
    <w:p w:rsidR="00B54A69" w:rsidRPr="00CB68FC" w:rsidRDefault="00B54A69" w:rsidP="00CB68FC">
      <w:pPr>
        <w:pStyle w:val="16"/>
        <w:shd w:val="clear" w:color="auto" w:fill="auto"/>
        <w:spacing w:line="360" w:lineRule="auto"/>
        <w:ind w:firstLine="709"/>
        <w:jc w:val="both"/>
      </w:pPr>
      <w:bookmarkStart w:id="165" w:name="bookmark58"/>
      <w:bookmarkStart w:id="166" w:name="bookmark59"/>
      <w:r w:rsidRPr="00CB68FC">
        <w:t>Хворостом являются срезанные тонкие стволы деревьев диаметром в комле до 4 см, а также срезанные вершины, сучья и ветви деревьев. Хворост делится по длине на две категории: 2 - 4 м и свыше 4 м.</w:t>
      </w:r>
    </w:p>
    <w:p w:rsidR="00B54A69" w:rsidRPr="00CB68FC" w:rsidRDefault="00B54A69" w:rsidP="00CB68FC">
      <w:pPr>
        <w:pStyle w:val="16"/>
        <w:shd w:val="clear" w:color="auto" w:fill="auto"/>
        <w:spacing w:line="360" w:lineRule="auto"/>
        <w:ind w:firstLine="709"/>
        <w:jc w:val="both"/>
      </w:pPr>
      <w:r w:rsidRPr="00CB68FC">
        <w:t xml:space="preserve">Заготовка хвороста может производиться со срубленных деревьев и кустарников при </w:t>
      </w:r>
      <w:r w:rsidR="00B77746" w:rsidRPr="00CB68FC">
        <w:t>вырубке погибших и поврежденных лесных насаждений</w:t>
      </w:r>
      <w:r w:rsidRPr="00CB68FC">
        <w:t>,</w:t>
      </w:r>
      <w:r w:rsidR="00B628AC" w:rsidRPr="00CB68FC">
        <w:t xml:space="preserve"> на лесных участках подлежащих расчистке (квартальные просеки, дороги, линии электропередачи и др. линейные объекты),</w:t>
      </w:r>
      <w:r w:rsidRPr="00CB68FC">
        <w:t xml:space="preserve"> а также с </w:t>
      </w:r>
      <w:proofErr w:type="spellStart"/>
      <w:r w:rsidRPr="00CB68FC">
        <w:t>валежных</w:t>
      </w:r>
      <w:proofErr w:type="spellEnd"/>
      <w:r w:rsidRPr="00CB68FC">
        <w:t xml:space="preserve"> деревьев в течение всего года.</w:t>
      </w:r>
    </w:p>
    <w:p w:rsidR="00B54A69" w:rsidRPr="00CB68FC" w:rsidRDefault="00B54A69" w:rsidP="00CB68FC">
      <w:pPr>
        <w:pStyle w:val="16"/>
        <w:shd w:val="clear" w:color="auto" w:fill="auto"/>
        <w:spacing w:line="360" w:lineRule="auto"/>
        <w:ind w:firstLine="709"/>
        <w:jc w:val="both"/>
      </w:pPr>
      <w:r w:rsidRPr="00CB68FC">
        <w:t>Заготовка хвороста законодательством не регламентируется.</w:t>
      </w:r>
    </w:p>
    <w:p w:rsidR="00B54A69" w:rsidRPr="00CB68FC" w:rsidRDefault="00B54A69"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67" w:name="_Toc50458498"/>
      <w:bookmarkStart w:id="168" w:name="_Toc50469040"/>
      <w:bookmarkStart w:id="169" w:name="_Toc50470752"/>
      <w:bookmarkStart w:id="170" w:name="_Toc50471270"/>
      <w:r w:rsidRPr="00CB68FC">
        <w:t>Заготовка веточного корма</w:t>
      </w:r>
      <w:bookmarkEnd w:id="165"/>
      <w:bookmarkEnd w:id="166"/>
      <w:bookmarkEnd w:id="167"/>
      <w:bookmarkEnd w:id="168"/>
      <w:bookmarkEnd w:id="169"/>
      <w:bookmarkEnd w:id="170"/>
    </w:p>
    <w:p w:rsidR="003B11B6" w:rsidRPr="00CB68FC" w:rsidRDefault="003B11B6" w:rsidP="00CB68FC">
      <w:pPr>
        <w:pStyle w:val="16"/>
        <w:shd w:val="clear" w:color="auto" w:fill="auto"/>
        <w:spacing w:line="360" w:lineRule="auto"/>
        <w:ind w:firstLine="709"/>
        <w:jc w:val="both"/>
      </w:pPr>
      <w:r w:rsidRPr="00CB68FC">
        <w:t>Веточным кормом называют ветви толщиной до 1,5 см, заготовленные из побегов некоторых лиственных и хвойных пород и предназначенные на корм скоту.</w:t>
      </w:r>
    </w:p>
    <w:p w:rsidR="003B11B6" w:rsidRPr="00CB68FC" w:rsidRDefault="003B11B6" w:rsidP="00CB68FC">
      <w:pPr>
        <w:pStyle w:val="16"/>
        <w:shd w:val="clear" w:color="auto" w:fill="auto"/>
        <w:spacing w:line="360" w:lineRule="auto"/>
        <w:ind w:firstLine="709"/>
        <w:jc w:val="both"/>
      </w:pPr>
      <w:r w:rsidRPr="00CB68FC">
        <w:t>Для заготовки веточного корма используют ветви лиственных и хвойных пород. Заготавливают веточный корм из побегов лиственных пород в основном летом, хвойных пород - круглогодично.</w:t>
      </w:r>
    </w:p>
    <w:p w:rsidR="00B628AC" w:rsidRPr="00CB68FC" w:rsidRDefault="003B11B6" w:rsidP="00CB68FC">
      <w:pPr>
        <w:pStyle w:val="16"/>
        <w:shd w:val="clear" w:color="auto" w:fill="auto"/>
        <w:spacing w:line="360" w:lineRule="auto"/>
        <w:ind w:firstLine="709"/>
        <w:jc w:val="both"/>
      </w:pPr>
      <w:r w:rsidRPr="00CB68FC">
        <w:t xml:space="preserve">Заготовка веточного корма </w:t>
      </w:r>
      <w:r w:rsidR="00B628AC" w:rsidRPr="00CB68FC">
        <w:t xml:space="preserve">может </w:t>
      </w:r>
      <w:r w:rsidRPr="00CB68FC">
        <w:t>производит</w:t>
      </w:r>
      <w:r w:rsidR="00B628AC" w:rsidRPr="00CB68FC">
        <w:t>ь</w:t>
      </w:r>
      <w:r w:rsidRPr="00CB68FC">
        <w:t xml:space="preserve">ся </w:t>
      </w:r>
      <w:r w:rsidR="00220567" w:rsidRPr="00CB68FC">
        <w:t xml:space="preserve">гражданами для собственных нужд </w:t>
      </w:r>
      <w:r w:rsidRPr="00CB68FC">
        <w:t xml:space="preserve">со срубленных деревьев при </w:t>
      </w:r>
      <w:r w:rsidR="00B628AC" w:rsidRPr="00CB68FC">
        <w:t xml:space="preserve">вырубке погибших и поврежденных лесных насаждений, на лесных участках подлежащих расчистке (квартальные просеки, дороги, линии электропередачи и др. линейные объекты), а также с </w:t>
      </w:r>
      <w:proofErr w:type="spellStart"/>
      <w:r w:rsidR="00B628AC" w:rsidRPr="00CB68FC">
        <w:t>валежных</w:t>
      </w:r>
      <w:proofErr w:type="spellEnd"/>
      <w:r w:rsidR="00B628AC" w:rsidRPr="00CB68FC">
        <w:t xml:space="preserve"> деревьев в течение всего года.</w:t>
      </w:r>
    </w:p>
    <w:p w:rsidR="00220567" w:rsidRPr="00CB68FC" w:rsidRDefault="00220567" w:rsidP="00CB68FC">
      <w:pPr>
        <w:pStyle w:val="16"/>
        <w:shd w:val="clear" w:color="auto" w:fill="auto"/>
        <w:spacing w:line="360" w:lineRule="auto"/>
        <w:ind w:firstLine="709"/>
        <w:jc w:val="both"/>
      </w:pPr>
      <w:r w:rsidRPr="00CB68FC">
        <w:t>Заготовка веточного корма с растущих деревьев запрещается. Запрещается рубка деревьев для заготовки веточного корма.</w:t>
      </w:r>
    </w:p>
    <w:p w:rsidR="00220567" w:rsidRPr="00CB68FC" w:rsidRDefault="00220567"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71" w:name="bookmark60"/>
      <w:bookmarkStart w:id="172" w:name="bookmark61"/>
      <w:bookmarkStart w:id="173" w:name="_Toc50458499"/>
      <w:bookmarkStart w:id="174" w:name="_Toc50469041"/>
      <w:bookmarkStart w:id="175" w:name="_Toc50470753"/>
      <w:bookmarkStart w:id="176" w:name="_Toc50471271"/>
      <w:r w:rsidRPr="00CB68FC">
        <w:t>Заготовка пихтовых, сосновых, еловых лап</w:t>
      </w:r>
      <w:bookmarkEnd w:id="171"/>
      <w:bookmarkEnd w:id="172"/>
      <w:bookmarkEnd w:id="173"/>
      <w:bookmarkEnd w:id="174"/>
      <w:bookmarkEnd w:id="175"/>
      <w:bookmarkEnd w:id="176"/>
    </w:p>
    <w:p w:rsidR="007B5E39" w:rsidRPr="00CB68FC" w:rsidRDefault="003B11B6" w:rsidP="00CB68FC">
      <w:pPr>
        <w:pStyle w:val="16"/>
        <w:shd w:val="clear" w:color="auto" w:fill="auto"/>
        <w:spacing w:line="360" w:lineRule="auto"/>
        <w:ind w:firstLine="709"/>
        <w:jc w:val="both"/>
      </w:pPr>
      <w:r w:rsidRPr="00CB68FC">
        <w:t xml:space="preserve">Заготовка пихтовых, сосновых, еловых лап разрешается только со </w:t>
      </w:r>
      <w:r w:rsidRPr="00CB68FC">
        <w:lastRenderedPageBreak/>
        <w:t xml:space="preserve">срубленных деревьев при </w:t>
      </w:r>
      <w:r w:rsidR="007B5E39" w:rsidRPr="00CB68FC">
        <w:t xml:space="preserve">вырубке погибших и поврежденных лесных насаждений, на лесных участках подлежащих расчистке (квартальные просеки, дороги, линии электропередачи и др. линейные объекты), а также с </w:t>
      </w:r>
      <w:proofErr w:type="spellStart"/>
      <w:r w:rsidR="007B5E39" w:rsidRPr="00CB68FC">
        <w:t>валежных</w:t>
      </w:r>
      <w:proofErr w:type="spellEnd"/>
      <w:r w:rsidR="007B5E39" w:rsidRPr="00CB68FC">
        <w:t xml:space="preserve"> деревьев в течение всего года.</w:t>
      </w:r>
    </w:p>
    <w:p w:rsidR="00220567" w:rsidRPr="00CB68FC" w:rsidRDefault="00220567" w:rsidP="00CB68FC">
      <w:pPr>
        <w:pStyle w:val="16"/>
        <w:shd w:val="clear" w:color="auto" w:fill="auto"/>
        <w:spacing w:line="360" w:lineRule="auto"/>
        <w:ind w:firstLine="709"/>
        <w:jc w:val="both"/>
      </w:pPr>
      <w:r w:rsidRPr="00CB68FC">
        <w:t>Заготовка пихтовых, сосновых, еловых лап с растущих деревьев запрещается. Запрещается рубка деревьев для заготовки пихтовых, сосновых, еловых лап.</w:t>
      </w:r>
    </w:p>
    <w:p w:rsidR="00220567" w:rsidRPr="00CB68FC" w:rsidRDefault="00220567"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77" w:name="bookmark62"/>
      <w:bookmarkStart w:id="178" w:name="bookmark63"/>
      <w:bookmarkStart w:id="179" w:name="_Toc50458500"/>
      <w:bookmarkStart w:id="180" w:name="_Toc50469042"/>
      <w:bookmarkStart w:id="181" w:name="_Toc50470754"/>
      <w:bookmarkStart w:id="182" w:name="_Toc50471272"/>
      <w:r w:rsidRPr="00CB68FC">
        <w:t>Заготовка елей и (или) деревьев других хвойных пород для новогодних праздников</w:t>
      </w:r>
      <w:bookmarkEnd w:id="177"/>
      <w:bookmarkEnd w:id="178"/>
      <w:bookmarkEnd w:id="179"/>
      <w:bookmarkEnd w:id="180"/>
      <w:bookmarkEnd w:id="181"/>
      <w:bookmarkEnd w:id="182"/>
    </w:p>
    <w:p w:rsidR="003B11B6" w:rsidRPr="00CB68FC" w:rsidRDefault="003B11B6" w:rsidP="00CB68FC">
      <w:pPr>
        <w:pStyle w:val="16"/>
        <w:shd w:val="clear" w:color="auto" w:fill="auto"/>
        <w:spacing w:line="360" w:lineRule="auto"/>
        <w:ind w:firstLine="709"/>
        <w:jc w:val="both"/>
      </w:pPr>
      <w:r w:rsidRPr="00CB68FC">
        <w:t xml:space="preserve">Заготовка елей и (или) деревьев других хвойных пород для новогодних праздников гражданами, осуществляется в исключительных случаях, </w:t>
      </w:r>
      <w:r w:rsidR="002F07AF" w:rsidRPr="00CB68FC">
        <w:t>установл</w:t>
      </w:r>
      <w:r w:rsidR="002F7867" w:rsidRPr="00CB68FC">
        <w:t>е</w:t>
      </w:r>
      <w:r w:rsidR="002F07AF" w:rsidRPr="00CB68FC">
        <w:t>нных законом Архангельской области</w:t>
      </w:r>
      <w:r w:rsidRPr="00CB68FC">
        <w:t>, на основании договоров купли-продажи лесных насаждений без предоставления лесных участков согласно части 4.1 статьи 32 Лесного кодекса Российской Федерации.</w:t>
      </w:r>
    </w:p>
    <w:p w:rsidR="003B11B6" w:rsidRPr="00CB68FC" w:rsidRDefault="003B11B6" w:rsidP="00CB68FC">
      <w:pPr>
        <w:pStyle w:val="16"/>
        <w:shd w:val="clear" w:color="auto" w:fill="auto"/>
        <w:spacing w:line="360" w:lineRule="auto"/>
        <w:ind w:firstLine="709"/>
        <w:jc w:val="both"/>
      </w:pPr>
      <w:r w:rsidRPr="00CB68FC">
        <w:t xml:space="preserve">Заготовка </w:t>
      </w:r>
      <w:r w:rsidR="00747F26" w:rsidRPr="00CB68FC">
        <w:t>елей и (или) деревьев других хвойных пород, а также  сосновых и еловых лап для новогодних праздников может осуществляться</w:t>
      </w:r>
      <w:proofErr w:type="gramStart"/>
      <w:r w:rsidR="00747F26" w:rsidRPr="00CB68FC">
        <w:t xml:space="preserve"> </w:t>
      </w:r>
      <w:r w:rsidRPr="00CB68FC">
        <w:t xml:space="preserve"> </w:t>
      </w:r>
      <w:r w:rsidR="00747F26" w:rsidRPr="00CB68FC">
        <w:t>,</w:t>
      </w:r>
      <w:proofErr w:type="gramEnd"/>
      <w:r w:rsidR="00747F26" w:rsidRPr="00CB68FC">
        <w:t xml:space="preserve"> </w:t>
      </w:r>
      <w:r w:rsidRPr="00CB68FC">
        <w:t>в период с 30 ноября по 31 декабря в</w:t>
      </w:r>
      <w:r w:rsidR="002F07AF" w:rsidRPr="00CB68FC">
        <w:t xml:space="preserve"> местах</w:t>
      </w:r>
      <w:r w:rsidRPr="00CB68FC">
        <w:t xml:space="preserve"> </w:t>
      </w:r>
      <w:r w:rsidR="00747F26" w:rsidRPr="00CB68FC">
        <w:t>подлежащих расчистке (квартальные просеки, дороги, линии электропередачи и др. линейные объекты)</w:t>
      </w:r>
      <w:r w:rsidRPr="00CB68FC">
        <w:t>.</w:t>
      </w:r>
    </w:p>
    <w:p w:rsidR="003B11B6" w:rsidRPr="00CB68FC" w:rsidRDefault="003B11B6" w:rsidP="00CB68FC">
      <w:pPr>
        <w:pStyle w:val="16"/>
        <w:shd w:val="clear" w:color="auto" w:fill="auto"/>
        <w:spacing w:line="360" w:lineRule="auto"/>
        <w:ind w:firstLine="709"/>
        <w:jc w:val="both"/>
      </w:pPr>
      <w:r w:rsidRPr="00CB68FC">
        <w:t>Допускается заготовка новогодних елей при заготовке древесины, в том числе из вершинной части срубленных елей</w:t>
      </w:r>
      <w:r w:rsidR="00747F26" w:rsidRPr="00CB68FC">
        <w:t xml:space="preserve"> при вырубке погибших и поврежденных лесных насаждений.</w:t>
      </w:r>
    </w:p>
    <w:p w:rsidR="00220567" w:rsidRPr="00CB68FC" w:rsidRDefault="00220567"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83" w:name="bookmark64"/>
      <w:bookmarkStart w:id="184" w:name="bookmark65"/>
      <w:bookmarkStart w:id="185" w:name="_Toc50458501"/>
      <w:bookmarkStart w:id="186" w:name="_Toc50469043"/>
      <w:bookmarkStart w:id="187" w:name="_Toc50470755"/>
      <w:bookmarkStart w:id="188" w:name="_Toc50471273"/>
      <w:r w:rsidRPr="00CB68FC">
        <w:t>Заготовка мха, лесной подстилки, опавших листьев, камыша, тростника и подобных лесных ресурсов</w:t>
      </w:r>
      <w:bookmarkEnd w:id="183"/>
      <w:bookmarkEnd w:id="184"/>
      <w:bookmarkEnd w:id="185"/>
      <w:bookmarkEnd w:id="186"/>
      <w:bookmarkEnd w:id="187"/>
      <w:bookmarkEnd w:id="188"/>
    </w:p>
    <w:p w:rsidR="00220567" w:rsidRPr="00CB68FC" w:rsidRDefault="00220567" w:rsidP="00CB68FC">
      <w:pPr>
        <w:pStyle w:val="16"/>
        <w:shd w:val="clear" w:color="auto" w:fill="auto"/>
        <w:spacing w:line="360" w:lineRule="auto"/>
        <w:ind w:firstLine="709"/>
        <w:jc w:val="both"/>
      </w:pPr>
      <w:bookmarkStart w:id="189" w:name="bookmark66"/>
      <w:bookmarkStart w:id="190" w:name="bookmark67"/>
      <w:r w:rsidRPr="00CB68FC">
        <w:t>Сбор мха, лесной подстилки и опавшего листа разрешается производить на одной и той же площади не чаще одного раза в пять лет.</w:t>
      </w:r>
    </w:p>
    <w:p w:rsidR="00220567" w:rsidRPr="00CB68FC" w:rsidRDefault="00220567" w:rsidP="00CB68FC">
      <w:pPr>
        <w:pStyle w:val="16"/>
        <w:shd w:val="clear" w:color="auto" w:fill="auto"/>
        <w:spacing w:line="360" w:lineRule="auto"/>
        <w:ind w:firstLine="709"/>
        <w:jc w:val="both"/>
      </w:pPr>
      <w:r w:rsidRPr="00CB68FC">
        <w:t>Сбор мха, лесной подстилки должен производиться частично, без углубления на всю ее толщину.</w:t>
      </w:r>
    </w:p>
    <w:p w:rsidR="00220567" w:rsidRPr="00CB68FC" w:rsidRDefault="00220567" w:rsidP="00CB68FC">
      <w:pPr>
        <w:pStyle w:val="16"/>
        <w:shd w:val="clear" w:color="auto" w:fill="auto"/>
        <w:spacing w:line="360" w:lineRule="auto"/>
        <w:ind w:firstLine="709"/>
        <w:jc w:val="both"/>
      </w:pPr>
      <w:r w:rsidRPr="00CB68FC">
        <w:t xml:space="preserve">Сбор лесной подстилки производится в конце летнего периода, но до наступления листопада, чтобы опадение листвы и хвои последнего года создало </w:t>
      </w:r>
      <w:r w:rsidRPr="00CB68FC">
        <w:lastRenderedPageBreak/>
        <w:t>естественное удобрение лесной почв.</w:t>
      </w:r>
    </w:p>
    <w:p w:rsidR="00220567" w:rsidRPr="00CB68FC" w:rsidRDefault="00220567"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91" w:name="_Toc50458502"/>
      <w:bookmarkStart w:id="192" w:name="_Toc50469044"/>
      <w:bookmarkStart w:id="193" w:name="_Toc50470756"/>
      <w:bookmarkStart w:id="194" w:name="_Toc50471274"/>
      <w:r w:rsidRPr="00CB68FC">
        <w:t>Заготовка (выкопка) деревьев и кустарников на лесных участках</w:t>
      </w:r>
      <w:bookmarkEnd w:id="189"/>
      <w:bookmarkEnd w:id="190"/>
      <w:bookmarkEnd w:id="191"/>
      <w:bookmarkEnd w:id="192"/>
      <w:bookmarkEnd w:id="193"/>
      <w:bookmarkEnd w:id="194"/>
    </w:p>
    <w:p w:rsidR="003B11B6" w:rsidRPr="00CB68FC" w:rsidRDefault="00220567" w:rsidP="00CB68FC">
      <w:pPr>
        <w:pStyle w:val="16"/>
        <w:shd w:val="clear" w:color="auto" w:fill="auto"/>
        <w:spacing w:line="360" w:lineRule="auto"/>
        <w:ind w:firstLine="709"/>
        <w:jc w:val="both"/>
      </w:pPr>
      <w:r w:rsidRPr="00CB68FC">
        <w:t>Заготовка (выкопка) деревьев, кустарников в</w:t>
      </w:r>
      <w:r w:rsidR="002F7867" w:rsidRPr="00CB68FC">
        <w:t xml:space="preserve"> городских</w:t>
      </w:r>
      <w:r w:rsidRPr="00CB68FC">
        <w:t xml:space="preserve"> лесах </w:t>
      </w:r>
      <w:r w:rsidR="00E7700A" w:rsidRPr="00CB68FC">
        <w:t xml:space="preserve">МО </w:t>
      </w:r>
      <w:r w:rsidR="005C1FD1" w:rsidRPr="00CB68FC">
        <w:t>«</w:t>
      </w:r>
      <w:r w:rsidR="00E7700A" w:rsidRPr="00CB68FC">
        <w:t>Шенкурское</w:t>
      </w:r>
      <w:r w:rsidR="005C1FD1" w:rsidRPr="00CB68FC">
        <w:t>»</w:t>
      </w:r>
      <w:r w:rsidRPr="00CB68FC">
        <w:t xml:space="preserve"> запрещается.</w:t>
      </w:r>
    </w:p>
    <w:p w:rsidR="00220567" w:rsidRPr="00CB68FC" w:rsidRDefault="00220567"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195" w:name="bookmark68"/>
      <w:bookmarkStart w:id="196" w:name="bookmark69"/>
      <w:bookmarkStart w:id="197" w:name="_Toc50458503"/>
      <w:bookmarkStart w:id="198" w:name="_Toc50469045"/>
      <w:bookmarkStart w:id="199" w:name="_Toc50470757"/>
      <w:bookmarkStart w:id="200" w:name="_Toc50471275"/>
      <w:r w:rsidRPr="00CB68FC">
        <w:t>Заготовка в</w:t>
      </w:r>
      <w:r w:rsidR="00220567" w:rsidRPr="00CB68FC">
        <w:t>е</w:t>
      </w:r>
      <w:r w:rsidRPr="00CB68FC">
        <w:t>ников, ветвей и кустарников для метел и плетения</w:t>
      </w:r>
      <w:bookmarkEnd w:id="195"/>
      <w:bookmarkEnd w:id="196"/>
      <w:bookmarkEnd w:id="197"/>
      <w:bookmarkEnd w:id="198"/>
      <w:bookmarkEnd w:id="199"/>
      <w:bookmarkEnd w:id="200"/>
    </w:p>
    <w:p w:rsidR="00E7700A" w:rsidRPr="00CB68FC" w:rsidRDefault="00E7700A" w:rsidP="00CB68FC">
      <w:pPr>
        <w:pStyle w:val="16"/>
        <w:shd w:val="clear" w:color="auto" w:fill="auto"/>
        <w:spacing w:line="360" w:lineRule="auto"/>
        <w:ind w:firstLine="709"/>
        <w:jc w:val="both"/>
      </w:pPr>
      <w:bookmarkStart w:id="201" w:name="bookmark70"/>
      <w:bookmarkStart w:id="202" w:name="bookmark71"/>
      <w:r w:rsidRPr="00CB68FC">
        <w:t xml:space="preserve">Заготовка веников, ветвей и кустарников лиственных пород (береза, осина, ива и др.) для метел и плетения может производиться </w:t>
      </w:r>
      <w:r w:rsidR="001B410F" w:rsidRPr="00CB68FC">
        <w:t xml:space="preserve">со срубленных деревьев </w:t>
      </w:r>
      <w:r w:rsidRPr="00CB68FC">
        <w:t>на лесных участках, подлежащих</w:t>
      </w:r>
      <w:r w:rsidR="001B410F" w:rsidRPr="00CB68FC">
        <w:t xml:space="preserve"> расчистке (квартальные просеки,</w:t>
      </w:r>
      <w:r w:rsidRPr="00CB68FC">
        <w:t xml:space="preserve"> </w:t>
      </w:r>
      <w:r w:rsidR="001B410F" w:rsidRPr="00CB68FC">
        <w:t>дорог</w:t>
      </w:r>
      <w:proofErr w:type="gramStart"/>
      <w:r w:rsidR="001B410F" w:rsidRPr="00CB68FC">
        <w:t>.</w:t>
      </w:r>
      <w:proofErr w:type="gramEnd"/>
      <w:r w:rsidRPr="00CB68FC">
        <w:t xml:space="preserve"> </w:t>
      </w:r>
      <w:proofErr w:type="gramStart"/>
      <w:r w:rsidRPr="00CB68FC">
        <w:t>л</w:t>
      </w:r>
      <w:proofErr w:type="gramEnd"/>
      <w:r w:rsidRPr="00CB68FC">
        <w:t>инии электропередачи</w:t>
      </w:r>
      <w:r w:rsidR="001B410F" w:rsidRPr="00CB68FC">
        <w:t xml:space="preserve"> и др. линейные объекты)</w:t>
      </w:r>
      <w:r w:rsidRPr="00CB68FC">
        <w:t>.</w:t>
      </w:r>
    </w:p>
    <w:p w:rsidR="00E7700A" w:rsidRPr="00CB68FC" w:rsidRDefault="00E7700A" w:rsidP="00CB68FC">
      <w:pPr>
        <w:pStyle w:val="16"/>
        <w:shd w:val="clear" w:color="auto" w:fill="auto"/>
        <w:spacing w:line="360" w:lineRule="auto"/>
        <w:ind w:firstLine="709"/>
        <w:jc w:val="both"/>
      </w:pPr>
    </w:p>
    <w:p w:rsidR="003B11B6" w:rsidRPr="00CB68FC" w:rsidRDefault="003B11B6" w:rsidP="00CB68FC">
      <w:pPr>
        <w:pStyle w:val="18"/>
        <w:keepNext/>
        <w:keepLines/>
        <w:shd w:val="clear" w:color="auto" w:fill="auto"/>
        <w:spacing w:after="0" w:line="360" w:lineRule="auto"/>
        <w:ind w:firstLine="709"/>
        <w:jc w:val="both"/>
      </w:pPr>
      <w:bookmarkStart w:id="203" w:name="_Toc50458504"/>
      <w:bookmarkStart w:id="204" w:name="_Toc50469046"/>
      <w:bookmarkStart w:id="205" w:name="_Toc50470758"/>
      <w:bookmarkStart w:id="206" w:name="_Toc50471276"/>
      <w:r w:rsidRPr="00CB68FC">
        <w:t>Заготовка древесной зелени</w:t>
      </w:r>
      <w:bookmarkEnd w:id="201"/>
      <w:bookmarkEnd w:id="202"/>
      <w:bookmarkEnd w:id="203"/>
      <w:bookmarkEnd w:id="204"/>
      <w:bookmarkEnd w:id="205"/>
      <w:bookmarkEnd w:id="206"/>
    </w:p>
    <w:p w:rsidR="00E7700A" w:rsidRPr="00CB68FC" w:rsidRDefault="00E7700A" w:rsidP="00CB68FC">
      <w:pPr>
        <w:spacing w:line="360" w:lineRule="auto"/>
        <w:ind w:firstLine="709"/>
        <w:jc w:val="both"/>
        <w:rPr>
          <w:sz w:val="28"/>
          <w:szCs w:val="28"/>
        </w:rPr>
      </w:pPr>
      <w:r w:rsidRPr="00CB68FC">
        <w:rPr>
          <w:sz w:val="28"/>
          <w:szCs w:val="28"/>
        </w:rPr>
        <w:t>К древесной зелени относятся листья, почки, хвоя и побеги хвойных и лиственных пород с диаметром до 8 мм у основания.</w:t>
      </w:r>
    </w:p>
    <w:p w:rsidR="00E7700A" w:rsidRPr="00CB68FC" w:rsidRDefault="00E7700A" w:rsidP="00CB68FC">
      <w:pPr>
        <w:spacing w:line="360" w:lineRule="auto"/>
        <w:ind w:firstLine="709"/>
        <w:jc w:val="both"/>
        <w:rPr>
          <w:sz w:val="28"/>
          <w:szCs w:val="28"/>
        </w:rPr>
      </w:pPr>
      <w:r w:rsidRPr="00CB68FC">
        <w:rPr>
          <w:sz w:val="28"/>
          <w:szCs w:val="28"/>
        </w:rPr>
        <w:t>Заготовка древесной зелени для производства хвойно-витаминной муки, для производства пихтового масла в</w:t>
      </w:r>
      <w:r w:rsidR="005314E1" w:rsidRPr="00CB68FC">
        <w:rPr>
          <w:sz w:val="28"/>
          <w:szCs w:val="28"/>
        </w:rPr>
        <w:t xml:space="preserve"> городских</w:t>
      </w:r>
      <w:r w:rsidRPr="00CB68FC">
        <w:rPr>
          <w:sz w:val="28"/>
          <w:szCs w:val="28"/>
        </w:rPr>
        <w:t xml:space="preserve"> лесах МО </w:t>
      </w:r>
      <w:r w:rsidR="005C1FD1" w:rsidRPr="00CB68FC">
        <w:rPr>
          <w:sz w:val="28"/>
          <w:szCs w:val="28"/>
        </w:rPr>
        <w:t>«</w:t>
      </w:r>
      <w:r w:rsidRPr="00CB68FC">
        <w:rPr>
          <w:sz w:val="28"/>
          <w:szCs w:val="28"/>
        </w:rPr>
        <w:t>Шенкурское</w:t>
      </w:r>
      <w:r w:rsidR="005C1FD1" w:rsidRPr="00CB68FC">
        <w:rPr>
          <w:sz w:val="28"/>
          <w:szCs w:val="28"/>
        </w:rPr>
        <w:t>»</w:t>
      </w:r>
      <w:r w:rsidRPr="00CB68FC">
        <w:rPr>
          <w:sz w:val="28"/>
          <w:szCs w:val="28"/>
        </w:rPr>
        <w:t xml:space="preserve"> разрешается только со срубленных деревьев на лесосеках при </w:t>
      </w:r>
      <w:r w:rsidR="00B77746" w:rsidRPr="00CB68FC">
        <w:rPr>
          <w:sz w:val="28"/>
          <w:szCs w:val="28"/>
        </w:rPr>
        <w:t>вырубке погибших и поврежденных лесных насаждений</w:t>
      </w:r>
      <w:r w:rsidRPr="00CB68FC">
        <w:rPr>
          <w:sz w:val="28"/>
          <w:szCs w:val="28"/>
        </w:rPr>
        <w:t>,</w:t>
      </w:r>
      <w:r w:rsidR="005314E1" w:rsidRPr="00CB68FC">
        <w:rPr>
          <w:sz w:val="28"/>
          <w:szCs w:val="28"/>
        </w:rPr>
        <w:t xml:space="preserve"> а также на лесных участках подлежащих расчистке (квартальные просеки, дороги, линии электропередачи и др. линейные объекты)</w:t>
      </w:r>
      <w:r w:rsidRPr="00CB68FC">
        <w:rPr>
          <w:sz w:val="28"/>
          <w:szCs w:val="28"/>
        </w:rPr>
        <w:t>.</w:t>
      </w:r>
    </w:p>
    <w:p w:rsidR="00E7700A" w:rsidRPr="00CB68FC" w:rsidRDefault="00E7700A" w:rsidP="00CB68FC">
      <w:pPr>
        <w:spacing w:line="360" w:lineRule="auto"/>
        <w:ind w:firstLine="709"/>
        <w:jc w:val="both"/>
        <w:rPr>
          <w:sz w:val="28"/>
          <w:szCs w:val="28"/>
        </w:rPr>
      </w:pPr>
    </w:p>
    <w:p w:rsidR="00D91F33" w:rsidRPr="00CB68FC" w:rsidRDefault="00D91F33" w:rsidP="006A44E5">
      <w:pPr>
        <w:pStyle w:val="18"/>
        <w:keepNext/>
        <w:keepLines/>
        <w:numPr>
          <w:ilvl w:val="2"/>
          <w:numId w:val="9"/>
        </w:numPr>
        <w:shd w:val="clear" w:color="auto" w:fill="auto"/>
        <w:tabs>
          <w:tab w:val="left" w:pos="1268"/>
        </w:tabs>
        <w:spacing w:after="0" w:line="360" w:lineRule="auto"/>
        <w:ind w:left="0" w:firstLine="709"/>
        <w:jc w:val="both"/>
        <w:rPr>
          <w:color w:val="000000"/>
          <w:lang w:eastAsia="ru-RU" w:bidi="ru-RU"/>
        </w:rPr>
      </w:pPr>
      <w:bookmarkStart w:id="207" w:name="_Toc39846024"/>
      <w:bookmarkStart w:id="208" w:name="_Toc50458505"/>
      <w:bookmarkStart w:id="209" w:name="_Toc50469047"/>
      <w:bookmarkStart w:id="210" w:name="_Toc50470759"/>
      <w:bookmarkStart w:id="211" w:name="_Toc50471277"/>
      <w:r w:rsidRPr="00CB68FC">
        <w:t xml:space="preserve">Сроки использования лесов для заготовки и сбора </w:t>
      </w:r>
      <w:proofErr w:type="spellStart"/>
      <w:r w:rsidRPr="00CB68FC">
        <w:t>недревесных</w:t>
      </w:r>
      <w:proofErr w:type="spellEnd"/>
      <w:r w:rsidRPr="00CB68FC">
        <w:t xml:space="preserve"> лесных ресурсов</w:t>
      </w:r>
      <w:bookmarkEnd w:id="207"/>
      <w:bookmarkEnd w:id="208"/>
      <w:bookmarkEnd w:id="209"/>
      <w:bookmarkEnd w:id="210"/>
      <w:bookmarkEnd w:id="211"/>
    </w:p>
    <w:p w:rsidR="003B11B6" w:rsidRPr="00CB68FC" w:rsidRDefault="003B11B6" w:rsidP="00CB68FC">
      <w:pPr>
        <w:spacing w:line="360" w:lineRule="auto"/>
        <w:ind w:firstLine="709"/>
        <w:jc w:val="both"/>
        <w:rPr>
          <w:sz w:val="28"/>
          <w:szCs w:val="28"/>
        </w:rPr>
      </w:pPr>
      <w:r w:rsidRPr="00CB68FC">
        <w:rPr>
          <w:sz w:val="28"/>
          <w:szCs w:val="28"/>
        </w:rPr>
        <w:t xml:space="preserve">Использование лесов для заготовки и сбора </w:t>
      </w:r>
      <w:proofErr w:type="spellStart"/>
      <w:r w:rsidRPr="00CB68FC">
        <w:rPr>
          <w:sz w:val="28"/>
          <w:szCs w:val="28"/>
        </w:rPr>
        <w:t>недревесных</w:t>
      </w:r>
      <w:proofErr w:type="spellEnd"/>
      <w:r w:rsidRPr="00CB68FC">
        <w:rPr>
          <w:sz w:val="28"/>
          <w:szCs w:val="28"/>
        </w:rPr>
        <w:t xml:space="preserve"> лесных ресурсов разрешается </w:t>
      </w:r>
      <w:r w:rsidR="00E7700A" w:rsidRPr="00CB68FC">
        <w:rPr>
          <w:sz w:val="28"/>
          <w:szCs w:val="28"/>
        </w:rPr>
        <w:t>гражданам для собственных ну</w:t>
      </w:r>
      <w:proofErr w:type="gramStart"/>
      <w:r w:rsidR="00E7700A" w:rsidRPr="00CB68FC">
        <w:rPr>
          <w:sz w:val="28"/>
          <w:szCs w:val="28"/>
        </w:rPr>
        <w:t xml:space="preserve">жд </w:t>
      </w:r>
      <w:r w:rsidRPr="00CB68FC">
        <w:rPr>
          <w:sz w:val="28"/>
          <w:szCs w:val="28"/>
        </w:rPr>
        <w:t>в сл</w:t>
      </w:r>
      <w:proofErr w:type="gramEnd"/>
      <w:r w:rsidRPr="00CB68FC">
        <w:rPr>
          <w:sz w:val="28"/>
          <w:szCs w:val="28"/>
        </w:rPr>
        <w:t>едующие сроки:</w:t>
      </w:r>
    </w:p>
    <w:p w:rsidR="003B11B6" w:rsidRPr="00CB68FC" w:rsidRDefault="003B11B6" w:rsidP="00CB68FC">
      <w:pPr>
        <w:pStyle w:val="aff4"/>
        <w:spacing w:after="0" w:line="360" w:lineRule="auto"/>
        <w:ind w:firstLine="709"/>
        <w:jc w:val="both"/>
        <w:rPr>
          <w:sz w:val="28"/>
          <w:szCs w:val="28"/>
        </w:rPr>
      </w:pPr>
      <w:r w:rsidRPr="00CB68FC">
        <w:rPr>
          <w:color w:val="000000"/>
          <w:sz w:val="28"/>
          <w:szCs w:val="28"/>
        </w:rPr>
        <w:t xml:space="preserve">Сроки заготовки и </w:t>
      </w:r>
      <w:r w:rsidRPr="00CB68FC">
        <w:rPr>
          <w:sz w:val="28"/>
          <w:szCs w:val="28"/>
        </w:rPr>
        <w:t xml:space="preserve">сбора </w:t>
      </w:r>
      <w:proofErr w:type="spellStart"/>
      <w:r w:rsidRPr="00CB68FC">
        <w:rPr>
          <w:sz w:val="28"/>
          <w:szCs w:val="28"/>
        </w:rPr>
        <w:t>недревесных</w:t>
      </w:r>
      <w:proofErr w:type="spellEnd"/>
      <w:r w:rsidRPr="00CB68FC">
        <w:rPr>
          <w:sz w:val="28"/>
          <w:szCs w:val="28"/>
        </w:rPr>
        <w:t xml:space="preserve"> лесных ресурсов в течение календарного года определены исходя из климатических условий и особенностей заготовки отдельных ресурсов.</w:t>
      </w:r>
    </w:p>
    <w:p w:rsidR="00C93242" w:rsidRPr="002A1298" w:rsidRDefault="003F0CE7" w:rsidP="007109FB">
      <w:pPr>
        <w:pStyle w:val="aff4"/>
        <w:spacing w:after="0" w:line="360" w:lineRule="auto"/>
        <w:ind w:firstLine="709"/>
        <w:jc w:val="both"/>
        <w:outlineLvl w:val="0"/>
        <w:rPr>
          <w:sz w:val="28"/>
          <w:szCs w:val="28"/>
        </w:rPr>
      </w:pPr>
      <w:bookmarkStart w:id="212" w:name="_Toc50458506"/>
      <w:bookmarkStart w:id="213" w:name="_Toc50469048"/>
      <w:bookmarkStart w:id="214" w:name="_Toc50470760"/>
      <w:bookmarkStart w:id="215" w:name="_Toc50471278"/>
      <w:r w:rsidRPr="00CB68FC">
        <w:rPr>
          <w:sz w:val="28"/>
          <w:szCs w:val="28"/>
        </w:rPr>
        <w:t xml:space="preserve">Сроки заготовки и сбора </w:t>
      </w:r>
      <w:proofErr w:type="spellStart"/>
      <w:r w:rsidRPr="00CB68FC">
        <w:rPr>
          <w:sz w:val="28"/>
          <w:szCs w:val="28"/>
        </w:rPr>
        <w:t>недревесных</w:t>
      </w:r>
      <w:proofErr w:type="spellEnd"/>
      <w:r w:rsidRPr="00CB68FC">
        <w:rPr>
          <w:sz w:val="28"/>
          <w:szCs w:val="28"/>
        </w:rPr>
        <w:t xml:space="preserve"> лесных ресурсов</w:t>
      </w:r>
      <w:r w:rsidR="001B410F" w:rsidRPr="00CB68FC">
        <w:rPr>
          <w:sz w:val="28"/>
          <w:szCs w:val="28"/>
        </w:rPr>
        <w:t xml:space="preserve"> представлены ниже.</w:t>
      </w:r>
      <w:bookmarkEnd w:id="212"/>
      <w:bookmarkEnd w:id="213"/>
      <w:bookmarkEnd w:id="214"/>
      <w:bookmarkEnd w:id="215"/>
    </w:p>
    <w:tbl>
      <w:tblPr>
        <w:tblW w:w="5000" w:type="pct"/>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tblPr>
      <w:tblGrid>
        <w:gridCol w:w="792"/>
        <w:gridCol w:w="4658"/>
        <w:gridCol w:w="4841"/>
      </w:tblGrid>
      <w:tr w:rsidR="00E87848" w:rsidRPr="002A1298" w:rsidTr="00E87848">
        <w:trPr>
          <w:trHeight w:hRule="exact" w:val="756"/>
          <w:jc w:val="center"/>
        </w:trPr>
        <w:tc>
          <w:tcPr>
            <w:tcW w:w="385" w:type="pct"/>
            <w:shd w:val="clear" w:color="auto" w:fill="auto"/>
            <w:vAlign w:val="center"/>
          </w:tcPr>
          <w:p w:rsidR="00E87848" w:rsidRPr="00E86082" w:rsidRDefault="00E87848" w:rsidP="0040315F">
            <w:pPr>
              <w:pStyle w:val="211"/>
              <w:spacing w:line="240" w:lineRule="auto"/>
              <w:ind w:firstLine="0"/>
              <w:jc w:val="center"/>
              <w:rPr>
                <w:sz w:val="20"/>
              </w:rPr>
            </w:pPr>
            <w:r w:rsidRPr="00E86082">
              <w:rPr>
                <w:sz w:val="20"/>
              </w:rPr>
              <w:lastRenderedPageBreak/>
              <w:t>№№</w:t>
            </w:r>
          </w:p>
          <w:p w:rsidR="00E87848" w:rsidRPr="00E86082" w:rsidRDefault="00E87848" w:rsidP="0040315F">
            <w:pPr>
              <w:pStyle w:val="aff4"/>
              <w:spacing w:after="0"/>
              <w:jc w:val="center"/>
            </w:pPr>
            <w:proofErr w:type="spellStart"/>
            <w:proofErr w:type="gramStart"/>
            <w:r w:rsidRPr="00E86082">
              <w:t>п</w:t>
            </w:r>
            <w:proofErr w:type="spellEnd"/>
            <w:proofErr w:type="gramEnd"/>
            <w:r w:rsidRPr="00E86082">
              <w:t>/</w:t>
            </w:r>
            <w:proofErr w:type="spellStart"/>
            <w:r w:rsidRPr="00E86082">
              <w:t>п</w:t>
            </w:r>
            <w:proofErr w:type="spellEnd"/>
          </w:p>
        </w:tc>
        <w:tc>
          <w:tcPr>
            <w:tcW w:w="2263" w:type="pct"/>
            <w:shd w:val="clear" w:color="auto" w:fill="auto"/>
            <w:vAlign w:val="center"/>
          </w:tcPr>
          <w:p w:rsidR="00E87848" w:rsidRPr="00E86082" w:rsidRDefault="00E87848" w:rsidP="0040315F">
            <w:pPr>
              <w:pStyle w:val="211"/>
              <w:spacing w:line="240" w:lineRule="auto"/>
              <w:ind w:firstLine="0"/>
              <w:jc w:val="center"/>
              <w:rPr>
                <w:sz w:val="20"/>
              </w:rPr>
            </w:pPr>
            <w:r w:rsidRPr="00E86082">
              <w:rPr>
                <w:sz w:val="20"/>
              </w:rPr>
              <w:t xml:space="preserve">Виды </w:t>
            </w:r>
            <w:proofErr w:type="spellStart"/>
            <w:r w:rsidRPr="00E86082">
              <w:rPr>
                <w:sz w:val="20"/>
              </w:rPr>
              <w:t>недревесных</w:t>
            </w:r>
            <w:proofErr w:type="spellEnd"/>
            <w:r w:rsidRPr="00E86082">
              <w:rPr>
                <w:sz w:val="20"/>
              </w:rPr>
              <w:t xml:space="preserve"> лесных ресурсов</w:t>
            </w:r>
          </w:p>
        </w:tc>
        <w:tc>
          <w:tcPr>
            <w:tcW w:w="2352" w:type="pct"/>
            <w:shd w:val="clear" w:color="auto" w:fill="auto"/>
            <w:vAlign w:val="center"/>
          </w:tcPr>
          <w:p w:rsidR="00E87848" w:rsidRPr="00E86082" w:rsidRDefault="00E87848" w:rsidP="0040315F">
            <w:pPr>
              <w:pStyle w:val="aff4"/>
              <w:spacing w:after="0"/>
              <w:jc w:val="center"/>
            </w:pPr>
            <w:r w:rsidRPr="00E86082">
              <w:t xml:space="preserve">Сроки разрешенного использования лесов для заготовки и сбора </w:t>
            </w:r>
            <w:proofErr w:type="spellStart"/>
            <w:r w:rsidRPr="00E86082">
              <w:t>недревесных</w:t>
            </w:r>
            <w:proofErr w:type="spellEnd"/>
            <w:r w:rsidRPr="00E86082">
              <w:t xml:space="preserve"> лесных ресурсов</w:t>
            </w:r>
          </w:p>
        </w:tc>
      </w:tr>
      <w:tr w:rsidR="00E87848" w:rsidRPr="002A1298" w:rsidTr="00E87848">
        <w:trPr>
          <w:trHeight w:val="151"/>
          <w:jc w:val="center"/>
        </w:trPr>
        <w:tc>
          <w:tcPr>
            <w:tcW w:w="385" w:type="pct"/>
            <w:vAlign w:val="center"/>
          </w:tcPr>
          <w:p w:rsidR="00E87848" w:rsidRPr="002A1298" w:rsidRDefault="00E87848" w:rsidP="00E7700A">
            <w:pPr>
              <w:pStyle w:val="211"/>
              <w:spacing w:line="240" w:lineRule="auto"/>
              <w:ind w:firstLine="0"/>
              <w:jc w:val="center"/>
              <w:rPr>
                <w:sz w:val="20"/>
              </w:rPr>
            </w:pPr>
            <w:r w:rsidRPr="002A1298">
              <w:rPr>
                <w:sz w:val="20"/>
              </w:rPr>
              <w:t>1</w:t>
            </w:r>
          </w:p>
        </w:tc>
        <w:tc>
          <w:tcPr>
            <w:tcW w:w="2263" w:type="pct"/>
            <w:vAlign w:val="center"/>
          </w:tcPr>
          <w:p w:rsidR="00E87848" w:rsidRPr="002A1298" w:rsidRDefault="00E136BB" w:rsidP="0040315F">
            <w:pPr>
              <w:pStyle w:val="211"/>
              <w:spacing w:line="240" w:lineRule="auto"/>
              <w:ind w:firstLine="0"/>
              <w:jc w:val="left"/>
              <w:rPr>
                <w:sz w:val="20"/>
              </w:rPr>
            </w:pPr>
            <w:r w:rsidRPr="00E136BB">
              <w:rPr>
                <w:sz w:val="20"/>
              </w:rPr>
              <w:t xml:space="preserve">Пни (заготовка </w:t>
            </w:r>
            <w:proofErr w:type="spellStart"/>
            <w:r w:rsidRPr="00E136BB">
              <w:rPr>
                <w:sz w:val="20"/>
              </w:rPr>
              <w:t>пневого</w:t>
            </w:r>
            <w:proofErr w:type="spellEnd"/>
            <w:r w:rsidRPr="00E136BB">
              <w:rPr>
                <w:sz w:val="20"/>
              </w:rPr>
              <w:t xml:space="preserve"> осмола)</w:t>
            </w:r>
          </w:p>
        </w:tc>
        <w:tc>
          <w:tcPr>
            <w:tcW w:w="2352" w:type="pct"/>
            <w:vAlign w:val="center"/>
          </w:tcPr>
          <w:p w:rsidR="00E87848" w:rsidRPr="00E86082" w:rsidRDefault="00E7700A" w:rsidP="0040315F">
            <w:pPr>
              <w:pStyle w:val="aff4"/>
              <w:spacing w:after="0"/>
            </w:pPr>
            <w:r>
              <w:rPr>
                <w:color w:val="000000"/>
                <w:lang w:bidi="ru-RU"/>
              </w:rPr>
              <w:t>Не допускается</w:t>
            </w:r>
          </w:p>
        </w:tc>
      </w:tr>
      <w:tr w:rsidR="00E87848" w:rsidRPr="002A1298" w:rsidTr="00E7700A">
        <w:trPr>
          <w:trHeight w:val="70"/>
          <w:jc w:val="center"/>
        </w:trPr>
        <w:tc>
          <w:tcPr>
            <w:tcW w:w="385" w:type="pct"/>
            <w:vAlign w:val="center"/>
          </w:tcPr>
          <w:p w:rsidR="00E87848" w:rsidRPr="002A1298" w:rsidRDefault="00E87848" w:rsidP="00E7700A">
            <w:pPr>
              <w:pStyle w:val="211"/>
              <w:spacing w:line="240" w:lineRule="auto"/>
              <w:ind w:firstLine="0"/>
              <w:jc w:val="center"/>
              <w:rPr>
                <w:sz w:val="20"/>
              </w:rPr>
            </w:pPr>
            <w:r w:rsidRPr="002A1298">
              <w:rPr>
                <w:sz w:val="20"/>
              </w:rPr>
              <w:t>2</w:t>
            </w:r>
          </w:p>
        </w:tc>
        <w:tc>
          <w:tcPr>
            <w:tcW w:w="2263" w:type="pct"/>
            <w:vAlign w:val="center"/>
          </w:tcPr>
          <w:p w:rsidR="00E87848" w:rsidRPr="002A1298" w:rsidRDefault="00E136BB" w:rsidP="00E7700A">
            <w:pPr>
              <w:pStyle w:val="211"/>
              <w:spacing w:line="240" w:lineRule="auto"/>
              <w:ind w:firstLine="0"/>
              <w:jc w:val="left"/>
              <w:rPr>
                <w:sz w:val="20"/>
              </w:rPr>
            </w:pPr>
            <w:r w:rsidRPr="00E136BB">
              <w:rPr>
                <w:sz w:val="20"/>
              </w:rPr>
              <w:t>Береста</w:t>
            </w:r>
          </w:p>
        </w:tc>
        <w:tc>
          <w:tcPr>
            <w:tcW w:w="2352" w:type="pct"/>
            <w:vAlign w:val="center"/>
          </w:tcPr>
          <w:p w:rsidR="00E87848" w:rsidRPr="00E86082" w:rsidRDefault="00E7700A" w:rsidP="00E7700A">
            <w:pPr>
              <w:pStyle w:val="aff4"/>
              <w:spacing w:after="0"/>
            </w:pPr>
            <w:r>
              <w:rPr>
                <w:color w:val="000000"/>
                <w:lang w:bidi="ru-RU"/>
              </w:rPr>
              <w:t>В</w:t>
            </w:r>
            <w:r w:rsidR="00E86082" w:rsidRPr="00E86082">
              <w:rPr>
                <w:color w:val="000000"/>
                <w:lang w:bidi="ru-RU"/>
              </w:rPr>
              <w:t xml:space="preserve"> весенне-летний и осенний период</w:t>
            </w:r>
          </w:p>
        </w:tc>
      </w:tr>
      <w:tr w:rsidR="00E87848" w:rsidRPr="002A1298" w:rsidTr="00E87848">
        <w:trPr>
          <w:jc w:val="center"/>
        </w:trPr>
        <w:tc>
          <w:tcPr>
            <w:tcW w:w="385" w:type="pct"/>
            <w:vAlign w:val="center"/>
          </w:tcPr>
          <w:p w:rsidR="00E87848" w:rsidRPr="002A1298" w:rsidRDefault="00E87848" w:rsidP="00E7700A">
            <w:pPr>
              <w:pStyle w:val="aff4"/>
              <w:spacing w:after="0"/>
              <w:jc w:val="center"/>
            </w:pPr>
            <w:r w:rsidRPr="002A1298">
              <w:t>3</w:t>
            </w:r>
          </w:p>
        </w:tc>
        <w:tc>
          <w:tcPr>
            <w:tcW w:w="2263" w:type="pct"/>
            <w:vAlign w:val="center"/>
          </w:tcPr>
          <w:p w:rsidR="00E87848" w:rsidRPr="002A1298" w:rsidRDefault="00E136BB" w:rsidP="0040315F">
            <w:pPr>
              <w:pStyle w:val="211"/>
              <w:spacing w:line="240" w:lineRule="auto"/>
              <w:ind w:firstLine="0"/>
              <w:jc w:val="left"/>
              <w:rPr>
                <w:sz w:val="20"/>
              </w:rPr>
            </w:pPr>
            <w:r w:rsidRPr="00E136BB">
              <w:rPr>
                <w:sz w:val="20"/>
              </w:rPr>
              <w:t>Ивовое корье</w:t>
            </w:r>
          </w:p>
        </w:tc>
        <w:tc>
          <w:tcPr>
            <w:tcW w:w="2352" w:type="pct"/>
            <w:vAlign w:val="center"/>
          </w:tcPr>
          <w:p w:rsidR="00E87848" w:rsidRPr="00E86082" w:rsidRDefault="00E86082" w:rsidP="0040315F">
            <w:pPr>
              <w:pStyle w:val="aff4"/>
              <w:spacing w:after="0"/>
            </w:pPr>
            <w:r w:rsidRPr="00E86082">
              <w:rPr>
                <w:color w:val="000000"/>
                <w:lang w:bidi="ru-RU"/>
              </w:rPr>
              <w:t>В весенне-летний период</w:t>
            </w:r>
          </w:p>
        </w:tc>
      </w:tr>
      <w:tr w:rsidR="00E87848" w:rsidRPr="002A1298" w:rsidTr="00E87848">
        <w:trPr>
          <w:jc w:val="center"/>
        </w:trPr>
        <w:tc>
          <w:tcPr>
            <w:tcW w:w="385" w:type="pct"/>
            <w:vAlign w:val="center"/>
          </w:tcPr>
          <w:p w:rsidR="00E87848" w:rsidRPr="002A1298" w:rsidRDefault="00E87848" w:rsidP="00E7700A">
            <w:pPr>
              <w:pStyle w:val="211"/>
              <w:spacing w:line="240" w:lineRule="auto"/>
              <w:ind w:firstLine="0"/>
              <w:jc w:val="center"/>
              <w:rPr>
                <w:sz w:val="20"/>
              </w:rPr>
            </w:pPr>
            <w:r w:rsidRPr="002A1298">
              <w:rPr>
                <w:sz w:val="20"/>
              </w:rPr>
              <w:t>4</w:t>
            </w:r>
          </w:p>
        </w:tc>
        <w:tc>
          <w:tcPr>
            <w:tcW w:w="2263" w:type="pct"/>
            <w:vAlign w:val="center"/>
          </w:tcPr>
          <w:p w:rsidR="00E87848" w:rsidRPr="002A1298" w:rsidRDefault="00E136BB" w:rsidP="0040315F">
            <w:pPr>
              <w:pStyle w:val="211"/>
              <w:spacing w:line="240" w:lineRule="auto"/>
              <w:ind w:firstLine="0"/>
              <w:jc w:val="left"/>
              <w:rPr>
                <w:sz w:val="20"/>
              </w:rPr>
            </w:pPr>
            <w:r w:rsidRPr="00E136BB">
              <w:rPr>
                <w:sz w:val="20"/>
              </w:rPr>
              <w:t>Кора и луб (сосна, ель, береза, осина)</w:t>
            </w:r>
          </w:p>
        </w:tc>
        <w:tc>
          <w:tcPr>
            <w:tcW w:w="2352" w:type="pct"/>
            <w:vAlign w:val="center"/>
          </w:tcPr>
          <w:p w:rsidR="00E87848" w:rsidRPr="00E86082" w:rsidRDefault="00E86082" w:rsidP="0040315F">
            <w:pPr>
              <w:pStyle w:val="aff4"/>
              <w:spacing w:after="0"/>
            </w:pPr>
            <w:r w:rsidRPr="00E86082">
              <w:rPr>
                <w:color w:val="000000"/>
                <w:lang w:bidi="ru-RU"/>
              </w:rPr>
              <w:t>Круглогодично</w:t>
            </w:r>
          </w:p>
        </w:tc>
      </w:tr>
      <w:tr w:rsidR="00E87848" w:rsidRPr="002A1298" w:rsidTr="00E87848">
        <w:trPr>
          <w:jc w:val="center"/>
        </w:trPr>
        <w:tc>
          <w:tcPr>
            <w:tcW w:w="385" w:type="pct"/>
            <w:vAlign w:val="center"/>
          </w:tcPr>
          <w:p w:rsidR="00E87848" w:rsidRPr="002A1298" w:rsidRDefault="00E87848" w:rsidP="00E7700A">
            <w:pPr>
              <w:pStyle w:val="211"/>
              <w:spacing w:line="240" w:lineRule="auto"/>
              <w:ind w:firstLine="0"/>
              <w:jc w:val="center"/>
              <w:rPr>
                <w:sz w:val="20"/>
              </w:rPr>
            </w:pPr>
            <w:r w:rsidRPr="002A1298">
              <w:rPr>
                <w:sz w:val="20"/>
              </w:rPr>
              <w:t>5</w:t>
            </w:r>
          </w:p>
        </w:tc>
        <w:tc>
          <w:tcPr>
            <w:tcW w:w="2263" w:type="pct"/>
            <w:vAlign w:val="center"/>
          </w:tcPr>
          <w:p w:rsidR="00E87848" w:rsidRPr="002A1298" w:rsidRDefault="00E136BB" w:rsidP="0040315F">
            <w:pPr>
              <w:pStyle w:val="211"/>
              <w:spacing w:line="240" w:lineRule="auto"/>
              <w:ind w:firstLine="0"/>
              <w:jc w:val="left"/>
              <w:rPr>
                <w:sz w:val="20"/>
              </w:rPr>
            </w:pPr>
            <w:r w:rsidRPr="00E136BB">
              <w:rPr>
                <w:sz w:val="20"/>
              </w:rPr>
              <w:t>Хворост</w:t>
            </w:r>
          </w:p>
        </w:tc>
        <w:tc>
          <w:tcPr>
            <w:tcW w:w="2352" w:type="pct"/>
            <w:vAlign w:val="center"/>
          </w:tcPr>
          <w:p w:rsidR="00E87848" w:rsidRPr="00E86082" w:rsidRDefault="00E86082" w:rsidP="0040315F">
            <w:pPr>
              <w:pStyle w:val="aff4"/>
              <w:spacing w:after="0"/>
            </w:pPr>
            <w:r w:rsidRPr="00E86082">
              <w:rPr>
                <w:color w:val="000000"/>
                <w:lang w:bidi="ru-RU"/>
              </w:rPr>
              <w:t>Круглогодично</w:t>
            </w:r>
          </w:p>
        </w:tc>
      </w:tr>
      <w:tr w:rsidR="00E87848" w:rsidRPr="002A1298" w:rsidTr="00E87848">
        <w:trPr>
          <w:jc w:val="center"/>
        </w:trPr>
        <w:tc>
          <w:tcPr>
            <w:tcW w:w="385" w:type="pct"/>
            <w:vAlign w:val="center"/>
          </w:tcPr>
          <w:p w:rsidR="00E87848" w:rsidRPr="002A1298" w:rsidRDefault="00E87848" w:rsidP="00E7700A">
            <w:pPr>
              <w:pStyle w:val="211"/>
              <w:spacing w:line="240" w:lineRule="auto"/>
              <w:ind w:firstLine="0"/>
              <w:jc w:val="center"/>
              <w:rPr>
                <w:sz w:val="20"/>
              </w:rPr>
            </w:pPr>
            <w:r w:rsidRPr="002A1298">
              <w:rPr>
                <w:sz w:val="20"/>
              </w:rPr>
              <w:t>6</w:t>
            </w:r>
          </w:p>
        </w:tc>
        <w:tc>
          <w:tcPr>
            <w:tcW w:w="2263" w:type="pct"/>
            <w:vAlign w:val="center"/>
          </w:tcPr>
          <w:p w:rsidR="00E87848" w:rsidRPr="002A1298" w:rsidRDefault="00E136BB" w:rsidP="0040315F">
            <w:pPr>
              <w:pStyle w:val="211"/>
              <w:spacing w:line="240" w:lineRule="auto"/>
              <w:ind w:firstLine="0"/>
              <w:jc w:val="left"/>
              <w:rPr>
                <w:sz w:val="20"/>
              </w:rPr>
            </w:pPr>
            <w:r w:rsidRPr="00E136BB">
              <w:rPr>
                <w:sz w:val="20"/>
              </w:rPr>
              <w:t>Веточный корм</w:t>
            </w:r>
          </w:p>
        </w:tc>
        <w:tc>
          <w:tcPr>
            <w:tcW w:w="2352" w:type="pct"/>
            <w:vAlign w:val="center"/>
          </w:tcPr>
          <w:p w:rsidR="00E86082" w:rsidRPr="00E86082" w:rsidRDefault="00E86082" w:rsidP="0040315F">
            <w:pPr>
              <w:pStyle w:val="aff4"/>
              <w:spacing w:after="0"/>
              <w:rPr>
                <w:color w:val="000000"/>
                <w:lang w:bidi="ru-RU"/>
              </w:rPr>
            </w:pPr>
            <w:r w:rsidRPr="00E86082">
              <w:rPr>
                <w:color w:val="000000"/>
                <w:lang w:bidi="ru-RU"/>
              </w:rPr>
              <w:t xml:space="preserve">С </w:t>
            </w:r>
            <w:proofErr w:type="gramStart"/>
            <w:r w:rsidRPr="00E86082">
              <w:rPr>
                <w:color w:val="000000"/>
                <w:lang w:bidi="ru-RU"/>
              </w:rPr>
              <w:t>лиственных</w:t>
            </w:r>
            <w:proofErr w:type="gramEnd"/>
            <w:r w:rsidRPr="00E86082">
              <w:rPr>
                <w:color w:val="000000"/>
                <w:lang w:bidi="ru-RU"/>
              </w:rPr>
              <w:t xml:space="preserve"> - в летний период </w:t>
            </w:r>
          </w:p>
          <w:p w:rsidR="00E87848" w:rsidRPr="00E86082" w:rsidRDefault="00E86082" w:rsidP="0040315F">
            <w:pPr>
              <w:pStyle w:val="aff4"/>
              <w:spacing w:after="0"/>
            </w:pPr>
            <w:r w:rsidRPr="00E86082">
              <w:rPr>
                <w:color w:val="000000"/>
                <w:lang w:bidi="ru-RU"/>
              </w:rPr>
              <w:t>С хвойных - круглогодично</w:t>
            </w:r>
          </w:p>
        </w:tc>
      </w:tr>
      <w:tr w:rsidR="00E87848" w:rsidRPr="002A1298" w:rsidTr="00E87848">
        <w:trPr>
          <w:jc w:val="center"/>
        </w:trPr>
        <w:tc>
          <w:tcPr>
            <w:tcW w:w="385" w:type="pct"/>
            <w:vAlign w:val="center"/>
          </w:tcPr>
          <w:p w:rsidR="00E87848" w:rsidRPr="002A1298" w:rsidRDefault="00E87848" w:rsidP="00E7700A">
            <w:pPr>
              <w:pStyle w:val="aff4"/>
              <w:spacing w:after="0"/>
              <w:jc w:val="center"/>
            </w:pPr>
            <w:r w:rsidRPr="002A1298">
              <w:t>7</w:t>
            </w:r>
          </w:p>
        </w:tc>
        <w:tc>
          <w:tcPr>
            <w:tcW w:w="2263" w:type="pct"/>
            <w:vAlign w:val="center"/>
          </w:tcPr>
          <w:p w:rsidR="00E87848" w:rsidRPr="002A1298" w:rsidRDefault="00E136BB" w:rsidP="0040315F">
            <w:pPr>
              <w:pStyle w:val="211"/>
              <w:spacing w:line="240" w:lineRule="auto"/>
              <w:ind w:firstLine="0"/>
              <w:jc w:val="left"/>
              <w:rPr>
                <w:sz w:val="20"/>
              </w:rPr>
            </w:pPr>
            <w:r w:rsidRPr="00E136BB">
              <w:rPr>
                <w:sz w:val="20"/>
              </w:rPr>
              <w:t>Сосновые и еловые лапы</w:t>
            </w:r>
          </w:p>
        </w:tc>
        <w:tc>
          <w:tcPr>
            <w:tcW w:w="2352" w:type="pct"/>
            <w:vAlign w:val="center"/>
          </w:tcPr>
          <w:p w:rsidR="00E87848" w:rsidRPr="00E86082" w:rsidRDefault="00E86082" w:rsidP="0040315F">
            <w:pPr>
              <w:pStyle w:val="aff4"/>
              <w:spacing w:after="0"/>
            </w:pPr>
            <w:r w:rsidRPr="00E86082">
              <w:rPr>
                <w:color w:val="000000"/>
                <w:lang w:bidi="ru-RU"/>
              </w:rPr>
              <w:t>Круглогодично</w:t>
            </w:r>
          </w:p>
        </w:tc>
      </w:tr>
      <w:tr w:rsidR="00E86082" w:rsidRPr="002A1298" w:rsidTr="00F7340C">
        <w:trPr>
          <w:trHeight w:val="232"/>
          <w:jc w:val="center"/>
        </w:trPr>
        <w:tc>
          <w:tcPr>
            <w:tcW w:w="385" w:type="pct"/>
            <w:vAlign w:val="center"/>
          </w:tcPr>
          <w:p w:rsidR="00E86082" w:rsidRPr="002A1298" w:rsidRDefault="00E86082" w:rsidP="00E7700A">
            <w:pPr>
              <w:pStyle w:val="211"/>
              <w:spacing w:line="240" w:lineRule="auto"/>
              <w:ind w:firstLine="0"/>
              <w:jc w:val="center"/>
              <w:rPr>
                <w:sz w:val="20"/>
              </w:rPr>
            </w:pPr>
            <w:r w:rsidRPr="002A1298">
              <w:rPr>
                <w:sz w:val="20"/>
              </w:rPr>
              <w:t>8</w:t>
            </w:r>
          </w:p>
        </w:tc>
        <w:tc>
          <w:tcPr>
            <w:tcW w:w="2263" w:type="pct"/>
            <w:vAlign w:val="center"/>
          </w:tcPr>
          <w:p w:rsidR="00E86082" w:rsidRPr="002A1298" w:rsidRDefault="00E86082" w:rsidP="00E86082">
            <w:pPr>
              <w:pStyle w:val="211"/>
              <w:spacing w:line="240" w:lineRule="auto"/>
              <w:ind w:firstLine="0"/>
              <w:jc w:val="left"/>
              <w:rPr>
                <w:sz w:val="20"/>
              </w:rPr>
            </w:pPr>
            <w:r w:rsidRPr="00E136BB">
              <w:rPr>
                <w:sz w:val="20"/>
              </w:rPr>
              <w:t>Ели для новогодних праздников</w:t>
            </w:r>
          </w:p>
        </w:tc>
        <w:tc>
          <w:tcPr>
            <w:tcW w:w="2352" w:type="pct"/>
            <w:vAlign w:val="bottom"/>
          </w:tcPr>
          <w:p w:rsidR="00E86082" w:rsidRPr="00E86082" w:rsidRDefault="00E7700A" w:rsidP="00E86082">
            <w:pPr>
              <w:pStyle w:val="afffb"/>
              <w:shd w:val="clear" w:color="auto" w:fill="auto"/>
            </w:pPr>
            <w:r>
              <w:rPr>
                <w:color w:val="000000"/>
                <w:lang w:eastAsia="ru-RU" w:bidi="ru-RU"/>
              </w:rPr>
              <w:t>Не допускается</w:t>
            </w:r>
          </w:p>
        </w:tc>
      </w:tr>
      <w:tr w:rsidR="00E86082" w:rsidRPr="002A1298" w:rsidTr="00E87848">
        <w:trPr>
          <w:jc w:val="center"/>
        </w:trPr>
        <w:tc>
          <w:tcPr>
            <w:tcW w:w="385" w:type="pct"/>
            <w:vAlign w:val="center"/>
          </w:tcPr>
          <w:p w:rsidR="00E86082" w:rsidRPr="002A1298" w:rsidRDefault="00E86082" w:rsidP="00E7700A">
            <w:pPr>
              <w:pStyle w:val="211"/>
              <w:spacing w:line="240" w:lineRule="auto"/>
              <w:ind w:firstLine="0"/>
              <w:jc w:val="center"/>
              <w:rPr>
                <w:sz w:val="20"/>
              </w:rPr>
            </w:pPr>
            <w:r w:rsidRPr="002A1298">
              <w:rPr>
                <w:sz w:val="20"/>
              </w:rPr>
              <w:t>9</w:t>
            </w:r>
          </w:p>
        </w:tc>
        <w:tc>
          <w:tcPr>
            <w:tcW w:w="2263" w:type="pct"/>
            <w:vAlign w:val="center"/>
          </w:tcPr>
          <w:p w:rsidR="00E86082" w:rsidRPr="002A1298" w:rsidRDefault="00E86082" w:rsidP="00E86082">
            <w:pPr>
              <w:pStyle w:val="211"/>
              <w:spacing w:line="240" w:lineRule="auto"/>
              <w:ind w:firstLine="0"/>
              <w:jc w:val="left"/>
              <w:rPr>
                <w:sz w:val="20"/>
              </w:rPr>
            </w:pPr>
            <w:r w:rsidRPr="00E86082">
              <w:rPr>
                <w:sz w:val="20"/>
              </w:rPr>
              <w:t>Мох, камыш, тростник</w:t>
            </w:r>
          </w:p>
        </w:tc>
        <w:tc>
          <w:tcPr>
            <w:tcW w:w="2352" w:type="pct"/>
            <w:vAlign w:val="center"/>
          </w:tcPr>
          <w:p w:rsidR="00E86082" w:rsidRPr="00E86082" w:rsidRDefault="00E86082" w:rsidP="00E86082">
            <w:pPr>
              <w:pStyle w:val="aff4"/>
              <w:spacing w:after="0"/>
            </w:pPr>
            <w:r w:rsidRPr="00E86082">
              <w:rPr>
                <w:color w:val="000000"/>
                <w:lang w:bidi="ru-RU"/>
              </w:rPr>
              <w:t>Мох - в конце летнего периода до наступления листопада, камыш, тростник - август-март</w:t>
            </w:r>
          </w:p>
        </w:tc>
      </w:tr>
      <w:tr w:rsidR="00E86082" w:rsidRPr="002A1298" w:rsidTr="00F7340C">
        <w:trPr>
          <w:trHeight w:val="232"/>
          <w:jc w:val="center"/>
        </w:trPr>
        <w:tc>
          <w:tcPr>
            <w:tcW w:w="385" w:type="pct"/>
            <w:vAlign w:val="center"/>
          </w:tcPr>
          <w:p w:rsidR="00E86082" w:rsidRPr="002A1298" w:rsidRDefault="00E86082" w:rsidP="00E7700A">
            <w:pPr>
              <w:pStyle w:val="211"/>
              <w:spacing w:line="240" w:lineRule="auto"/>
              <w:ind w:firstLine="0"/>
              <w:jc w:val="center"/>
              <w:rPr>
                <w:sz w:val="20"/>
              </w:rPr>
            </w:pPr>
            <w:r w:rsidRPr="002A1298">
              <w:rPr>
                <w:sz w:val="20"/>
              </w:rPr>
              <w:t>10</w:t>
            </w:r>
          </w:p>
        </w:tc>
        <w:tc>
          <w:tcPr>
            <w:tcW w:w="2263" w:type="pct"/>
            <w:vAlign w:val="center"/>
          </w:tcPr>
          <w:p w:rsidR="00E86082" w:rsidRPr="002A1298" w:rsidRDefault="00E86082" w:rsidP="00E86082">
            <w:pPr>
              <w:pStyle w:val="211"/>
              <w:spacing w:line="240" w:lineRule="auto"/>
              <w:ind w:firstLine="0"/>
              <w:jc w:val="left"/>
              <w:rPr>
                <w:sz w:val="20"/>
              </w:rPr>
            </w:pPr>
            <w:r w:rsidRPr="00E86082">
              <w:rPr>
                <w:sz w:val="20"/>
              </w:rPr>
              <w:t>Деревья и кустарники для выкопки</w:t>
            </w:r>
          </w:p>
        </w:tc>
        <w:tc>
          <w:tcPr>
            <w:tcW w:w="2352" w:type="pct"/>
          </w:tcPr>
          <w:p w:rsidR="00E86082" w:rsidRPr="00E86082" w:rsidRDefault="00E7700A" w:rsidP="00E86082">
            <w:pPr>
              <w:pStyle w:val="afffb"/>
              <w:shd w:val="clear" w:color="auto" w:fill="auto"/>
            </w:pPr>
            <w:r>
              <w:rPr>
                <w:color w:val="000000"/>
                <w:lang w:eastAsia="ru-RU" w:bidi="ru-RU"/>
              </w:rPr>
              <w:t>Не допускается</w:t>
            </w:r>
          </w:p>
        </w:tc>
      </w:tr>
      <w:tr w:rsidR="00E86082" w:rsidRPr="002A1298" w:rsidTr="00E87848">
        <w:trPr>
          <w:jc w:val="center"/>
        </w:trPr>
        <w:tc>
          <w:tcPr>
            <w:tcW w:w="385" w:type="pct"/>
            <w:vAlign w:val="center"/>
          </w:tcPr>
          <w:p w:rsidR="00E86082" w:rsidRPr="002A1298" w:rsidRDefault="00E86082" w:rsidP="00E7700A">
            <w:pPr>
              <w:pStyle w:val="211"/>
              <w:spacing w:line="240" w:lineRule="auto"/>
              <w:ind w:firstLine="0"/>
              <w:jc w:val="center"/>
              <w:rPr>
                <w:sz w:val="20"/>
              </w:rPr>
            </w:pPr>
            <w:r w:rsidRPr="002A1298">
              <w:rPr>
                <w:sz w:val="20"/>
              </w:rPr>
              <w:t>11</w:t>
            </w:r>
          </w:p>
        </w:tc>
        <w:tc>
          <w:tcPr>
            <w:tcW w:w="2263" w:type="pct"/>
            <w:vAlign w:val="center"/>
          </w:tcPr>
          <w:p w:rsidR="00E86082" w:rsidRPr="002A1298" w:rsidRDefault="00E86082" w:rsidP="00E86082">
            <w:pPr>
              <w:pStyle w:val="211"/>
              <w:spacing w:line="240" w:lineRule="auto"/>
              <w:ind w:firstLine="0"/>
              <w:jc w:val="left"/>
              <w:rPr>
                <w:sz w:val="20"/>
              </w:rPr>
            </w:pPr>
            <w:r w:rsidRPr="00E86082">
              <w:rPr>
                <w:sz w:val="20"/>
              </w:rPr>
              <w:t>Веники, ветви и кустарники для метел и плетения</w:t>
            </w:r>
          </w:p>
        </w:tc>
        <w:tc>
          <w:tcPr>
            <w:tcW w:w="2352" w:type="pct"/>
            <w:vAlign w:val="center"/>
          </w:tcPr>
          <w:p w:rsidR="00E86082" w:rsidRPr="00E86082" w:rsidRDefault="00E86082" w:rsidP="00E86082">
            <w:pPr>
              <w:pStyle w:val="aff4"/>
              <w:spacing w:after="0"/>
            </w:pPr>
            <w:r w:rsidRPr="00E86082">
              <w:rPr>
                <w:color w:val="000000"/>
                <w:lang w:bidi="ru-RU"/>
              </w:rPr>
              <w:t>Веники - после формирования листьев в летний период, метел - после окончания</w:t>
            </w:r>
          </w:p>
        </w:tc>
      </w:tr>
      <w:tr w:rsidR="00E86082" w:rsidRPr="002A1298" w:rsidTr="00E87848">
        <w:trPr>
          <w:jc w:val="center"/>
        </w:trPr>
        <w:tc>
          <w:tcPr>
            <w:tcW w:w="385" w:type="pct"/>
            <w:vAlign w:val="center"/>
          </w:tcPr>
          <w:p w:rsidR="00E86082" w:rsidRPr="002A1298" w:rsidRDefault="00E86082" w:rsidP="00E7700A">
            <w:pPr>
              <w:pStyle w:val="211"/>
              <w:spacing w:line="240" w:lineRule="auto"/>
              <w:ind w:firstLine="0"/>
              <w:jc w:val="center"/>
              <w:rPr>
                <w:sz w:val="20"/>
              </w:rPr>
            </w:pPr>
            <w:r>
              <w:rPr>
                <w:sz w:val="20"/>
              </w:rPr>
              <w:t>12</w:t>
            </w:r>
          </w:p>
        </w:tc>
        <w:tc>
          <w:tcPr>
            <w:tcW w:w="2263" w:type="pct"/>
            <w:vAlign w:val="center"/>
          </w:tcPr>
          <w:p w:rsidR="00E86082" w:rsidRPr="00E86082" w:rsidRDefault="00E86082" w:rsidP="00E86082">
            <w:pPr>
              <w:pStyle w:val="211"/>
              <w:spacing w:line="240" w:lineRule="auto"/>
              <w:ind w:firstLine="0"/>
              <w:jc w:val="left"/>
              <w:rPr>
                <w:sz w:val="20"/>
              </w:rPr>
            </w:pPr>
            <w:r w:rsidRPr="00E86082">
              <w:rPr>
                <w:sz w:val="20"/>
              </w:rPr>
              <w:t>Древесная зелень</w:t>
            </w:r>
          </w:p>
        </w:tc>
        <w:tc>
          <w:tcPr>
            <w:tcW w:w="2352" w:type="pct"/>
            <w:vAlign w:val="center"/>
          </w:tcPr>
          <w:p w:rsidR="00E86082" w:rsidRDefault="00E86082" w:rsidP="00E86082">
            <w:pPr>
              <w:pStyle w:val="aff4"/>
              <w:spacing w:after="0"/>
              <w:rPr>
                <w:color w:val="000000"/>
                <w:lang w:bidi="ru-RU"/>
              </w:rPr>
            </w:pPr>
            <w:r w:rsidRPr="00E86082">
              <w:rPr>
                <w:color w:val="000000"/>
                <w:lang w:bidi="ru-RU"/>
              </w:rPr>
              <w:t xml:space="preserve">С </w:t>
            </w:r>
            <w:proofErr w:type="gramStart"/>
            <w:r w:rsidRPr="00E86082">
              <w:rPr>
                <w:color w:val="000000"/>
                <w:lang w:bidi="ru-RU"/>
              </w:rPr>
              <w:t>лиственных</w:t>
            </w:r>
            <w:proofErr w:type="gramEnd"/>
            <w:r w:rsidRPr="00E86082">
              <w:rPr>
                <w:color w:val="000000"/>
                <w:lang w:bidi="ru-RU"/>
              </w:rPr>
              <w:t xml:space="preserve"> - в весенне-летний период </w:t>
            </w:r>
          </w:p>
          <w:p w:rsidR="00E86082" w:rsidRPr="00E86082" w:rsidRDefault="00E86082" w:rsidP="00E86082">
            <w:pPr>
              <w:pStyle w:val="aff4"/>
              <w:spacing w:after="0"/>
            </w:pPr>
            <w:r w:rsidRPr="00E86082">
              <w:rPr>
                <w:color w:val="000000"/>
                <w:lang w:bidi="ru-RU"/>
              </w:rPr>
              <w:t>С хвойных - круглогодично</w:t>
            </w:r>
          </w:p>
        </w:tc>
      </w:tr>
    </w:tbl>
    <w:p w:rsidR="00E7700A" w:rsidRPr="00E7700A" w:rsidRDefault="00E7700A" w:rsidP="00E7700A">
      <w:pPr>
        <w:pStyle w:val="16"/>
        <w:shd w:val="clear" w:color="auto" w:fill="auto"/>
        <w:spacing w:line="360" w:lineRule="auto"/>
        <w:ind w:firstLine="709"/>
        <w:jc w:val="both"/>
      </w:pPr>
    </w:p>
    <w:p w:rsidR="00D91F33" w:rsidRPr="00D91F33" w:rsidRDefault="00D91F33"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216" w:name="_Toc50471279"/>
      <w:r w:rsidRPr="002A1298">
        <w:t>Нормативы, параметры и сроки использования лесов для заготовки пищевых лесных ресурсов и сбора лекарственных растений</w:t>
      </w:r>
      <w:bookmarkEnd w:id="216"/>
    </w:p>
    <w:p w:rsidR="003F0CE7" w:rsidRDefault="00F26D0B" w:rsidP="007109FB">
      <w:pPr>
        <w:pStyle w:val="16"/>
        <w:shd w:val="clear" w:color="auto" w:fill="auto"/>
        <w:spacing w:line="360" w:lineRule="auto"/>
        <w:ind w:firstLine="709"/>
        <w:jc w:val="both"/>
      </w:pPr>
      <w:proofErr w:type="gramStart"/>
      <w:r>
        <w:t>Использование</w:t>
      </w:r>
      <w:r w:rsidR="003F0CE7">
        <w:t xml:space="preserve"> лесов для заготовки пищевых лесных ресурсов и сбора лекарственных растений определены статьями 34 и 35 Лесного кодекса Российской Федерации и Приказом Федерального агентства лесного хозяйства от 5 декабря 2011 года № 511 </w:t>
      </w:r>
      <w:r w:rsidR="005C1FD1">
        <w:t>«</w:t>
      </w:r>
      <w:r w:rsidR="003F0CE7">
        <w:t>Об утверждении Правил заготовки пищевых лесных ресурсов и сбора лекарственных растений</w:t>
      </w:r>
      <w:r w:rsidR="005C1FD1">
        <w:t>»</w:t>
      </w:r>
      <w:r w:rsidR="003F0CE7">
        <w:t>.</w:t>
      </w:r>
      <w:proofErr w:type="gramEnd"/>
    </w:p>
    <w:p w:rsidR="003F0CE7" w:rsidRDefault="003F0CE7" w:rsidP="007109FB">
      <w:pPr>
        <w:pStyle w:val="16"/>
        <w:shd w:val="clear" w:color="auto" w:fill="auto"/>
        <w:spacing w:line="360" w:lineRule="auto"/>
        <w:ind w:firstLine="709"/>
        <w:jc w:val="both"/>
      </w:pPr>
      <w:r w:rsidRPr="0024239C">
        <w:t>Согласно статье 34 Лесного кодекса Российской Федерации к пищевым лесным ресурсам относятся дикорастущие плоды, ягоды, орехи, грибы, семена, березовый сок и подобные лесные ресурсы.</w:t>
      </w:r>
    </w:p>
    <w:p w:rsidR="00123B2A" w:rsidRDefault="0024239C" w:rsidP="007109FB">
      <w:pPr>
        <w:pStyle w:val="16"/>
        <w:shd w:val="clear" w:color="auto" w:fill="auto"/>
        <w:spacing w:line="360" w:lineRule="auto"/>
        <w:ind w:firstLine="709"/>
        <w:jc w:val="both"/>
      </w:pPr>
      <w:r w:rsidRPr="00123B2A">
        <w:rPr>
          <w:rFonts w:hint="eastAsia"/>
        </w:rPr>
        <w:t>Заготовка</w:t>
      </w:r>
      <w:r w:rsidRPr="00123B2A">
        <w:t xml:space="preserve"> </w:t>
      </w:r>
      <w:r w:rsidRPr="00123B2A">
        <w:rPr>
          <w:rFonts w:hint="eastAsia"/>
        </w:rPr>
        <w:t>пищевых</w:t>
      </w:r>
      <w:r w:rsidRPr="00123B2A">
        <w:t xml:space="preserve"> </w:t>
      </w:r>
      <w:r w:rsidRPr="00123B2A">
        <w:rPr>
          <w:rFonts w:hint="eastAsia"/>
        </w:rPr>
        <w:t>лесных</w:t>
      </w:r>
      <w:r w:rsidRPr="00123B2A">
        <w:t xml:space="preserve"> </w:t>
      </w:r>
      <w:r w:rsidRPr="00123B2A">
        <w:rPr>
          <w:rFonts w:hint="eastAsia"/>
        </w:rPr>
        <w:t>ресурсов</w:t>
      </w:r>
      <w:r w:rsidRPr="00123B2A">
        <w:t xml:space="preserve"> </w:t>
      </w:r>
      <w:r w:rsidRPr="00123B2A">
        <w:rPr>
          <w:rFonts w:hint="eastAsia"/>
        </w:rPr>
        <w:t>и</w:t>
      </w:r>
      <w:r w:rsidRPr="00123B2A">
        <w:t xml:space="preserve"> </w:t>
      </w:r>
      <w:r w:rsidRPr="00123B2A">
        <w:rPr>
          <w:rFonts w:hint="eastAsia"/>
        </w:rPr>
        <w:t>сбор</w:t>
      </w:r>
      <w:r w:rsidRPr="00123B2A">
        <w:t xml:space="preserve"> </w:t>
      </w:r>
      <w:r w:rsidRPr="00123B2A">
        <w:rPr>
          <w:rFonts w:hint="eastAsia"/>
        </w:rPr>
        <w:t>лекарственных</w:t>
      </w:r>
      <w:r w:rsidRPr="00123B2A">
        <w:t xml:space="preserve"> </w:t>
      </w:r>
      <w:r w:rsidRPr="00123B2A">
        <w:rPr>
          <w:rFonts w:hint="eastAsia"/>
        </w:rPr>
        <w:t>растений</w:t>
      </w:r>
      <w:r w:rsidRPr="00123B2A">
        <w:t xml:space="preserve"> </w:t>
      </w:r>
      <w:r w:rsidR="00123B2A">
        <w:rPr>
          <w:rFonts w:hint="eastAsia"/>
        </w:rPr>
        <w:t>представля</w:t>
      </w:r>
      <w:r w:rsidR="00123B2A">
        <w:t>ющая</w:t>
      </w:r>
      <w:r w:rsidRPr="00123B2A">
        <w:t xml:space="preserve"> </w:t>
      </w:r>
      <w:r w:rsidRPr="00123B2A">
        <w:rPr>
          <w:rFonts w:hint="eastAsia"/>
        </w:rPr>
        <w:t>собой</w:t>
      </w:r>
      <w:r w:rsidRPr="00123B2A">
        <w:t xml:space="preserve"> </w:t>
      </w:r>
      <w:r w:rsidRPr="00123B2A">
        <w:rPr>
          <w:rFonts w:hint="eastAsia"/>
        </w:rPr>
        <w:t>предпринимательскую</w:t>
      </w:r>
      <w:r w:rsidRPr="00123B2A">
        <w:t xml:space="preserve"> </w:t>
      </w:r>
      <w:r w:rsidRPr="00123B2A">
        <w:rPr>
          <w:rFonts w:hint="eastAsia"/>
        </w:rPr>
        <w:t>деятельность</w:t>
      </w:r>
      <w:r w:rsidRPr="00123B2A">
        <w:t xml:space="preserve">, </w:t>
      </w:r>
      <w:r w:rsidRPr="00123B2A">
        <w:rPr>
          <w:rFonts w:hint="eastAsia"/>
        </w:rPr>
        <w:t>связанную</w:t>
      </w:r>
      <w:r w:rsidRPr="00123B2A">
        <w:t xml:space="preserve"> </w:t>
      </w:r>
      <w:r w:rsidRPr="00123B2A">
        <w:rPr>
          <w:rFonts w:hint="eastAsia"/>
        </w:rPr>
        <w:t>с</w:t>
      </w:r>
      <w:r w:rsidRPr="00123B2A">
        <w:t xml:space="preserve"> </w:t>
      </w:r>
      <w:r w:rsidRPr="00123B2A">
        <w:rPr>
          <w:rFonts w:hint="eastAsia"/>
        </w:rPr>
        <w:t>изъятием</w:t>
      </w:r>
      <w:r w:rsidRPr="00123B2A">
        <w:t xml:space="preserve">, </w:t>
      </w:r>
      <w:r w:rsidRPr="00123B2A">
        <w:rPr>
          <w:rFonts w:hint="eastAsia"/>
        </w:rPr>
        <w:t>хранением</w:t>
      </w:r>
      <w:r w:rsidRPr="00123B2A">
        <w:t xml:space="preserve"> </w:t>
      </w:r>
      <w:r w:rsidRPr="00123B2A">
        <w:rPr>
          <w:rFonts w:hint="eastAsia"/>
        </w:rPr>
        <w:t>и</w:t>
      </w:r>
      <w:r w:rsidRPr="00123B2A">
        <w:t xml:space="preserve"> </w:t>
      </w:r>
      <w:r w:rsidRPr="00123B2A">
        <w:rPr>
          <w:rFonts w:hint="eastAsia"/>
        </w:rPr>
        <w:t>вывозом</w:t>
      </w:r>
      <w:r w:rsidRPr="00123B2A">
        <w:t xml:space="preserve"> </w:t>
      </w:r>
      <w:r w:rsidRPr="00123B2A">
        <w:rPr>
          <w:rFonts w:hint="eastAsia"/>
        </w:rPr>
        <w:t>таких</w:t>
      </w:r>
      <w:r w:rsidRPr="00123B2A">
        <w:t xml:space="preserve"> </w:t>
      </w:r>
      <w:r w:rsidRPr="00123B2A">
        <w:rPr>
          <w:rFonts w:hint="eastAsia"/>
        </w:rPr>
        <w:t>лесных</w:t>
      </w:r>
      <w:r w:rsidRPr="00123B2A">
        <w:t xml:space="preserve"> </w:t>
      </w:r>
      <w:r w:rsidRPr="00123B2A">
        <w:rPr>
          <w:rFonts w:hint="eastAsia"/>
        </w:rPr>
        <w:t>ресурсов</w:t>
      </w:r>
      <w:r w:rsidRPr="00123B2A">
        <w:t xml:space="preserve"> </w:t>
      </w:r>
      <w:r w:rsidRPr="00123B2A">
        <w:rPr>
          <w:rFonts w:hint="eastAsia"/>
        </w:rPr>
        <w:t>из</w:t>
      </w:r>
      <w:r w:rsidRPr="00123B2A">
        <w:t xml:space="preserve"> </w:t>
      </w:r>
      <w:r w:rsidRPr="00123B2A">
        <w:rPr>
          <w:rFonts w:hint="eastAsia"/>
        </w:rPr>
        <w:t>леса</w:t>
      </w:r>
      <w:r w:rsidR="00123B2A">
        <w:t xml:space="preserve"> осуществляется </w:t>
      </w:r>
      <w:r w:rsidR="00123B2A" w:rsidRPr="00123B2A">
        <w:t>на основании договоров аренды лесных участков.</w:t>
      </w:r>
    </w:p>
    <w:p w:rsidR="00D91F33" w:rsidRPr="00123B2A" w:rsidRDefault="00D91F33" w:rsidP="007109FB">
      <w:pPr>
        <w:pStyle w:val="16"/>
        <w:shd w:val="clear" w:color="auto" w:fill="auto"/>
        <w:spacing w:line="360" w:lineRule="auto"/>
        <w:ind w:firstLine="709"/>
        <w:jc w:val="both"/>
      </w:pPr>
    </w:p>
    <w:p w:rsidR="00D91F33" w:rsidRPr="00D91F33" w:rsidRDefault="00D91F33" w:rsidP="006A44E5">
      <w:pPr>
        <w:pStyle w:val="18"/>
        <w:keepNext/>
        <w:keepLines/>
        <w:numPr>
          <w:ilvl w:val="2"/>
          <w:numId w:val="10"/>
        </w:numPr>
        <w:shd w:val="clear" w:color="auto" w:fill="auto"/>
        <w:tabs>
          <w:tab w:val="left" w:pos="1268"/>
        </w:tabs>
        <w:spacing w:after="0" w:line="360" w:lineRule="auto"/>
        <w:ind w:left="0" w:firstLine="709"/>
        <w:jc w:val="both"/>
        <w:rPr>
          <w:color w:val="000000"/>
          <w:lang w:eastAsia="ru-RU" w:bidi="ru-RU"/>
        </w:rPr>
      </w:pPr>
      <w:bookmarkStart w:id="217" w:name="_Toc39846026"/>
      <w:bookmarkStart w:id="218" w:name="_Toc50458508"/>
      <w:bookmarkStart w:id="219" w:name="_Toc50469050"/>
      <w:bookmarkStart w:id="220" w:name="_Toc50470762"/>
      <w:bookmarkStart w:id="221" w:name="_Toc50471280"/>
      <w:r w:rsidRPr="000B2A87">
        <w:t>Нормативы (ежегодные допустимые объемы) и параметры использования лесов для заготовки пищевых лесных ресурсов и сбора лекарственных растений по их видам</w:t>
      </w:r>
      <w:bookmarkEnd w:id="217"/>
      <w:bookmarkEnd w:id="218"/>
      <w:bookmarkEnd w:id="219"/>
      <w:bookmarkEnd w:id="220"/>
      <w:bookmarkEnd w:id="221"/>
    </w:p>
    <w:p w:rsidR="00BD6AFD" w:rsidRDefault="00123B2A" w:rsidP="007109FB">
      <w:pPr>
        <w:pStyle w:val="16"/>
        <w:shd w:val="clear" w:color="auto" w:fill="auto"/>
        <w:spacing w:line="360" w:lineRule="auto"/>
        <w:ind w:firstLine="709"/>
        <w:jc w:val="both"/>
      </w:pPr>
      <w:r>
        <w:t xml:space="preserve">В связи с незначительной площадью городских лесов МО </w:t>
      </w:r>
      <w:r w:rsidR="005C1FD1">
        <w:t>«</w:t>
      </w:r>
      <w:r>
        <w:t>Шенкурское</w:t>
      </w:r>
      <w:r w:rsidR="005C1FD1">
        <w:t>»</w:t>
      </w:r>
      <w:r>
        <w:t xml:space="preserve"> з</w:t>
      </w:r>
      <w:r w:rsidRPr="00123B2A">
        <w:rPr>
          <w:rFonts w:hint="eastAsia"/>
        </w:rPr>
        <w:t>аготовка</w:t>
      </w:r>
      <w:r w:rsidRPr="00123B2A">
        <w:t xml:space="preserve"> </w:t>
      </w:r>
      <w:r w:rsidRPr="00123B2A">
        <w:rPr>
          <w:rFonts w:hint="eastAsia"/>
        </w:rPr>
        <w:t>пищевых</w:t>
      </w:r>
      <w:r w:rsidRPr="00123B2A">
        <w:t xml:space="preserve"> </w:t>
      </w:r>
      <w:r w:rsidRPr="00123B2A">
        <w:rPr>
          <w:rFonts w:hint="eastAsia"/>
        </w:rPr>
        <w:t>лесных</w:t>
      </w:r>
      <w:r w:rsidRPr="00123B2A">
        <w:t xml:space="preserve"> </w:t>
      </w:r>
      <w:r w:rsidRPr="00123B2A">
        <w:rPr>
          <w:rFonts w:hint="eastAsia"/>
        </w:rPr>
        <w:t>ресурсов</w:t>
      </w:r>
      <w:r w:rsidRPr="00123B2A">
        <w:t xml:space="preserve"> </w:t>
      </w:r>
      <w:r w:rsidRPr="00123B2A">
        <w:rPr>
          <w:rFonts w:hint="eastAsia"/>
        </w:rPr>
        <w:t>и</w:t>
      </w:r>
      <w:r w:rsidRPr="00123B2A">
        <w:t xml:space="preserve"> </w:t>
      </w:r>
      <w:r w:rsidRPr="00123B2A">
        <w:rPr>
          <w:rFonts w:hint="eastAsia"/>
        </w:rPr>
        <w:t>сбор</w:t>
      </w:r>
      <w:r w:rsidRPr="00123B2A">
        <w:t xml:space="preserve"> </w:t>
      </w:r>
      <w:r w:rsidRPr="00123B2A">
        <w:rPr>
          <w:rFonts w:hint="eastAsia"/>
        </w:rPr>
        <w:t>лекарственных</w:t>
      </w:r>
      <w:r w:rsidRPr="00123B2A">
        <w:t xml:space="preserve"> </w:t>
      </w:r>
      <w:r w:rsidRPr="00123B2A">
        <w:rPr>
          <w:rFonts w:hint="eastAsia"/>
        </w:rPr>
        <w:t>растений</w:t>
      </w:r>
      <w:r w:rsidR="00D76A67">
        <w:t xml:space="preserve"> </w:t>
      </w:r>
      <w:r w:rsidR="00201BCA">
        <w:t>для</w:t>
      </w:r>
      <w:r w:rsidR="00D76A67">
        <w:t xml:space="preserve"> </w:t>
      </w:r>
      <w:r w:rsidR="00D76A67">
        <w:lastRenderedPageBreak/>
        <w:t>предпринимательской деятельности настоящим лесохозяйственным регламентом не предусматривается.</w:t>
      </w:r>
    </w:p>
    <w:p w:rsidR="003F0CE7" w:rsidRDefault="003F0CE7" w:rsidP="007109FB">
      <w:pPr>
        <w:pStyle w:val="16"/>
        <w:shd w:val="clear" w:color="auto" w:fill="auto"/>
        <w:spacing w:line="360" w:lineRule="auto"/>
        <w:ind w:firstLine="709"/>
        <w:jc w:val="both"/>
      </w:pPr>
      <w:r>
        <w:t xml:space="preserve">Ежегодные допустимые объемы и параметры разрешенного использования лесов для заготовки пищевых лесных ресурсов и сбора лекарственных растений </w:t>
      </w:r>
      <w:r w:rsidR="009E4E36">
        <w:t xml:space="preserve">в </w:t>
      </w:r>
      <w:r w:rsidR="002F7867">
        <w:t xml:space="preserve">городских </w:t>
      </w:r>
      <w:r w:rsidR="009E4E36">
        <w:t xml:space="preserve">лесах МО </w:t>
      </w:r>
      <w:r w:rsidR="005C1FD1">
        <w:t>«</w:t>
      </w:r>
      <w:r w:rsidR="009E4E36">
        <w:t>Шенкурское</w:t>
      </w:r>
      <w:r w:rsidR="005C1FD1">
        <w:t>»</w:t>
      </w:r>
      <w:r w:rsidR="009E4E36">
        <w:t xml:space="preserve"> не установлены</w:t>
      </w:r>
      <w:r>
        <w:t>.</w:t>
      </w:r>
    </w:p>
    <w:p w:rsidR="00D76A67" w:rsidRDefault="00D76A67" w:rsidP="003F0CE7">
      <w:pPr>
        <w:pStyle w:val="16"/>
        <w:shd w:val="clear" w:color="auto" w:fill="auto"/>
        <w:spacing w:line="360" w:lineRule="auto"/>
        <w:ind w:firstLine="709"/>
        <w:jc w:val="both"/>
      </w:pPr>
    </w:p>
    <w:p w:rsidR="003F0CE7" w:rsidRDefault="00541ED3" w:rsidP="003F0CE7">
      <w:pPr>
        <w:pStyle w:val="afffd"/>
        <w:shd w:val="clear" w:color="auto" w:fill="auto"/>
        <w:spacing w:line="360" w:lineRule="auto"/>
        <w:ind w:firstLine="709"/>
        <w:jc w:val="right"/>
        <w:rPr>
          <w:sz w:val="28"/>
          <w:szCs w:val="28"/>
        </w:rPr>
      </w:pPr>
      <w:r>
        <w:rPr>
          <w:sz w:val="28"/>
          <w:szCs w:val="28"/>
        </w:rPr>
        <w:t>Таблица 13</w:t>
      </w:r>
    </w:p>
    <w:p w:rsidR="003F0CE7" w:rsidRPr="003F0CE7" w:rsidRDefault="003F0CE7" w:rsidP="003F0CE7">
      <w:pPr>
        <w:pStyle w:val="afffd"/>
        <w:shd w:val="clear" w:color="auto" w:fill="auto"/>
        <w:spacing w:line="360" w:lineRule="auto"/>
        <w:ind w:firstLine="709"/>
        <w:jc w:val="center"/>
        <w:rPr>
          <w:b/>
          <w:sz w:val="28"/>
          <w:szCs w:val="28"/>
        </w:rPr>
      </w:pPr>
      <w:r w:rsidRPr="003F0CE7">
        <w:rPr>
          <w:b/>
          <w:sz w:val="28"/>
          <w:szCs w:val="28"/>
        </w:rPr>
        <w:t>Параметры использования лесов при заготовке пищевых лесных ресурсов и сборе лекарственных растений</w:t>
      </w:r>
    </w:p>
    <w:tbl>
      <w:tblPr>
        <w:tblOverlap w:val="never"/>
        <w:tblW w:w="0" w:type="auto"/>
        <w:jc w:val="center"/>
        <w:tblLayout w:type="fixed"/>
        <w:tblCellMar>
          <w:left w:w="10" w:type="dxa"/>
          <w:right w:w="10" w:type="dxa"/>
        </w:tblCellMar>
        <w:tblLook w:val="0000"/>
      </w:tblPr>
      <w:tblGrid>
        <w:gridCol w:w="581"/>
        <w:gridCol w:w="4185"/>
        <w:gridCol w:w="851"/>
        <w:gridCol w:w="2424"/>
      </w:tblGrid>
      <w:tr w:rsidR="00AD396F" w:rsidRPr="009E4E36" w:rsidTr="009E4E36">
        <w:trPr>
          <w:trHeight w:hRule="exact" w:val="571"/>
          <w:jc w:val="center"/>
        </w:trPr>
        <w:tc>
          <w:tcPr>
            <w:tcW w:w="581" w:type="dxa"/>
            <w:tcBorders>
              <w:top w:val="single" w:sz="4" w:space="0" w:color="auto"/>
              <w:left w:val="single" w:sz="4" w:space="0" w:color="auto"/>
            </w:tcBorders>
            <w:shd w:val="clear" w:color="auto" w:fill="FFFFFF"/>
            <w:vAlign w:val="bottom"/>
          </w:tcPr>
          <w:p w:rsidR="00AD396F" w:rsidRPr="009E4E36" w:rsidRDefault="00AD396F" w:rsidP="0040315F">
            <w:pPr>
              <w:pStyle w:val="afffb"/>
              <w:shd w:val="clear" w:color="auto" w:fill="auto"/>
              <w:spacing w:line="233" w:lineRule="auto"/>
              <w:jc w:val="center"/>
              <w:rPr>
                <w:sz w:val="22"/>
                <w:szCs w:val="22"/>
              </w:rPr>
            </w:pPr>
            <w:r w:rsidRPr="009E4E36">
              <w:rPr>
                <w:sz w:val="22"/>
                <w:szCs w:val="22"/>
              </w:rPr>
              <w:t xml:space="preserve">№ </w:t>
            </w:r>
            <w:proofErr w:type="spellStart"/>
            <w:proofErr w:type="gramStart"/>
            <w:r w:rsidRPr="009E4E36">
              <w:rPr>
                <w:sz w:val="22"/>
                <w:szCs w:val="22"/>
              </w:rPr>
              <w:t>п</w:t>
            </w:r>
            <w:proofErr w:type="spellEnd"/>
            <w:proofErr w:type="gramEnd"/>
            <w:r w:rsidRPr="009E4E36">
              <w:rPr>
                <w:sz w:val="22"/>
                <w:szCs w:val="22"/>
              </w:rPr>
              <w:t>/</w:t>
            </w:r>
            <w:proofErr w:type="spellStart"/>
            <w:r w:rsidRPr="009E4E36">
              <w:rPr>
                <w:sz w:val="22"/>
                <w:szCs w:val="22"/>
              </w:rPr>
              <w:t>п</w:t>
            </w:r>
            <w:proofErr w:type="spellEnd"/>
          </w:p>
        </w:tc>
        <w:tc>
          <w:tcPr>
            <w:tcW w:w="4185" w:type="dxa"/>
            <w:tcBorders>
              <w:top w:val="single" w:sz="4" w:space="0" w:color="auto"/>
              <w:left w:val="single" w:sz="4" w:space="0" w:color="auto"/>
            </w:tcBorders>
            <w:shd w:val="clear" w:color="auto" w:fill="FFFFFF"/>
            <w:vAlign w:val="bottom"/>
          </w:tcPr>
          <w:p w:rsidR="00AD396F" w:rsidRPr="009E4E36" w:rsidRDefault="00AD396F" w:rsidP="0040315F">
            <w:pPr>
              <w:pStyle w:val="afffb"/>
              <w:shd w:val="clear" w:color="auto" w:fill="auto"/>
              <w:jc w:val="center"/>
              <w:rPr>
                <w:sz w:val="22"/>
                <w:szCs w:val="22"/>
              </w:rPr>
            </w:pPr>
            <w:r w:rsidRPr="009E4E36">
              <w:rPr>
                <w:sz w:val="22"/>
                <w:szCs w:val="22"/>
              </w:rPr>
              <w:t>Вид пищевых лесных ресурсов, лекарственных растений</w:t>
            </w:r>
          </w:p>
        </w:tc>
        <w:tc>
          <w:tcPr>
            <w:tcW w:w="851" w:type="dxa"/>
            <w:tcBorders>
              <w:top w:val="single" w:sz="4" w:space="0" w:color="auto"/>
              <w:left w:val="single" w:sz="4" w:space="0" w:color="auto"/>
            </w:tcBorders>
            <w:shd w:val="clear" w:color="auto" w:fill="FFFFFF"/>
            <w:vAlign w:val="center"/>
          </w:tcPr>
          <w:p w:rsidR="00AD396F" w:rsidRPr="009E4E36" w:rsidRDefault="00AD396F" w:rsidP="0040315F">
            <w:pPr>
              <w:pStyle w:val="afffb"/>
              <w:shd w:val="clear" w:color="auto" w:fill="auto"/>
              <w:jc w:val="center"/>
              <w:rPr>
                <w:sz w:val="22"/>
                <w:szCs w:val="22"/>
              </w:rPr>
            </w:pPr>
            <w:r w:rsidRPr="009E4E36">
              <w:rPr>
                <w:sz w:val="22"/>
                <w:szCs w:val="22"/>
              </w:rPr>
              <w:t xml:space="preserve">Ед. </w:t>
            </w:r>
            <w:proofErr w:type="spellStart"/>
            <w:r w:rsidRPr="009E4E36">
              <w:rPr>
                <w:sz w:val="22"/>
                <w:szCs w:val="22"/>
              </w:rPr>
              <w:t>изм</w:t>
            </w:r>
            <w:proofErr w:type="spellEnd"/>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vAlign w:val="bottom"/>
          </w:tcPr>
          <w:p w:rsidR="00AD396F" w:rsidRPr="009E4E36" w:rsidRDefault="00AD396F" w:rsidP="0040315F">
            <w:pPr>
              <w:pStyle w:val="afffb"/>
              <w:shd w:val="clear" w:color="auto" w:fill="auto"/>
              <w:jc w:val="center"/>
              <w:rPr>
                <w:sz w:val="22"/>
                <w:szCs w:val="22"/>
              </w:rPr>
            </w:pPr>
            <w:r w:rsidRPr="009E4E36">
              <w:rPr>
                <w:sz w:val="22"/>
                <w:szCs w:val="22"/>
              </w:rPr>
              <w:t>Ежегодный допустимый объем заготовки</w:t>
            </w:r>
          </w:p>
        </w:tc>
      </w:tr>
      <w:tr w:rsidR="00AD396F" w:rsidRPr="009E4E36" w:rsidTr="009E4E36">
        <w:trPr>
          <w:trHeight w:hRule="exact" w:val="293"/>
          <w:jc w:val="center"/>
        </w:trPr>
        <w:tc>
          <w:tcPr>
            <w:tcW w:w="4766" w:type="dxa"/>
            <w:gridSpan w:val="2"/>
            <w:tcBorders>
              <w:top w:val="single" w:sz="4" w:space="0" w:color="auto"/>
              <w:left w:val="single" w:sz="4" w:space="0" w:color="auto"/>
            </w:tcBorders>
            <w:shd w:val="clear" w:color="auto" w:fill="FFFFFF"/>
            <w:vAlign w:val="bottom"/>
          </w:tcPr>
          <w:p w:rsidR="00AD396F" w:rsidRPr="009E4E36" w:rsidRDefault="00AD396F" w:rsidP="0040315F">
            <w:pPr>
              <w:pStyle w:val="afffb"/>
              <w:shd w:val="clear" w:color="auto" w:fill="auto"/>
              <w:jc w:val="center"/>
              <w:rPr>
                <w:sz w:val="22"/>
                <w:szCs w:val="22"/>
              </w:rPr>
            </w:pPr>
            <w:r w:rsidRPr="009E4E36">
              <w:rPr>
                <w:sz w:val="22"/>
                <w:szCs w:val="22"/>
              </w:rPr>
              <w:t>Пищевые ресурсы</w:t>
            </w:r>
          </w:p>
        </w:tc>
        <w:tc>
          <w:tcPr>
            <w:tcW w:w="851" w:type="dxa"/>
            <w:tcBorders>
              <w:top w:val="single" w:sz="4" w:space="0" w:color="auto"/>
              <w:left w:val="single" w:sz="4" w:space="0" w:color="auto"/>
            </w:tcBorders>
            <w:shd w:val="clear" w:color="auto" w:fill="FFFFFF"/>
          </w:tcPr>
          <w:p w:rsidR="00AD396F" w:rsidRPr="009E4E36" w:rsidRDefault="00AD396F" w:rsidP="0040315F">
            <w:pPr>
              <w:rPr>
                <w:sz w:val="10"/>
                <w:szCs w:val="10"/>
              </w:rPr>
            </w:pPr>
          </w:p>
        </w:tc>
        <w:tc>
          <w:tcPr>
            <w:tcW w:w="2424" w:type="dxa"/>
            <w:tcBorders>
              <w:top w:val="single" w:sz="4" w:space="0" w:color="auto"/>
              <w:left w:val="single" w:sz="4" w:space="0" w:color="auto"/>
              <w:right w:val="single" w:sz="4" w:space="0" w:color="auto"/>
            </w:tcBorders>
            <w:shd w:val="clear" w:color="auto" w:fill="FFFFFF"/>
          </w:tcPr>
          <w:p w:rsidR="00AD396F" w:rsidRPr="009E4E36" w:rsidRDefault="00AD396F" w:rsidP="0040315F">
            <w:pPr>
              <w:rPr>
                <w:sz w:val="10"/>
                <w:szCs w:val="10"/>
              </w:rPr>
            </w:pPr>
          </w:p>
        </w:tc>
      </w:tr>
      <w:tr w:rsidR="00AD396F" w:rsidRPr="009E4E36" w:rsidTr="00541ED3">
        <w:trPr>
          <w:trHeight w:hRule="exact" w:val="293"/>
          <w:jc w:val="center"/>
        </w:trPr>
        <w:tc>
          <w:tcPr>
            <w:tcW w:w="581" w:type="dxa"/>
            <w:tcBorders>
              <w:top w:val="single" w:sz="4" w:space="0" w:color="auto"/>
              <w:left w:val="single" w:sz="4" w:space="0" w:color="auto"/>
            </w:tcBorders>
            <w:shd w:val="clear" w:color="auto" w:fill="FFFFFF"/>
            <w:vAlign w:val="center"/>
          </w:tcPr>
          <w:p w:rsidR="00AD396F" w:rsidRPr="009E4E36" w:rsidRDefault="00AD396F" w:rsidP="00541ED3">
            <w:pPr>
              <w:pStyle w:val="afffb"/>
              <w:shd w:val="clear" w:color="auto" w:fill="auto"/>
              <w:jc w:val="center"/>
              <w:rPr>
                <w:sz w:val="22"/>
                <w:szCs w:val="22"/>
              </w:rPr>
            </w:pPr>
            <w:r w:rsidRPr="009E4E36">
              <w:rPr>
                <w:sz w:val="22"/>
                <w:szCs w:val="22"/>
              </w:rPr>
              <w:t>1.</w:t>
            </w:r>
          </w:p>
        </w:tc>
        <w:tc>
          <w:tcPr>
            <w:tcW w:w="4185" w:type="dxa"/>
            <w:tcBorders>
              <w:top w:val="single" w:sz="4" w:space="0" w:color="auto"/>
              <w:left w:val="single" w:sz="4" w:space="0" w:color="auto"/>
            </w:tcBorders>
            <w:shd w:val="clear" w:color="auto" w:fill="FFFFFF"/>
            <w:vAlign w:val="bottom"/>
          </w:tcPr>
          <w:p w:rsidR="00AD396F" w:rsidRPr="009E4E36" w:rsidRDefault="00AD396F" w:rsidP="0040315F">
            <w:pPr>
              <w:pStyle w:val="afffb"/>
              <w:shd w:val="clear" w:color="auto" w:fill="auto"/>
              <w:rPr>
                <w:sz w:val="22"/>
                <w:szCs w:val="22"/>
              </w:rPr>
            </w:pPr>
            <w:r w:rsidRPr="009E4E36">
              <w:rPr>
                <w:sz w:val="22"/>
                <w:szCs w:val="22"/>
              </w:rPr>
              <w:t>Орехи по видам</w:t>
            </w:r>
          </w:p>
        </w:tc>
        <w:tc>
          <w:tcPr>
            <w:tcW w:w="851" w:type="dxa"/>
            <w:tcBorders>
              <w:top w:val="single" w:sz="4" w:space="0" w:color="auto"/>
              <w:left w:val="single" w:sz="4" w:space="0" w:color="auto"/>
            </w:tcBorders>
            <w:shd w:val="clear" w:color="auto" w:fill="FFFFFF"/>
          </w:tcPr>
          <w:p w:rsidR="00AD396F" w:rsidRPr="009E4E36" w:rsidRDefault="00AD396F" w:rsidP="009E4E36">
            <w:pPr>
              <w:pStyle w:val="afffb"/>
              <w:shd w:val="clear" w:color="auto" w:fill="auto"/>
              <w:jc w:val="center"/>
              <w:rPr>
                <w:sz w:val="22"/>
                <w:szCs w:val="22"/>
              </w:rP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vAlign w:val="center"/>
          </w:tcPr>
          <w:p w:rsidR="00AD396F" w:rsidRPr="009E4E36" w:rsidRDefault="00AD396F" w:rsidP="009E4E36">
            <w:pPr>
              <w:pStyle w:val="afffb"/>
              <w:shd w:val="clear" w:color="auto" w:fill="auto"/>
              <w:jc w:val="center"/>
              <w:rPr>
                <w:sz w:val="22"/>
                <w:szCs w:val="22"/>
              </w:rPr>
            </w:pPr>
            <w:r w:rsidRPr="009E4E36">
              <w:rPr>
                <w:sz w:val="22"/>
                <w:szCs w:val="22"/>
              </w:rPr>
              <w:t>-</w:t>
            </w:r>
          </w:p>
        </w:tc>
      </w:tr>
      <w:tr w:rsidR="009E4E36" w:rsidRPr="009E4E36" w:rsidTr="00541ED3">
        <w:trPr>
          <w:trHeight w:hRule="exact" w:val="288"/>
          <w:jc w:val="center"/>
        </w:trPr>
        <w:tc>
          <w:tcPr>
            <w:tcW w:w="581" w:type="dxa"/>
            <w:vMerge w:val="restart"/>
            <w:tcBorders>
              <w:top w:val="single" w:sz="4" w:space="0" w:color="auto"/>
              <w:left w:val="single" w:sz="4" w:space="0" w:color="auto"/>
            </w:tcBorders>
            <w:shd w:val="clear" w:color="auto" w:fill="FFFFFF"/>
            <w:vAlign w:val="center"/>
          </w:tcPr>
          <w:p w:rsidR="009E4E36" w:rsidRPr="009E4E36" w:rsidRDefault="009E4E36" w:rsidP="00541ED3">
            <w:pPr>
              <w:pStyle w:val="afffb"/>
              <w:shd w:val="clear" w:color="auto" w:fill="auto"/>
              <w:jc w:val="center"/>
              <w:rPr>
                <w:sz w:val="22"/>
                <w:szCs w:val="22"/>
              </w:rPr>
            </w:pPr>
            <w:r w:rsidRPr="009E4E36">
              <w:rPr>
                <w:sz w:val="22"/>
                <w:szCs w:val="22"/>
              </w:rPr>
              <w:t>2.</w:t>
            </w: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b/>
                <w:bCs/>
                <w:sz w:val="22"/>
                <w:szCs w:val="22"/>
              </w:rPr>
              <w:t>Ягоды, в т. ч.</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288"/>
          <w:jc w:val="center"/>
        </w:trPr>
        <w:tc>
          <w:tcPr>
            <w:tcW w:w="581" w:type="dxa"/>
            <w:vMerge/>
            <w:tcBorders>
              <w:left w:val="single" w:sz="4" w:space="0" w:color="auto"/>
            </w:tcBorders>
            <w:shd w:val="clear" w:color="auto" w:fill="FFFFFF"/>
            <w:vAlign w:val="center"/>
          </w:tcPr>
          <w:p w:rsidR="009E4E36" w:rsidRPr="009E4E36" w:rsidRDefault="009E4E36" w:rsidP="00541ED3">
            <w:pPr>
              <w:jc w:val="cente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клюква</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283"/>
          <w:jc w:val="center"/>
        </w:trPr>
        <w:tc>
          <w:tcPr>
            <w:tcW w:w="581" w:type="dxa"/>
            <w:vMerge/>
            <w:tcBorders>
              <w:left w:val="single" w:sz="4" w:space="0" w:color="auto"/>
            </w:tcBorders>
            <w:shd w:val="clear" w:color="auto" w:fill="FFFFFF"/>
            <w:vAlign w:val="center"/>
          </w:tcPr>
          <w:p w:rsidR="009E4E36" w:rsidRPr="009E4E36" w:rsidRDefault="009E4E36" w:rsidP="00541ED3">
            <w:pPr>
              <w:jc w:val="cente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брусника</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288"/>
          <w:jc w:val="center"/>
        </w:trPr>
        <w:tc>
          <w:tcPr>
            <w:tcW w:w="581" w:type="dxa"/>
            <w:vMerge/>
            <w:tcBorders>
              <w:left w:val="single" w:sz="4" w:space="0" w:color="auto"/>
            </w:tcBorders>
            <w:shd w:val="clear" w:color="auto" w:fill="FFFFFF"/>
            <w:vAlign w:val="center"/>
          </w:tcPr>
          <w:p w:rsidR="009E4E36" w:rsidRPr="009E4E36" w:rsidRDefault="009E4E36" w:rsidP="00541ED3">
            <w:pPr>
              <w:jc w:val="cente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черника</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283"/>
          <w:jc w:val="center"/>
        </w:trPr>
        <w:tc>
          <w:tcPr>
            <w:tcW w:w="581" w:type="dxa"/>
            <w:vMerge/>
            <w:tcBorders>
              <w:left w:val="single" w:sz="4" w:space="0" w:color="auto"/>
            </w:tcBorders>
            <w:shd w:val="clear" w:color="auto" w:fill="FFFFFF"/>
            <w:vAlign w:val="center"/>
          </w:tcPr>
          <w:p w:rsidR="009E4E36" w:rsidRPr="009E4E36" w:rsidRDefault="009E4E36" w:rsidP="00541ED3">
            <w:pPr>
              <w:jc w:val="cente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морошка</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288"/>
          <w:jc w:val="center"/>
        </w:trPr>
        <w:tc>
          <w:tcPr>
            <w:tcW w:w="581" w:type="dxa"/>
            <w:vMerge w:val="restart"/>
            <w:tcBorders>
              <w:top w:val="single" w:sz="4" w:space="0" w:color="auto"/>
              <w:left w:val="single" w:sz="4" w:space="0" w:color="auto"/>
            </w:tcBorders>
            <w:shd w:val="clear" w:color="auto" w:fill="FFFFFF"/>
            <w:vAlign w:val="center"/>
          </w:tcPr>
          <w:p w:rsidR="009E4E36" w:rsidRPr="009E4E36" w:rsidRDefault="009E4E36" w:rsidP="00541ED3">
            <w:pPr>
              <w:pStyle w:val="afffb"/>
              <w:shd w:val="clear" w:color="auto" w:fill="auto"/>
              <w:jc w:val="center"/>
              <w:rPr>
                <w:sz w:val="22"/>
                <w:szCs w:val="22"/>
              </w:rPr>
            </w:pPr>
            <w:r w:rsidRPr="009E4E36">
              <w:rPr>
                <w:sz w:val="22"/>
                <w:szCs w:val="22"/>
              </w:rPr>
              <w:t>3.</w:t>
            </w: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b/>
                <w:bCs/>
                <w:sz w:val="22"/>
                <w:szCs w:val="22"/>
              </w:rPr>
              <w:t>Грибы, в т. ч,</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456"/>
          <w:jc w:val="center"/>
        </w:trPr>
        <w:tc>
          <w:tcPr>
            <w:tcW w:w="581" w:type="dxa"/>
            <w:vMerge/>
            <w:tcBorders>
              <w:left w:val="single" w:sz="4" w:space="0" w:color="auto"/>
            </w:tcBorders>
            <w:shd w:val="clear" w:color="auto" w:fill="FFFFFF"/>
            <w:vAlign w:val="center"/>
          </w:tcPr>
          <w:p w:rsidR="009E4E36" w:rsidRPr="009E4E36" w:rsidRDefault="009E4E36" w:rsidP="00541ED3">
            <w:pPr>
              <w:jc w:val="cente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spacing w:line="228" w:lineRule="auto"/>
              <w:rPr>
                <w:sz w:val="22"/>
                <w:szCs w:val="22"/>
              </w:rPr>
            </w:pPr>
            <w:proofErr w:type="gramStart"/>
            <w:r w:rsidRPr="009E4E36">
              <w:rPr>
                <w:sz w:val="22"/>
                <w:szCs w:val="22"/>
              </w:rPr>
              <w:t>Шляпочные</w:t>
            </w:r>
            <w:proofErr w:type="gramEnd"/>
            <w:r w:rsidRPr="009E4E36">
              <w:rPr>
                <w:sz w:val="22"/>
                <w:szCs w:val="22"/>
              </w:rPr>
              <w:t xml:space="preserve"> (белый гриб, подосиновик, подберезовик масленок)</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571"/>
          <w:jc w:val="center"/>
        </w:trPr>
        <w:tc>
          <w:tcPr>
            <w:tcW w:w="581" w:type="dxa"/>
            <w:vMerge/>
            <w:tcBorders>
              <w:left w:val="single" w:sz="4" w:space="0" w:color="auto"/>
            </w:tcBorders>
            <w:shd w:val="clear" w:color="auto" w:fill="FFFFFF"/>
            <w:vAlign w:val="center"/>
          </w:tcPr>
          <w:p w:rsidR="009E4E36" w:rsidRPr="009E4E36" w:rsidRDefault="009E4E36" w:rsidP="00541ED3">
            <w:pPr>
              <w:jc w:val="cente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proofErr w:type="gramStart"/>
            <w:r w:rsidRPr="009E4E36">
              <w:rPr>
                <w:sz w:val="22"/>
                <w:szCs w:val="22"/>
              </w:rPr>
              <w:t>Пластичные</w:t>
            </w:r>
            <w:proofErr w:type="gramEnd"/>
            <w:r w:rsidRPr="009E4E36">
              <w:rPr>
                <w:sz w:val="22"/>
                <w:szCs w:val="22"/>
              </w:rPr>
              <w:t xml:space="preserve"> (волнушка розовая, сыроежка, груздь настоящий)</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288"/>
          <w:jc w:val="center"/>
        </w:trPr>
        <w:tc>
          <w:tcPr>
            <w:tcW w:w="581" w:type="dxa"/>
            <w:vMerge w:val="restart"/>
            <w:tcBorders>
              <w:top w:val="single" w:sz="4" w:space="0" w:color="auto"/>
              <w:left w:val="single" w:sz="4" w:space="0" w:color="auto"/>
            </w:tcBorders>
            <w:shd w:val="clear" w:color="auto" w:fill="FFFFFF"/>
            <w:vAlign w:val="center"/>
          </w:tcPr>
          <w:p w:rsidR="009E4E36" w:rsidRPr="009E4E36" w:rsidRDefault="009E4E36" w:rsidP="00541ED3">
            <w:pPr>
              <w:pStyle w:val="afffb"/>
              <w:shd w:val="clear" w:color="auto" w:fill="auto"/>
              <w:jc w:val="center"/>
              <w:rPr>
                <w:sz w:val="22"/>
                <w:szCs w:val="22"/>
              </w:rPr>
            </w:pPr>
            <w:r w:rsidRPr="009E4E36">
              <w:rPr>
                <w:sz w:val="22"/>
                <w:szCs w:val="22"/>
              </w:rPr>
              <w:t>4.</w:t>
            </w: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Древесные соки по видам</w:t>
            </w:r>
          </w:p>
        </w:tc>
        <w:tc>
          <w:tcPr>
            <w:tcW w:w="851" w:type="dxa"/>
            <w:tcBorders>
              <w:top w:val="single" w:sz="4" w:space="0" w:color="auto"/>
              <w:left w:val="single" w:sz="4" w:space="0" w:color="auto"/>
            </w:tcBorders>
            <w:shd w:val="clear" w:color="auto" w:fill="FFFFFF"/>
            <w:vAlign w:val="center"/>
          </w:tcPr>
          <w:p w:rsidR="009E4E36" w:rsidRPr="009E4E36" w:rsidRDefault="009E4E36" w:rsidP="009E4E36">
            <w:pPr>
              <w:pStyle w:val="afffb"/>
              <w:shd w:val="clear" w:color="auto" w:fill="auto"/>
              <w:jc w:val="center"/>
              <w:rPr>
                <w:sz w:val="22"/>
                <w:szCs w:val="22"/>
              </w:rP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vAlign w:val="center"/>
          </w:tcPr>
          <w:p w:rsidR="009E4E36" w:rsidRPr="009E4E36" w:rsidRDefault="009E4E36" w:rsidP="009E4E36">
            <w:pPr>
              <w:pStyle w:val="afffb"/>
              <w:shd w:val="clear" w:color="auto" w:fill="auto"/>
              <w:jc w:val="center"/>
              <w:rPr>
                <w:sz w:val="22"/>
                <w:szCs w:val="22"/>
              </w:rPr>
            </w:pPr>
            <w:r w:rsidRPr="009E4E36">
              <w:rPr>
                <w:sz w:val="22"/>
                <w:szCs w:val="22"/>
              </w:rPr>
              <w:t>-</w:t>
            </w:r>
          </w:p>
        </w:tc>
      </w:tr>
      <w:tr w:rsidR="009E4E36" w:rsidRPr="009E4E36" w:rsidTr="00541ED3">
        <w:trPr>
          <w:trHeight w:hRule="exact" w:val="288"/>
          <w:jc w:val="center"/>
        </w:trPr>
        <w:tc>
          <w:tcPr>
            <w:tcW w:w="581" w:type="dxa"/>
            <w:vMerge/>
            <w:tcBorders>
              <w:left w:val="single" w:sz="4" w:space="0" w:color="auto"/>
            </w:tcBorders>
            <w:shd w:val="clear" w:color="auto" w:fill="FFFFFF"/>
            <w:vAlign w:val="center"/>
          </w:tcPr>
          <w:p w:rsidR="009E4E36" w:rsidRPr="009E4E36" w:rsidRDefault="009E4E36" w:rsidP="00541ED3">
            <w:pPr>
              <w:pStyle w:val="afffb"/>
              <w:shd w:val="clear" w:color="auto" w:fill="auto"/>
              <w:jc w:val="center"/>
              <w:rPr>
                <w:sz w:val="22"/>
                <w:szCs w:val="22"/>
              </w:rP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b/>
                <w:bCs/>
                <w:sz w:val="22"/>
                <w:szCs w:val="22"/>
              </w:rPr>
              <w:t>Березовый сок</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541ED3">
        <w:trPr>
          <w:trHeight w:hRule="exact" w:val="283"/>
          <w:jc w:val="center"/>
        </w:trPr>
        <w:tc>
          <w:tcPr>
            <w:tcW w:w="581" w:type="dxa"/>
            <w:vMerge w:val="restart"/>
            <w:tcBorders>
              <w:top w:val="single" w:sz="4" w:space="0" w:color="auto"/>
              <w:left w:val="single" w:sz="4" w:space="0" w:color="auto"/>
            </w:tcBorders>
            <w:shd w:val="clear" w:color="auto" w:fill="FFFFFF"/>
            <w:vAlign w:val="center"/>
          </w:tcPr>
          <w:p w:rsidR="009E4E36" w:rsidRPr="009E4E36" w:rsidRDefault="009E4E36" w:rsidP="00541ED3">
            <w:pPr>
              <w:pStyle w:val="afffb"/>
              <w:shd w:val="clear" w:color="auto" w:fill="auto"/>
              <w:jc w:val="center"/>
              <w:rPr>
                <w:sz w:val="22"/>
                <w:szCs w:val="22"/>
              </w:rPr>
            </w:pPr>
            <w:r w:rsidRPr="009E4E36">
              <w:rPr>
                <w:sz w:val="22"/>
                <w:szCs w:val="22"/>
              </w:rPr>
              <w:t>5</w:t>
            </w:r>
            <w:r>
              <w:rPr>
                <w:sz w:val="22"/>
                <w:szCs w:val="22"/>
              </w:rPr>
              <w:t>.</w:t>
            </w: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b/>
                <w:bCs/>
                <w:sz w:val="22"/>
                <w:szCs w:val="22"/>
              </w:rPr>
              <w:t>Лекарственные растения, в т. ч.</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9E4E36">
        <w:trPr>
          <w:trHeight w:hRule="exact" w:val="288"/>
          <w:jc w:val="center"/>
        </w:trPr>
        <w:tc>
          <w:tcPr>
            <w:tcW w:w="581" w:type="dxa"/>
            <w:vMerge/>
            <w:tcBorders>
              <w:left w:val="single" w:sz="4" w:space="0" w:color="auto"/>
            </w:tcBorders>
            <w:shd w:val="clear" w:color="auto" w:fill="FFFFFF"/>
          </w:tcPr>
          <w:p w:rsidR="009E4E36" w:rsidRPr="009E4E36" w:rsidRDefault="009E4E36" w:rsidP="009E4E36">
            <w:pPr>
              <w:pStyle w:val="afffb"/>
              <w:shd w:val="clear" w:color="auto" w:fill="auto"/>
              <w:rPr>
                <w:sz w:val="22"/>
                <w:szCs w:val="22"/>
              </w:rP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Березовые почки</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9E4E36">
        <w:trPr>
          <w:trHeight w:hRule="exact" w:val="288"/>
          <w:jc w:val="center"/>
        </w:trPr>
        <w:tc>
          <w:tcPr>
            <w:tcW w:w="581" w:type="dxa"/>
            <w:vMerge/>
            <w:tcBorders>
              <w:left w:val="single" w:sz="4" w:space="0" w:color="auto"/>
            </w:tcBorders>
            <w:shd w:val="clear" w:color="auto" w:fill="FFFFFF"/>
          </w:tcPr>
          <w:p w:rsidR="009E4E36" w:rsidRPr="009E4E36" w:rsidRDefault="009E4E36" w:rsidP="009E4E36">
            <w:pPr>
              <w:pStyle w:val="afffb"/>
              <w:shd w:val="clear" w:color="auto" w:fill="auto"/>
              <w:rPr>
                <w:sz w:val="22"/>
                <w:szCs w:val="22"/>
              </w:rP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Вахта (лист)</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9E4E36">
        <w:trPr>
          <w:trHeight w:hRule="exact" w:val="283"/>
          <w:jc w:val="center"/>
        </w:trPr>
        <w:tc>
          <w:tcPr>
            <w:tcW w:w="581" w:type="dxa"/>
            <w:vMerge/>
            <w:tcBorders>
              <w:left w:val="single" w:sz="4" w:space="0" w:color="auto"/>
            </w:tcBorders>
            <w:shd w:val="clear" w:color="auto" w:fill="FFFFFF"/>
          </w:tcPr>
          <w:p w:rsidR="009E4E36" w:rsidRPr="009E4E36" w:rsidRDefault="009E4E36" w:rsidP="009E4E36">
            <w:pPr>
              <w:pStyle w:val="afffb"/>
              <w:shd w:val="clear" w:color="auto" w:fill="auto"/>
              <w:rPr>
                <w:sz w:val="22"/>
                <w:szCs w:val="22"/>
              </w:rP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Брусник</w:t>
            </w:r>
            <w:proofErr w:type="gramStart"/>
            <w:r w:rsidRPr="009E4E36">
              <w:rPr>
                <w:sz w:val="22"/>
                <w:szCs w:val="22"/>
              </w:rPr>
              <w:t>а(</w:t>
            </w:r>
            <w:proofErr w:type="gramEnd"/>
            <w:r w:rsidRPr="009E4E36">
              <w:rPr>
                <w:sz w:val="22"/>
                <w:szCs w:val="22"/>
              </w:rPr>
              <w:t>лист)</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9E4E36">
        <w:trPr>
          <w:trHeight w:hRule="exact" w:val="322"/>
          <w:jc w:val="center"/>
        </w:trPr>
        <w:tc>
          <w:tcPr>
            <w:tcW w:w="581" w:type="dxa"/>
            <w:vMerge/>
            <w:tcBorders>
              <w:left w:val="single" w:sz="4" w:space="0" w:color="auto"/>
            </w:tcBorders>
            <w:shd w:val="clear" w:color="auto" w:fill="FFFFFF"/>
          </w:tcPr>
          <w:p w:rsidR="009E4E36" w:rsidRPr="009E4E36" w:rsidRDefault="009E4E36" w:rsidP="009E4E36">
            <w:pPr>
              <w:pStyle w:val="afffb"/>
              <w:shd w:val="clear" w:color="auto" w:fill="auto"/>
              <w:rPr>
                <w:sz w:val="22"/>
                <w:szCs w:val="22"/>
              </w:rP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Pr>
                <w:sz w:val="22"/>
                <w:szCs w:val="22"/>
              </w:rPr>
              <w:t>Б</w:t>
            </w:r>
            <w:r w:rsidRPr="009E4E36">
              <w:rPr>
                <w:sz w:val="22"/>
                <w:szCs w:val="22"/>
              </w:rPr>
              <w:t>агульник</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9E4E36">
        <w:trPr>
          <w:trHeight w:hRule="exact" w:val="322"/>
          <w:jc w:val="center"/>
        </w:trPr>
        <w:tc>
          <w:tcPr>
            <w:tcW w:w="581" w:type="dxa"/>
            <w:vMerge/>
            <w:tcBorders>
              <w:left w:val="single" w:sz="4" w:space="0" w:color="auto"/>
            </w:tcBorders>
            <w:shd w:val="clear" w:color="auto" w:fill="FFFFFF"/>
          </w:tcPr>
          <w:p w:rsidR="009E4E36" w:rsidRPr="009E4E36" w:rsidRDefault="009E4E36" w:rsidP="009E4E36">
            <w:pPr>
              <w:pStyle w:val="afffb"/>
              <w:shd w:val="clear" w:color="auto" w:fill="auto"/>
              <w:rPr>
                <w:sz w:val="22"/>
                <w:szCs w:val="22"/>
              </w:rPr>
            </w:pPr>
          </w:p>
        </w:tc>
        <w:tc>
          <w:tcPr>
            <w:tcW w:w="4185" w:type="dxa"/>
            <w:tcBorders>
              <w:top w:val="single" w:sz="4" w:space="0" w:color="auto"/>
              <w:left w:val="single" w:sz="4" w:space="0" w:color="auto"/>
            </w:tcBorders>
            <w:shd w:val="clear" w:color="auto" w:fill="FFFFFF"/>
            <w:vAlign w:val="center"/>
          </w:tcPr>
          <w:p w:rsidR="009E4E36" w:rsidRPr="009E4E36" w:rsidRDefault="009E4E36" w:rsidP="0040315F">
            <w:pPr>
              <w:pStyle w:val="afffb"/>
              <w:shd w:val="clear" w:color="auto" w:fill="auto"/>
              <w:rPr>
                <w:sz w:val="22"/>
                <w:szCs w:val="22"/>
              </w:rPr>
            </w:pPr>
            <w:r w:rsidRPr="009E4E36">
              <w:rPr>
                <w:sz w:val="22"/>
                <w:szCs w:val="22"/>
              </w:rPr>
              <w:t>Шиповник</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9E4E36">
        <w:trPr>
          <w:trHeight w:hRule="exact" w:val="322"/>
          <w:jc w:val="center"/>
        </w:trPr>
        <w:tc>
          <w:tcPr>
            <w:tcW w:w="581" w:type="dxa"/>
            <w:vMerge/>
            <w:tcBorders>
              <w:left w:val="single" w:sz="4" w:space="0" w:color="auto"/>
            </w:tcBorders>
            <w:shd w:val="clear" w:color="auto" w:fill="FFFFFF"/>
          </w:tcPr>
          <w:p w:rsidR="009E4E36" w:rsidRPr="009E4E36" w:rsidRDefault="009E4E36" w:rsidP="009E4E36">
            <w:pPr>
              <w:pStyle w:val="afffb"/>
              <w:shd w:val="clear" w:color="auto" w:fill="auto"/>
              <w:rPr>
                <w:sz w:val="22"/>
                <w:szCs w:val="22"/>
              </w:rP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Рябина</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RPr="009E4E36" w:rsidTr="009E4E36">
        <w:trPr>
          <w:trHeight w:hRule="exact" w:val="322"/>
          <w:jc w:val="center"/>
        </w:trPr>
        <w:tc>
          <w:tcPr>
            <w:tcW w:w="581" w:type="dxa"/>
            <w:vMerge/>
            <w:tcBorders>
              <w:left w:val="single" w:sz="4" w:space="0" w:color="auto"/>
            </w:tcBorders>
            <w:shd w:val="clear" w:color="auto" w:fill="FFFFFF"/>
          </w:tcPr>
          <w:p w:rsidR="009E4E36" w:rsidRPr="009E4E36" w:rsidRDefault="009E4E36" w:rsidP="009E4E36">
            <w:pPr>
              <w:pStyle w:val="afffb"/>
              <w:shd w:val="clear" w:color="auto" w:fill="auto"/>
              <w:rPr>
                <w:sz w:val="22"/>
                <w:szCs w:val="22"/>
              </w:rPr>
            </w:pPr>
          </w:p>
        </w:tc>
        <w:tc>
          <w:tcPr>
            <w:tcW w:w="4185" w:type="dxa"/>
            <w:tcBorders>
              <w:top w:val="single" w:sz="4" w:space="0" w:color="auto"/>
              <w:left w:val="single" w:sz="4" w:space="0" w:color="auto"/>
            </w:tcBorders>
            <w:shd w:val="clear" w:color="auto" w:fill="FFFFFF"/>
            <w:vAlign w:val="bottom"/>
          </w:tcPr>
          <w:p w:rsidR="009E4E36" w:rsidRPr="009E4E36" w:rsidRDefault="009E4E36" w:rsidP="0040315F">
            <w:pPr>
              <w:pStyle w:val="afffb"/>
              <w:shd w:val="clear" w:color="auto" w:fill="auto"/>
              <w:rPr>
                <w:sz w:val="22"/>
                <w:szCs w:val="22"/>
              </w:rPr>
            </w:pPr>
            <w:r w:rsidRPr="009E4E36">
              <w:rPr>
                <w:sz w:val="22"/>
                <w:szCs w:val="22"/>
              </w:rPr>
              <w:t>Толокнянка</w:t>
            </w:r>
          </w:p>
        </w:tc>
        <w:tc>
          <w:tcPr>
            <w:tcW w:w="851" w:type="dxa"/>
            <w:tcBorders>
              <w:top w:val="single" w:sz="4" w:space="0" w:color="auto"/>
              <w:left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right w:val="single" w:sz="4" w:space="0" w:color="auto"/>
            </w:tcBorders>
            <w:shd w:val="clear" w:color="auto" w:fill="FFFFFF"/>
          </w:tcPr>
          <w:p w:rsidR="009E4E36" w:rsidRPr="009E4E36" w:rsidRDefault="009E4E36" w:rsidP="009E4E36">
            <w:pPr>
              <w:jc w:val="center"/>
            </w:pPr>
            <w:r w:rsidRPr="009E4E36">
              <w:rPr>
                <w:sz w:val="22"/>
                <w:szCs w:val="22"/>
              </w:rPr>
              <w:t>-</w:t>
            </w:r>
          </w:p>
        </w:tc>
      </w:tr>
      <w:tr w:rsidR="009E4E36" w:rsidTr="009E4E36">
        <w:trPr>
          <w:trHeight w:hRule="exact" w:val="336"/>
          <w:jc w:val="center"/>
        </w:trPr>
        <w:tc>
          <w:tcPr>
            <w:tcW w:w="581" w:type="dxa"/>
            <w:vMerge/>
            <w:tcBorders>
              <w:left w:val="single" w:sz="4" w:space="0" w:color="auto"/>
              <w:bottom w:val="single" w:sz="4" w:space="0" w:color="auto"/>
            </w:tcBorders>
            <w:shd w:val="clear" w:color="auto" w:fill="FFFFFF"/>
          </w:tcPr>
          <w:p w:rsidR="009E4E36" w:rsidRPr="009E4E36" w:rsidRDefault="009E4E36" w:rsidP="009E4E36">
            <w:pPr>
              <w:pStyle w:val="afffb"/>
              <w:shd w:val="clear" w:color="auto" w:fill="auto"/>
              <w:rPr>
                <w:sz w:val="22"/>
                <w:szCs w:val="22"/>
              </w:rPr>
            </w:pPr>
          </w:p>
        </w:tc>
        <w:tc>
          <w:tcPr>
            <w:tcW w:w="4185" w:type="dxa"/>
            <w:tcBorders>
              <w:top w:val="single" w:sz="4" w:space="0" w:color="auto"/>
              <w:left w:val="single" w:sz="4" w:space="0" w:color="auto"/>
              <w:bottom w:val="single" w:sz="4" w:space="0" w:color="auto"/>
            </w:tcBorders>
            <w:shd w:val="clear" w:color="auto" w:fill="FFFFFF"/>
            <w:vAlign w:val="center"/>
          </w:tcPr>
          <w:p w:rsidR="009E4E36" w:rsidRPr="009E4E36" w:rsidRDefault="009E4E36" w:rsidP="0040315F">
            <w:pPr>
              <w:pStyle w:val="afffb"/>
              <w:shd w:val="clear" w:color="auto" w:fill="auto"/>
              <w:rPr>
                <w:sz w:val="22"/>
                <w:szCs w:val="22"/>
              </w:rPr>
            </w:pPr>
            <w:r w:rsidRPr="009E4E36">
              <w:rPr>
                <w:sz w:val="22"/>
                <w:szCs w:val="22"/>
              </w:rPr>
              <w:t>Горец змеины</w:t>
            </w:r>
            <w:proofErr w:type="gramStart"/>
            <w:r w:rsidRPr="009E4E36">
              <w:rPr>
                <w:sz w:val="22"/>
                <w:szCs w:val="22"/>
              </w:rPr>
              <w:t>й(</w:t>
            </w:r>
            <w:proofErr w:type="gramEnd"/>
            <w:r w:rsidRPr="009E4E36">
              <w:rPr>
                <w:sz w:val="22"/>
                <w:szCs w:val="22"/>
              </w:rPr>
              <w:t>змеевик)</w:t>
            </w:r>
          </w:p>
        </w:tc>
        <w:tc>
          <w:tcPr>
            <w:tcW w:w="851" w:type="dxa"/>
            <w:tcBorders>
              <w:top w:val="single" w:sz="4" w:space="0" w:color="auto"/>
              <w:left w:val="single" w:sz="4" w:space="0" w:color="auto"/>
              <w:bottom w:val="single" w:sz="4" w:space="0" w:color="auto"/>
            </w:tcBorders>
            <w:shd w:val="clear" w:color="auto" w:fill="FFFFFF"/>
          </w:tcPr>
          <w:p w:rsidR="009E4E36" w:rsidRPr="009E4E36" w:rsidRDefault="009E4E36" w:rsidP="009E4E36">
            <w:pPr>
              <w:jc w:val="center"/>
            </w:pPr>
            <w:r w:rsidRPr="009E4E36">
              <w:rPr>
                <w:sz w:val="22"/>
                <w:szCs w:val="22"/>
              </w:rPr>
              <w:t>-</w:t>
            </w:r>
          </w:p>
        </w:tc>
        <w:tc>
          <w:tcPr>
            <w:tcW w:w="2424" w:type="dxa"/>
            <w:tcBorders>
              <w:top w:val="single" w:sz="4" w:space="0" w:color="auto"/>
              <w:left w:val="single" w:sz="4" w:space="0" w:color="auto"/>
              <w:bottom w:val="single" w:sz="4" w:space="0" w:color="auto"/>
              <w:right w:val="single" w:sz="4" w:space="0" w:color="auto"/>
            </w:tcBorders>
            <w:shd w:val="clear" w:color="auto" w:fill="FFFFFF"/>
          </w:tcPr>
          <w:p w:rsidR="009E4E36" w:rsidRDefault="009E4E36" w:rsidP="009E4E36">
            <w:pPr>
              <w:jc w:val="center"/>
            </w:pPr>
            <w:r w:rsidRPr="009E4E36">
              <w:rPr>
                <w:sz w:val="22"/>
                <w:szCs w:val="22"/>
              </w:rPr>
              <w:t>-</w:t>
            </w:r>
          </w:p>
        </w:tc>
      </w:tr>
    </w:tbl>
    <w:p w:rsidR="00BD6AFD" w:rsidRDefault="00BD6AFD" w:rsidP="007109FB">
      <w:pPr>
        <w:pStyle w:val="16"/>
        <w:shd w:val="clear" w:color="auto" w:fill="auto"/>
        <w:spacing w:line="360" w:lineRule="auto"/>
        <w:ind w:firstLine="709"/>
        <w:jc w:val="both"/>
      </w:pPr>
    </w:p>
    <w:p w:rsidR="00D76A67" w:rsidRDefault="00D76A67" w:rsidP="007109FB">
      <w:pPr>
        <w:pStyle w:val="16"/>
        <w:shd w:val="clear" w:color="auto" w:fill="auto"/>
        <w:spacing w:line="360" w:lineRule="auto"/>
        <w:ind w:firstLine="709"/>
        <w:jc w:val="both"/>
      </w:pPr>
      <w:r>
        <w:t>З</w:t>
      </w:r>
      <w:r w:rsidRPr="00123B2A">
        <w:rPr>
          <w:rFonts w:hint="eastAsia"/>
        </w:rPr>
        <w:t>аготовка</w:t>
      </w:r>
      <w:r w:rsidRPr="00123B2A">
        <w:t xml:space="preserve"> </w:t>
      </w:r>
      <w:r w:rsidRPr="00123B2A">
        <w:rPr>
          <w:rFonts w:hint="eastAsia"/>
        </w:rPr>
        <w:t>пищевых</w:t>
      </w:r>
      <w:r w:rsidRPr="00123B2A">
        <w:t xml:space="preserve"> </w:t>
      </w:r>
      <w:r w:rsidRPr="00123B2A">
        <w:rPr>
          <w:rFonts w:hint="eastAsia"/>
        </w:rPr>
        <w:t>лесных</w:t>
      </w:r>
      <w:r w:rsidRPr="00123B2A">
        <w:t xml:space="preserve"> </w:t>
      </w:r>
      <w:r w:rsidRPr="00123B2A">
        <w:rPr>
          <w:rFonts w:hint="eastAsia"/>
        </w:rPr>
        <w:t>ресурсов</w:t>
      </w:r>
      <w:r w:rsidRPr="00123B2A">
        <w:t xml:space="preserve"> </w:t>
      </w:r>
      <w:r w:rsidRPr="00123B2A">
        <w:rPr>
          <w:rFonts w:hint="eastAsia"/>
        </w:rPr>
        <w:t>и</w:t>
      </w:r>
      <w:r w:rsidRPr="00123B2A">
        <w:t xml:space="preserve"> </w:t>
      </w:r>
      <w:r w:rsidRPr="00123B2A">
        <w:rPr>
          <w:rFonts w:hint="eastAsia"/>
        </w:rPr>
        <w:t>сбор</w:t>
      </w:r>
      <w:r w:rsidRPr="00123B2A">
        <w:t xml:space="preserve"> </w:t>
      </w:r>
      <w:r w:rsidRPr="00123B2A">
        <w:rPr>
          <w:rFonts w:hint="eastAsia"/>
        </w:rPr>
        <w:t>лекарственных</w:t>
      </w:r>
      <w:r w:rsidRPr="00123B2A">
        <w:t xml:space="preserve"> </w:t>
      </w:r>
      <w:r w:rsidRPr="00123B2A">
        <w:rPr>
          <w:rFonts w:hint="eastAsia"/>
        </w:rPr>
        <w:t>растений</w:t>
      </w:r>
      <w:r>
        <w:t xml:space="preserve"> в городских лесах МО </w:t>
      </w:r>
      <w:r w:rsidR="005C1FD1">
        <w:t>«</w:t>
      </w:r>
      <w:r>
        <w:t>Шенкурское</w:t>
      </w:r>
      <w:r w:rsidR="005C1FD1">
        <w:t>»</w:t>
      </w:r>
      <w:r>
        <w:t xml:space="preserve"> может осуществляться только гражданами для собственных нужд.</w:t>
      </w:r>
    </w:p>
    <w:p w:rsidR="00BD6AFD" w:rsidRDefault="00BD6AFD" w:rsidP="007109FB">
      <w:pPr>
        <w:pStyle w:val="16"/>
        <w:shd w:val="clear" w:color="auto" w:fill="auto"/>
        <w:spacing w:line="360" w:lineRule="auto"/>
        <w:ind w:firstLine="709"/>
        <w:jc w:val="both"/>
      </w:pPr>
      <w:r>
        <w:t xml:space="preserve">Областной закон от 27 июня 2007 года № 368-19-ОЗ </w:t>
      </w:r>
      <w:r w:rsidR="005C1FD1">
        <w:t>«</w:t>
      </w:r>
      <w:r>
        <w:t xml:space="preserve">О реализации органами государственной власти Архангельской области государственных полномочий в </w:t>
      </w:r>
      <w:r>
        <w:lastRenderedPageBreak/>
        <w:t>сфере лесных отношений</w:t>
      </w:r>
      <w:r w:rsidR="005C1FD1">
        <w:t>»</w:t>
      </w:r>
      <w:r>
        <w:t xml:space="preserve"> определяет порядок заготовки гражданами пищевых лесных ресурсов и сбора лекарственных растений для собственных нужд.</w:t>
      </w:r>
    </w:p>
    <w:p w:rsidR="00BD6AFD" w:rsidRDefault="00BD6AFD" w:rsidP="007109FB">
      <w:pPr>
        <w:pStyle w:val="16"/>
        <w:shd w:val="clear" w:color="auto" w:fill="auto"/>
        <w:spacing w:line="360" w:lineRule="auto"/>
        <w:ind w:firstLine="709"/>
        <w:jc w:val="both"/>
      </w:pPr>
      <w:r>
        <w:t>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осуществлять сбор лекарственных растений в соответствии с лесным законодательством.</w:t>
      </w:r>
    </w:p>
    <w:p w:rsidR="00BD6AFD" w:rsidRDefault="00BD6AFD" w:rsidP="007109FB">
      <w:pPr>
        <w:pStyle w:val="16"/>
        <w:shd w:val="clear" w:color="auto" w:fill="auto"/>
        <w:spacing w:line="360" w:lineRule="auto"/>
        <w:ind w:firstLine="709"/>
        <w:jc w:val="both"/>
      </w:pPr>
      <w:r>
        <w:t>Заготовка грибов должна проводиться способами, обеспечивающими сохранность их ресурсов.</w:t>
      </w:r>
    </w:p>
    <w:p w:rsidR="00BD6AFD" w:rsidRDefault="00BD6AFD" w:rsidP="007109FB">
      <w:pPr>
        <w:pStyle w:val="16"/>
        <w:shd w:val="clear" w:color="auto" w:fill="auto"/>
        <w:spacing w:line="360" w:lineRule="auto"/>
        <w:ind w:firstLine="709"/>
        <w:jc w:val="both"/>
      </w:pPr>
      <w:r>
        <w:t>Интенсивную заготовку лекарственного сырья не следует проводить ежегодно в одних и тех же местах, при заготовке корневищ угодье требует отдыха в несколько лет. При заготовке наземных частей растений нельзя вырывать их с корнями. Цветы и соцветия с растений не следует обрывать полностью.</w:t>
      </w:r>
    </w:p>
    <w:p w:rsidR="00BD6AFD" w:rsidRDefault="00BD6AFD" w:rsidP="007109FB">
      <w:pPr>
        <w:pStyle w:val="16"/>
        <w:shd w:val="clear" w:color="auto" w:fill="auto"/>
        <w:spacing w:line="360" w:lineRule="auto"/>
        <w:ind w:firstLine="709"/>
        <w:jc w:val="both"/>
      </w:pPr>
      <w:r>
        <w:t>Заготовка лекарственных растений допускается в объемах, обеспечивающих своевременное восстановление растений и воспроизводство запасов сырья.</w:t>
      </w:r>
    </w:p>
    <w:p w:rsidR="00BD6AFD" w:rsidRDefault="00BD6AFD" w:rsidP="007109FB">
      <w:pPr>
        <w:pStyle w:val="16"/>
        <w:shd w:val="clear" w:color="auto" w:fill="auto"/>
        <w:spacing w:line="360" w:lineRule="auto"/>
        <w:ind w:firstLine="709"/>
        <w:jc w:val="both"/>
      </w:pPr>
      <w:r>
        <w:t>Повторный сбор сырья лекарственных растений в одной и той же заросли (угодье) допускается только после полного восстановления запасов сырья конкретного вида растения.</w:t>
      </w:r>
    </w:p>
    <w:p w:rsidR="003F0CE7" w:rsidRDefault="003F0CE7" w:rsidP="007109FB">
      <w:pPr>
        <w:pStyle w:val="16"/>
        <w:shd w:val="clear" w:color="auto" w:fill="auto"/>
        <w:spacing w:line="360" w:lineRule="auto"/>
        <w:ind w:firstLine="709"/>
        <w:jc w:val="both"/>
      </w:pPr>
    </w:p>
    <w:p w:rsidR="00D91F33" w:rsidRPr="00AD396F" w:rsidRDefault="00D91F33" w:rsidP="006A44E5">
      <w:pPr>
        <w:pStyle w:val="18"/>
        <w:keepNext/>
        <w:keepLines/>
        <w:numPr>
          <w:ilvl w:val="2"/>
          <w:numId w:val="10"/>
        </w:numPr>
        <w:shd w:val="clear" w:color="auto" w:fill="auto"/>
        <w:tabs>
          <w:tab w:val="left" w:pos="1268"/>
        </w:tabs>
        <w:spacing w:after="0" w:line="360" w:lineRule="auto"/>
        <w:ind w:left="0" w:firstLine="709"/>
        <w:jc w:val="both"/>
        <w:rPr>
          <w:color w:val="000000"/>
          <w:lang w:eastAsia="ru-RU" w:bidi="ru-RU"/>
        </w:rPr>
      </w:pPr>
      <w:bookmarkStart w:id="222" w:name="_Toc39846027"/>
      <w:bookmarkStart w:id="223" w:name="_Toc50458509"/>
      <w:bookmarkStart w:id="224" w:name="_Toc50469051"/>
      <w:bookmarkStart w:id="225" w:name="_Toc50470763"/>
      <w:bookmarkStart w:id="226" w:name="_Toc50471281"/>
      <w:r w:rsidRPr="000B2A87">
        <w:t>Сроки заготовки и сбора</w:t>
      </w:r>
      <w:bookmarkEnd w:id="222"/>
      <w:bookmarkEnd w:id="223"/>
      <w:bookmarkEnd w:id="224"/>
      <w:bookmarkEnd w:id="225"/>
      <w:bookmarkEnd w:id="226"/>
    </w:p>
    <w:p w:rsidR="00201BCA" w:rsidRDefault="00201BCA" w:rsidP="007109FB">
      <w:pPr>
        <w:pStyle w:val="16"/>
        <w:shd w:val="clear" w:color="auto" w:fill="auto"/>
        <w:spacing w:line="360" w:lineRule="auto"/>
        <w:ind w:firstLine="709"/>
        <w:jc w:val="both"/>
      </w:pPr>
      <w:r>
        <w:t>При отсутствии данных о сроках ведения повторных заготовок сырья для какого-либо вида лекарственного растения рекомендуется руководствоваться следующим:</w:t>
      </w:r>
    </w:p>
    <w:p w:rsidR="00201BCA" w:rsidRDefault="00201BCA" w:rsidP="007109FB">
      <w:pPr>
        <w:pStyle w:val="16"/>
        <w:shd w:val="clear" w:color="auto" w:fill="auto"/>
        <w:tabs>
          <w:tab w:val="left" w:pos="989"/>
        </w:tabs>
        <w:spacing w:line="360" w:lineRule="auto"/>
        <w:ind w:firstLine="709"/>
        <w:jc w:val="both"/>
      </w:pPr>
      <w:r>
        <w:t>- заготовка соцветий и надземных органов (</w:t>
      </w:r>
      <w:r w:rsidR="005C1FD1">
        <w:t>«</w:t>
      </w:r>
      <w:r>
        <w:t>травы</w:t>
      </w:r>
      <w:r w:rsidR="005C1FD1">
        <w:t>»</w:t>
      </w:r>
      <w:r>
        <w:t>) однолетних растений проводится на одной заросли один раз в 2 года;</w:t>
      </w:r>
    </w:p>
    <w:p w:rsidR="00201BCA" w:rsidRDefault="00201BCA" w:rsidP="006A44E5">
      <w:pPr>
        <w:pStyle w:val="16"/>
        <w:numPr>
          <w:ilvl w:val="0"/>
          <w:numId w:val="17"/>
        </w:numPr>
        <w:shd w:val="clear" w:color="auto" w:fill="auto"/>
        <w:tabs>
          <w:tab w:val="left" w:pos="989"/>
        </w:tabs>
        <w:spacing w:line="360" w:lineRule="auto"/>
        <w:ind w:firstLine="709"/>
        <w:jc w:val="both"/>
      </w:pPr>
      <w:r>
        <w:t>надземных органов (</w:t>
      </w:r>
      <w:r w:rsidR="005C1FD1">
        <w:t>«</w:t>
      </w:r>
      <w:r>
        <w:t>травы</w:t>
      </w:r>
      <w:r w:rsidR="005C1FD1">
        <w:t>»</w:t>
      </w:r>
      <w:r>
        <w:t>) многолетних растений - один раз в 4-6 лет;</w:t>
      </w:r>
    </w:p>
    <w:p w:rsidR="00201BCA" w:rsidRDefault="00201BCA" w:rsidP="007109FB">
      <w:pPr>
        <w:pStyle w:val="16"/>
        <w:shd w:val="clear" w:color="auto" w:fill="auto"/>
        <w:spacing w:line="360" w:lineRule="auto"/>
        <w:ind w:firstLine="709"/>
        <w:jc w:val="both"/>
      </w:pPr>
      <w:r>
        <w:t>- подземных органов большинства видов лекарственных растений - не чаще одного раза в 15-20 лет.</w:t>
      </w:r>
    </w:p>
    <w:p w:rsidR="00AD396F" w:rsidRPr="00AD396F" w:rsidRDefault="00AD396F" w:rsidP="007109FB">
      <w:pPr>
        <w:spacing w:line="360" w:lineRule="auto"/>
        <w:ind w:firstLine="709"/>
        <w:jc w:val="both"/>
        <w:rPr>
          <w:sz w:val="28"/>
          <w:szCs w:val="28"/>
        </w:rPr>
      </w:pPr>
      <w:r w:rsidRPr="00AD396F">
        <w:rPr>
          <w:sz w:val="28"/>
          <w:szCs w:val="28"/>
          <w:u w:val="single"/>
        </w:rPr>
        <w:t>Заготовка дикорастущих плодов, ягод.</w:t>
      </w:r>
      <w:r w:rsidR="007A2B0A">
        <w:rPr>
          <w:sz w:val="28"/>
          <w:szCs w:val="28"/>
          <w:u w:val="single"/>
        </w:rPr>
        <w:t xml:space="preserve"> </w:t>
      </w:r>
      <w:r w:rsidRPr="00AD396F">
        <w:rPr>
          <w:sz w:val="28"/>
          <w:szCs w:val="28"/>
        </w:rPr>
        <w:t xml:space="preserve">Заготовка дикорастущих плодов и ягод осуществляется строго в установленные сроки. Сроки заготовки </w:t>
      </w:r>
      <w:r w:rsidRPr="00AD396F">
        <w:rPr>
          <w:sz w:val="28"/>
          <w:szCs w:val="28"/>
        </w:rPr>
        <w:lastRenderedPageBreak/>
        <w:t>дикорастущих плодов и ягод зависят от времени наступления массового созревания урожая.</w:t>
      </w:r>
    </w:p>
    <w:p w:rsidR="00AD396F" w:rsidRPr="00AD396F" w:rsidRDefault="00AD396F" w:rsidP="007109FB">
      <w:pPr>
        <w:pStyle w:val="ConsPlusNormal"/>
        <w:widowControl/>
        <w:spacing w:line="360" w:lineRule="auto"/>
        <w:ind w:firstLine="709"/>
        <w:jc w:val="both"/>
        <w:rPr>
          <w:rFonts w:ascii="Times New Roman" w:hAnsi="Times New Roman" w:cs="Times New Roman"/>
          <w:sz w:val="28"/>
          <w:szCs w:val="28"/>
        </w:rPr>
      </w:pPr>
      <w:r w:rsidRPr="00AD396F">
        <w:rPr>
          <w:rFonts w:ascii="Times New Roman" w:hAnsi="Times New Roman" w:cs="Times New Roman"/>
          <w:sz w:val="28"/>
          <w:szCs w:val="28"/>
          <w:u w:val="single"/>
        </w:rPr>
        <w:t>Заготовка орехов, грибов.</w:t>
      </w:r>
      <w:r w:rsidRPr="00AD396F">
        <w:rPr>
          <w:rFonts w:ascii="Times New Roman" w:hAnsi="Times New Roman" w:cs="Times New Roman"/>
          <w:sz w:val="28"/>
          <w:szCs w:val="28"/>
        </w:rPr>
        <w:t xml:space="preserve"> Сроки разрешенного использования лесов для заготовки орехов, грибов лесным законодательством не регламентируются и зависят от времени наступления массового созревания урожая.</w:t>
      </w:r>
    </w:p>
    <w:p w:rsidR="00AD396F" w:rsidRPr="00AD396F" w:rsidRDefault="00AD396F" w:rsidP="007109FB">
      <w:pPr>
        <w:pStyle w:val="aff"/>
        <w:spacing w:line="360" w:lineRule="auto"/>
        <w:ind w:firstLine="709"/>
        <w:jc w:val="both"/>
        <w:rPr>
          <w:rFonts w:ascii="Times New Roman" w:hAnsi="Times New Roman"/>
          <w:sz w:val="28"/>
          <w:szCs w:val="28"/>
        </w:rPr>
      </w:pPr>
      <w:r w:rsidRPr="00AD396F">
        <w:rPr>
          <w:rFonts w:ascii="Times New Roman" w:hAnsi="Times New Roman"/>
          <w:sz w:val="28"/>
          <w:szCs w:val="28"/>
        </w:rPr>
        <w:t>Наиболее распространенные виды грибов, время и места сбора</w:t>
      </w:r>
      <w:r w:rsidRPr="00AD396F">
        <w:rPr>
          <w:rStyle w:val="aff3"/>
          <w:rFonts w:ascii="Times New Roman" w:hAnsi="Times New Roman"/>
          <w:sz w:val="28"/>
          <w:szCs w:val="28"/>
        </w:rPr>
        <w:footnoteReference w:id="1"/>
      </w:r>
      <w:r w:rsidRPr="00AD396F">
        <w:rPr>
          <w:rFonts w:ascii="Times New Roman" w:hAnsi="Times New Roman"/>
          <w:sz w:val="28"/>
          <w:szCs w:val="28"/>
        </w:rPr>
        <w:t xml:space="preserve"> приведены ниже</w:t>
      </w:r>
    </w:p>
    <w:tbl>
      <w:tblPr>
        <w:tblW w:w="9724"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tblPr>
      <w:tblGrid>
        <w:gridCol w:w="1776"/>
        <w:gridCol w:w="1898"/>
        <w:gridCol w:w="6050"/>
      </w:tblGrid>
      <w:tr w:rsidR="00AD396F" w:rsidRPr="002A1298" w:rsidTr="0040315F">
        <w:trPr>
          <w:trHeight w:val="334"/>
          <w:tblHeader/>
          <w:jc w:val="center"/>
        </w:trPr>
        <w:tc>
          <w:tcPr>
            <w:tcW w:w="1776" w:type="dxa"/>
            <w:vAlign w:val="center"/>
          </w:tcPr>
          <w:p w:rsidR="00AD396F" w:rsidRPr="009E4E36" w:rsidRDefault="00AD396F" w:rsidP="0040315F">
            <w:pPr>
              <w:pStyle w:val="aff"/>
              <w:jc w:val="center"/>
              <w:rPr>
                <w:rFonts w:ascii="Times New Roman" w:hAnsi="Times New Roman"/>
                <w:szCs w:val="20"/>
              </w:rPr>
            </w:pPr>
            <w:r w:rsidRPr="009E4E36">
              <w:rPr>
                <w:rFonts w:ascii="Times New Roman" w:hAnsi="Times New Roman"/>
                <w:szCs w:val="20"/>
              </w:rPr>
              <w:t>Название грибов</w:t>
            </w:r>
          </w:p>
        </w:tc>
        <w:tc>
          <w:tcPr>
            <w:tcW w:w="1898" w:type="dxa"/>
            <w:vAlign w:val="center"/>
          </w:tcPr>
          <w:p w:rsidR="00AD396F" w:rsidRPr="009E4E36" w:rsidRDefault="00AD396F" w:rsidP="0040315F">
            <w:pPr>
              <w:pStyle w:val="aff"/>
              <w:jc w:val="center"/>
              <w:rPr>
                <w:rFonts w:ascii="Times New Roman" w:hAnsi="Times New Roman"/>
                <w:szCs w:val="20"/>
              </w:rPr>
            </w:pPr>
            <w:r w:rsidRPr="009E4E36">
              <w:rPr>
                <w:rFonts w:ascii="Times New Roman" w:hAnsi="Times New Roman"/>
                <w:szCs w:val="20"/>
              </w:rPr>
              <w:t>Время сбора</w:t>
            </w:r>
          </w:p>
        </w:tc>
        <w:tc>
          <w:tcPr>
            <w:tcW w:w="6050" w:type="dxa"/>
            <w:vAlign w:val="center"/>
          </w:tcPr>
          <w:p w:rsidR="00AD396F" w:rsidRPr="002A1298" w:rsidRDefault="00AD396F" w:rsidP="0040315F">
            <w:pPr>
              <w:pStyle w:val="aff"/>
              <w:jc w:val="center"/>
              <w:rPr>
                <w:rFonts w:ascii="Times New Roman" w:hAnsi="Times New Roman"/>
                <w:szCs w:val="20"/>
              </w:rPr>
            </w:pPr>
            <w:r w:rsidRPr="009E4E36">
              <w:rPr>
                <w:rFonts w:ascii="Times New Roman" w:hAnsi="Times New Roman"/>
                <w:szCs w:val="20"/>
              </w:rPr>
              <w:t>Место сбора</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Строчки</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Апрель – май</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сосновых лесах на вырубках, пожарищах, на песчаных почвах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Сморчки</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Апрель – май</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сосновых и лиственных лесах, в кустарниках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Белый гриб</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Июнь – сентябрь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сосновых, еловых, березовых и дубовых лесах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Рыжик</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Август – сентябрь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сосновых и еловых изреженных лесах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Сыроежка</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Июнь – октябрь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 xml:space="preserve">Во всех лесах, но больше </w:t>
            </w:r>
            <w:proofErr w:type="gramStart"/>
            <w:r w:rsidRPr="002A1298">
              <w:rPr>
                <w:rFonts w:ascii="Times New Roman" w:hAnsi="Times New Roman"/>
                <w:szCs w:val="20"/>
              </w:rPr>
              <w:t>в</w:t>
            </w:r>
            <w:proofErr w:type="gramEnd"/>
            <w:r w:rsidRPr="002A1298">
              <w:rPr>
                <w:rFonts w:ascii="Times New Roman" w:hAnsi="Times New Roman"/>
                <w:szCs w:val="20"/>
              </w:rPr>
              <w:t xml:space="preserve"> лиственных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Подберезовик</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Июнь – октябрь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Растет всюду, где есть береза</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Подосиновик</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Июль – сентябрь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молодых осинниках и в смешанных лесах с примесью осины</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Масленок</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Июнь – октябрь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сосняках и мелких молодых сосняках (культурах)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Моховик</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Июнь – сентябрь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сосновых борах на тощих торфянисто-песчаных почвах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Опенок</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Август – октябрь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На пнях хвойных и лиственных пород, особенно  ольхи</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Лисичка</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Июнь – сентябрь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Увлажненные места в березовых, хвойных и смешанных лесах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Валуй</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Июль – октябрь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Во всех лесах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Груздь</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Июль – октябрь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лиственных и смешанных лесах с подлеском из липы и лещины</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Волнушка</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Июль – октябрь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смешанных и березовых лесах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proofErr w:type="spellStart"/>
            <w:r w:rsidRPr="002A1298">
              <w:rPr>
                <w:rFonts w:ascii="Times New Roman" w:hAnsi="Times New Roman"/>
                <w:szCs w:val="20"/>
              </w:rPr>
              <w:t>Горькушка</w:t>
            </w:r>
            <w:proofErr w:type="spellEnd"/>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Май – октябрь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сосновых лесах на влажных местах</w:t>
            </w:r>
          </w:p>
        </w:tc>
      </w:tr>
      <w:tr w:rsidR="00AD396F" w:rsidRPr="002A1298" w:rsidTr="0040315F">
        <w:trPr>
          <w:trHeight w:hRule="exact" w:val="265"/>
          <w:jc w:val="center"/>
        </w:trPr>
        <w:tc>
          <w:tcPr>
            <w:tcW w:w="1776"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Шампиньон</w:t>
            </w:r>
          </w:p>
        </w:tc>
        <w:tc>
          <w:tcPr>
            <w:tcW w:w="1898" w:type="dxa"/>
            <w:vAlign w:val="center"/>
          </w:tcPr>
          <w:p w:rsidR="00AD396F" w:rsidRPr="002A1298" w:rsidRDefault="00AD396F" w:rsidP="0040315F">
            <w:pPr>
              <w:pStyle w:val="aff"/>
              <w:jc w:val="center"/>
              <w:rPr>
                <w:rFonts w:ascii="Times New Roman" w:hAnsi="Times New Roman"/>
                <w:szCs w:val="20"/>
              </w:rPr>
            </w:pPr>
            <w:r w:rsidRPr="002A1298">
              <w:rPr>
                <w:rFonts w:ascii="Times New Roman" w:hAnsi="Times New Roman"/>
                <w:szCs w:val="20"/>
              </w:rPr>
              <w:t>Июль – сентябрь</w:t>
            </w:r>
          </w:p>
        </w:tc>
        <w:tc>
          <w:tcPr>
            <w:tcW w:w="6050" w:type="dxa"/>
            <w:vAlign w:val="center"/>
          </w:tcPr>
          <w:p w:rsidR="00AD396F" w:rsidRPr="002A1298" w:rsidRDefault="00AD396F" w:rsidP="0040315F">
            <w:pPr>
              <w:pStyle w:val="aff"/>
              <w:rPr>
                <w:rFonts w:ascii="Times New Roman" w:hAnsi="Times New Roman"/>
                <w:szCs w:val="20"/>
              </w:rPr>
            </w:pPr>
            <w:r w:rsidRPr="002A1298">
              <w:rPr>
                <w:rFonts w:ascii="Times New Roman" w:hAnsi="Times New Roman"/>
                <w:szCs w:val="20"/>
              </w:rPr>
              <w:t>В огородах, садах, парках, на лугах, выгонах, свалках</w:t>
            </w:r>
          </w:p>
        </w:tc>
      </w:tr>
    </w:tbl>
    <w:p w:rsidR="00AD396F" w:rsidRPr="009E4E36" w:rsidRDefault="00AD396F" w:rsidP="00AD396F">
      <w:pPr>
        <w:pStyle w:val="aff4"/>
        <w:spacing w:after="0"/>
        <w:ind w:firstLine="905"/>
        <w:rPr>
          <w:sz w:val="28"/>
          <w:szCs w:val="28"/>
          <w:highlight w:val="yellow"/>
        </w:rPr>
      </w:pPr>
    </w:p>
    <w:p w:rsidR="00AD396F" w:rsidRPr="002A1298" w:rsidRDefault="00AD396F" w:rsidP="00AD396F">
      <w:pPr>
        <w:pStyle w:val="ConsPlusNormal"/>
        <w:widowControl/>
        <w:spacing w:line="360" w:lineRule="auto"/>
        <w:ind w:firstLine="709"/>
        <w:jc w:val="both"/>
        <w:rPr>
          <w:rFonts w:ascii="Times New Roman" w:hAnsi="Times New Roman" w:cs="Times New Roman"/>
          <w:sz w:val="28"/>
          <w:szCs w:val="28"/>
        </w:rPr>
      </w:pPr>
      <w:r w:rsidRPr="002A1298">
        <w:rPr>
          <w:rFonts w:ascii="Times New Roman" w:hAnsi="Times New Roman" w:cs="Times New Roman"/>
          <w:sz w:val="28"/>
          <w:szCs w:val="28"/>
          <w:u w:val="single"/>
        </w:rPr>
        <w:t>Заготовка других видов пищевых ресурсов.</w:t>
      </w:r>
      <w:r w:rsidRPr="002A1298">
        <w:rPr>
          <w:rFonts w:ascii="Times New Roman" w:hAnsi="Times New Roman" w:cs="Times New Roman"/>
          <w:sz w:val="28"/>
          <w:szCs w:val="28"/>
        </w:rPr>
        <w:t xml:space="preserve"> Заготовка щавеля, побегов папоротника орляка. Заготовка сырья папоротника орляка ведется на одном участке в течение 3 - 4 лет. Затем следует перерыв для восстановления заросли: при одноразовом (за сезон) сборе сырья - 2 - 3 года, двухразовом - 3 - 4 года.</w:t>
      </w:r>
    </w:p>
    <w:p w:rsidR="00AD396F" w:rsidRPr="002A1298" w:rsidRDefault="00AD396F" w:rsidP="00AD396F">
      <w:pPr>
        <w:pStyle w:val="ConsPlusNormal"/>
        <w:widowControl/>
        <w:spacing w:line="360" w:lineRule="auto"/>
        <w:ind w:firstLine="709"/>
        <w:jc w:val="both"/>
        <w:outlineLvl w:val="0"/>
        <w:rPr>
          <w:rFonts w:ascii="Times New Roman" w:hAnsi="Times New Roman" w:cs="Times New Roman"/>
          <w:sz w:val="28"/>
          <w:szCs w:val="28"/>
          <w:u w:val="single"/>
        </w:rPr>
      </w:pPr>
      <w:bookmarkStart w:id="227" w:name="_Toc50458510"/>
      <w:bookmarkStart w:id="228" w:name="_Toc50469052"/>
      <w:bookmarkStart w:id="229" w:name="_Toc50470764"/>
      <w:bookmarkStart w:id="230" w:name="_Toc50471282"/>
      <w:r w:rsidRPr="002A1298">
        <w:rPr>
          <w:rFonts w:ascii="Times New Roman" w:hAnsi="Times New Roman" w:cs="Times New Roman"/>
          <w:sz w:val="28"/>
          <w:szCs w:val="28"/>
          <w:u w:val="single"/>
        </w:rPr>
        <w:t>Сбор лекарственных растений.</w:t>
      </w:r>
      <w:bookmarkEnd w:id="227"/>
      <w:bookmarkEnd w:id="228"/>
      <w:bookmarkEnd w:id="229"/>
      <w:bookmarkEnd w:id="230"/>
    </w:p>
    <w:p w:rsidR="00AD396F" w:rsidRPr="002A1298" w:rsidRDefault="00AD396F" w:rsidP="00AD396F">
      <w:pPr>
        <w:pStyle w:val="ConsPlusNormal"/>
        <w:widowControl/>
        <w:spacing w:line="360" w:lineRule="auto"/>
        <w:ind w:firstLine="709"/>
        <w:jc w:val="both"/>
        <w:rPr>
          <w:rFonts w:ascii="Times New Roman" w:hAnsi="Times New Roman" w:cs="Times New Roman"/>
          <w:sz w:val="28"/>
          <w:szCs w:val="28"/>
        </w:rPr>
      </w:pPr>
      <w:r w:rsidRPr="002A1298">
        <w:rPr>
          <w:rFonts w:ascii="Times New Roman" w:hAnsi="Times New Roman" w:cs="Times New Roman"/>
          <w:sz w:val="28"/>
          <w:szCs w:val="28"/>
        </w:rPr>
        <w:t>Повторный сбор сырья лекарственных растений в одной и той же заросли (угодье) допускается только после полного восстановления запасов сырья конкретного вида растения.</w:t>
      </w:r>
    </w:p>
    <w:p w:rsidR="00AD396F" w:rsidRPr="002A1298" w:rsidRDefault="00AD396F" w:rsidP="00AD396F">
      <w:pPr>
        <w:pStyle w:val="ConsPlusNormal"/>
        <w:widowControl/>
        <w:spacing w:line="360" w:lineRule="auto"/>
        <w:ind w:firstLine="709"/>
        <w:jc w:val="both"/>
        <w:rPr>
          <w:rFonts w:ascii="Times New Roman" w:hAnsi="Times New Roman" w:cs="Times New Roman"/>
          <w:sz w:val="28"/>
          <w:szCs w:val="28"/>
        </w:rPr>
      </w:pPr>
      <w:r w:rsidRPr="002A1298">
        <w:rPr>
          <w:rFonts w:ascii="Times New Roman" w:hAnsi="Times New Roman" w:cs="Times New Roman"/>
          <w:sz w:val="28"/>
          <w:szCs w:val="28"/>
        </w:rPr>
        <w:t>При отсутствии данных о сроках ведения повторных заготовок сырья для какого-либо вида лекарственного растения рекомендуется руководствоваться следующим:</w:t>
      </w:r>
    </w:p>
    <w:p w:rsidR="00AD396F" w:rsidRPr="002A1298" w:rsidRDefault="00AD396F" w:rsidP="007109FB">
      <w:pPr>
        <w:pStyle w:val="ConsPlusNormal"/>
        <w:widowControl/>
        <w:spacing w:line="360" w:lineRule="auto"/>
        <w:ind w:firstLine="709"/>
        <w:jc w:val="both"/>
        <w:rPr>
          <w:rFonts w:ascii="Times New Roman" w:hAnsi="Times New Roman" w:cs="Times New Roman"/>
          <w:sz w:val="28"/>
          <w:szCs w:val="28"/>
        </w:rPr>
      </w:pPr>
      <w:r w:rsidRPr="002A1298">
        <w:rPr>
          <w:rFonts w:ascii="Times New Roman" w:hAnsi="Times New Roman" w:cs="Times New Roman"/>
          <w:sz w:val="28"/>
          <w:szCs w:val="28"/>
        </w:rPr>
        <w:lastRenderedPageBreak/>
        <w:t>заготовка соцветий и надземных органов (</w:t>
      </w:r>
      <w:r w:rsidR="005C1FD1">
        <w:rPr>
          <w:rFonts w:ascii="Times New Roman" w:hAnsi="Times New Roman" w:cs="Times New Roman"/>
          <w:sz w:val="28"/>
          <w:szCs w:val="28"/>
        </w:rPr>
        <w:t>«</w:t>
      </w:r>
      <w:r w:rsidRPr="002A1298">
        <w:rPr>
          <w:rFonts w:ascii="Times New Roman" w:hAnsi="Times New Roman" w:cs="Times New Roman"/>
          <w:sz w:val="28"/>
          <w:szCs w:val="28"/>
        </w:rPr>
        <w:t>травы</w:t>
      </w:r>
      <w:r w:rsidR="005C1FD1">
        <w:rPr>
          <w:rFonts w:ascii="Times New Roman" w:hAnsi="Times New Roman" w:cs="Times New Roman"/>
          <w:sz w:val="28"/>
          <w:szCs w:val="28"/>
        </w:rPr>
        <w:t>»</w:t>
      </w:r>
      <w:r w:rsidRPr="002A1298">
        <w:rPr>
          <w:rFonts w:ascii="Times New Roman" w:hAnsi="Times New Roman" w:cs="Times New Roman"/>
          <w:sz w:val="28"/>
          <w:szCs w:val="28"/>
        </w:rPr>
        <w:t>) однолетних растений проводится на одной заросли один раз в 2 года;</w:t>
      </w:r>
    </w:p>
    <w:p w:rsidR="00AD396F" w:rsidRDefault="00AD396F" w:rsidP="007109FB">
      <w:pPr>
        <w:pStyle w:val="ConsPlusNormal"/>
        <w:widowControl/>
        <w:spacing w:line="360" w:lineRule="auto"/>
        <w:ind w:firstLine="709"/>
        <w:jc w:val="both"/>
        <w:rPr>
          <w:rFonts w:ascii="Times New Roman" w:hAnsi="Times New Roman" w:cs="Times New Roman"/>
          <w:sz w:val="28"/>
          <w:szCs w:val="28"/>
        </w:rPr>
      </w:pPr>
      <w:r w:rsidRPr="002A1298">
        <w:rPr>
          <w:rFonts w:ascii="Times New Roman" w:hAnsi="Times New Roman" w:cs="Times New Roman"/>
          <w:sz w:val="28"/>
          <w:szCs w:val="28"/>
        </w:rPr>
        <w:t>надземных органов (</w:t>
      </w:r>
      <w:r w:rsidR="005C1FD1">
        <w:rPr>
          <w:rFonts w:ascii="Times New Roman" w:hAnsi="Times New Roman" w:cs="Times New Roman"/>
          <w:sz w:val="28"/>
          <w:szCs w:val="28"/>
        </w:rPr>
        <w:t>«</w:t>
      </w:r>
      <w:r w:rsidRPr="002A1298">
        <w:rPr>
          <w:rFonts w:ascii="Times New Roman" w:hAnsi="Times New Roman" w:cs="Times New Roman"/>
          <w:sz w:val="28"/>
          <w:szCs w:val="28"/>
        </w:rPr>
        <w:t>травы</w:t>
      </w:r>
      <w:r w:rsidR="005C1FD1">
        <w:rPr>
          <w:rFonts w:ascii="Times New Roman" w:hAnsi="Times New Roman" w:cs="Times New Roman"/>
          <w:sz w:val="28"/>
          <w:szCs w:val="28"/>
        </w:rPr>
        <w:t>»</w:t>
      </w:r>
      <w:r w:rsidRPr="002A1298">
        <w:rPr>
          <w:rFonts w:ascii="Times New Roman" w:hAnsi="Times New Roman" w:cs="Times New Roman"/>
          <w:sz w:val="28"/>
          <w:szCs w:val="28"/>
        </w:rPr>
        <w:t>) многолетних растений - один раз в 4 - 6 лет; подземных органов большинства видов лекарственных растений - не чаще одного раза в 15 - 20 лет.</w:t>
      </w:r>
    </w:p>
    <w:p w:rsidR="007109FB" w:rsidRDefault="007109FB" w:rsidP="007109FB">
      <w:pPr>
        <w:pStyle w:val="ConsPlusNormal"/>
        <w:widowControl/>
        <w:spacing w:line="360" w:lineRule="auto"/>
        <w:ind w:firstLine="709"/>
        <w:jc w:val="both"/>
        <w:rPr>
          <w:rFonts w:ascii="Times New Roman" w:hAnsi="Times New Roman" w:cs="Times New Roman"/>
          <w:sz w:val="28"/>
          <w:szCs w:val="28"/>
        </w:rPr>
      </w:pPr>
    </w:p>
    <w:p w:rsidR="00D91F33" w:rsidRPr="00C27303" w:rsidRDefault="00D91F33" w:rsidP="006A44E5">
      <w:pPr>
        <w:pStyle w:val="18"/>
        <w:keepNext/>
        <w:keepLines/>
        <w:numPr>
          <w:ilvl w:val="2"/>
          <w:numId w:val="10"/>
        </w:numPr>
        <w:shd w:val="clear" w:color="auto" w:fill="auto"/>
        <w:tabs>
          <w:tab w:val="left" w:pos="1268"/>
        </w:tabs>
        <w:spacing w:after="0" w:line="360" w:lineRule="auto"/>
        <w:ind w:left="0" w:firstLine="709"/>
        <w:jc w:val="both"/>
        <w:rPr>
          <w:color w:val="000000"/>
          <w:lang w:eastAsia="ru-RU" w:bidi="ru-RU"/>
        </w:rPr>
      </w:pPr>
      <w:bookmarkStart w:id="231" w:name="_Toc39846028"/>
      <w:bookmarkStart w:id="232" w:name="_Toc50458511"/>
      <w:bookmarkStart w:id="233" w:name="_Toc50469053"/>
      <w:bookmarkStart w:id="234" w:name="_Toc50470765"/>
      <w:bookmarkStart w:id="235" w:name="_Toc50471283"/>
      <w:r w:rsidRPr="000B2A87">
        <w:t>Нормативы количества высверливаемых каналов в зависимости от диаметра ствола деревьев и класса бонитета насаждения (при заготовке древесных соков)</w:t>
      </w:r>
      <w:bookmarkEnd w:id="231"/>
      <w:bookmarkEnd w:id="232"/>
      <w:bookmarkEnd w:id="233"/>
      <w:bookmarkEnd w:id="234"/>
      <w:bookmarkEnd w:id="235"/>
    </w:p>
    <w:p w:rsidR="00AD396F" w:rsidRDefault="009E4E36" w:rsidP="007109FB">
      <w:pPr>
        <w:spacing w:line="360" w:lineRule="auto"/>
        <w:ind w:firstLine="709"/>
        <w:jc w:val="both"/>
        <w:rPr>
          <w:sz w:val="28"/>
          <w:szCs w:val="28"/>
        </w:rPr>
      </w:pPr>
      <w:r w:rsidRPr="002A1298">
        <w:rPr>
          <w:sz w:val="28"/>
          <w:szCs w:val="28"/>
          <w:u w:val="single"/>
        </w:rPr>
        <w:t>Заготовка березового сока</w:t>
      </w:r>
      <w:r w:rsidRPr="009E4E36">
        <w:rPr>
          <w:sz w:val="28"/>
          <w:szCs w:val="28"/>
        </w:rPr>
        <w:t xml:space="preserve"> в </w:t>
      </w:r>
      <w:r w:rsidR="002B3013">
        <w:rPr>
          <w:sz w:val="28"/>
          <w:szCs w:val="28"/>
        </w:rPr>
        <w:t xml:space="preserve">городских </w:t>
      </w:r>
      <w:r w:rsidRPr="009E4E36">
        <w:rPr>
          <w:sz w:val="28"/>
          <w:szCs w:val="28"/>
        </w:rPr>
        <w:t xml:space="preserve">лесах МО </w:t>
      </w:r>
      <w:r w:rsidR="005C1FD1">
        <w:rPr>
          <w:sz w:val="28"/>
          <w:szCs w:val="28"/>
        </w:rPr>
        <w:t>«</w:t>
      </w:r>
      <w:r w:rsidRPr="009E4E36">
        <w:rPr>
          <w:sz w:val="28"/>
          <w:szCs w:val="28"/>
        </w:rPr>
        <w:t>Шенкурское</w:t>
      </w:r>
      <w:r w:rsidR="005C1FD1">
        <w:rPr>
          <w:sz w:val="28"/>
          <w:szCs w:val="28"/>
        </w:rPr>
        <w:t>»</w:t>
      </w:r>
      <w:r w:rsidRPr="009E4E36">
        <w:rPr>
          <w:sz w:val="28"/>
          <w:szCs w:val="28"/>
        </w:rPr>
        <w:t xml:space="preserve"> запрещена.</w:t>
      </w:r>
    </w:p>
    <w:p w:rsidR="00C27303" w:rsidRPr="009E4E36" w:rsidRDefault="00C27303" w:rsidP="007109FB">
      <w:pPr>
        <w:pStyle w:val="16"/>
        <w:shd w:val="clear" w:color="auto" w:fill="auto"/>
        <w:spacing w:line="360" w:lineRule="auto"/>
        <w:ind w:firstLine="709"/>
        <w:jc w:val="both"/>
      </w:pPr>
    </w:p>
    <w:p w:rsidR="00C27303" w:rsidRPr="009E4E36" w:rsidRDefault="00C27303" w:rsidP="006A44E5">
      <w:pPr>
        <w:pStyle w:val="18"/>
        <w:keepNext/>
        <w:keepLines/>
        <w:numPr>
          <w:ilvl w:val="2"/>
          <w:numId w:val="10"/>
        </w:numPr>
        <w:shd w:val="clear" w:color="auto" w:fill="auto"/>
        <w:tabs>
          <w:tab w:val="left" w:pos="1268"/>
        </w:tabs>
        <w:spacing w:after="0" w:line="360" w:lineRule="auto"/>
        <w:ind w:left="0" w:firstLine="709"/>
        <w:jc w:val="both"/>
        <w:rPr>
          <w:color w:val="000000"/>
          <w:lang w:eastAsia="ru-RU" w:bidi="ru-RU"/>
        </w:rPr>
      </w:pPr>
      <w:bookmarkStart w:id="236" w:name="_Toc39846029"/>
      <w:bookmarkStart w:id="237" w:name="_Toc50458512"/>
      <w:bookmarkStart w:id="238" w:name="_Toc50469054"/>
      <w:bookmarkStart w:id="239" w:name="_Toc50470766"/>
      <w:bookmarkStart w:id="240" w:name="_Toc50471284"/>
      <w:r w:rsidRPr="009E4E36">
        <w:t>Параметры куста (высота, возраст) при заготовке папоротника-орляка</w:t>
      </w:r>
      <w:bookmarkEnd w:id="236"/>
      <w:bookmarkEnd w:id="237"/>
      <w:bookmarkEnd w:id="238"/>
      <w:bookmarkEnd w:id="239"/>
      <w:bookmarkEnd w:id="240"/>
    </w:p>
    <w:p w:rsidR="009E4E36" w:rsidRDefault="009E4E36" w:rsidP="007109FB">
      <w:pPr>
        <w:pStyle w:val="ConsPlusNormal"/>
        <w:widowControl/>
        <w:spacing w:line="360" w:lineRule="auto"/>
        <w:ind w:firstLine="709"/>
        <w:jc w:val="both"/>
        <w:rPr>
          <w:rFonts w:ascii="Times New Roman" w:hAnsi="Times New Roman" w:cs="Times New Roman"/>
          <w:sz w:val="28"/>
          <w:szCs w:val="28"/>
        </w:rPr>
      </w:pPr>
      <w:r w:rsidRPr="009E4E36">
        <w:rPr>
          <w:rFonts w:ascii="Times New Roman" w:hAnsi="Times New Roman" w:cs="Times New Roman"/>
          <w:sz w:val="28"/>
          <w:szCs w:val="28"/>
        </w:rPr>
        <w:t>Заготовка побегов папоротника орляка должна вестись способами, не ухудшающими состояние их зарослей. Запрещается вырывать растения с корнями, повреждать листья (вайи) и корневища папоротника.</w:t>
      </w:r>
    </w:p>
    <w:p w:rsidR="009E4E36" w:rsidRDefault="009E4E36" w:rsidP="007109FB">
      <w:pPr>
        <w:pStyle w:val="ConsPlusNormal"/>
        <w:widowControl/>
        <w:spacing w:line="360" w:lineRule="auto"/>
        <w:ind w:firstLine="709"/>
        <w:jc w:val="both"/>
        <w:rPr>
          <w:rFonts w:ascii="Times New Roman" w:hAnsi="Times New Roman" w:cs="Times New Roman"/>
          <w:sz w:val="28"/>
          <w:szCs w:val="28"/>
        </w:rPr>
      </w:pPr>
      <w:r w:rsidRPr="009E4E36">
        <w:rPr>
          <w:rFonts w:ascii="Times New Roman" w:hAnsi="Times New Roman" w:cs="Times New Roman"/>
          <w:sz w:val="28"/>
          <w:szCs w:val="28"/>
        </w:rPr>
        <w:t xml:space="preserve">Съедобным побегом папоротника орляка считается целый, неповрежденный побег, на верхушке которого должно быть не более трех нераспустившихся листков - так называемый </w:t>
      </w:r>
      <w:r w:rsidR="005C1FD1">
        <w:rPr>
          <w:rFonts w:ascii="Times New Roman" w:hAnsi="Times New Roman" w:cs="Times New Roman"/>
          <w:sz w:val="28"/>
          <w:szCs w:val="28"/>
        </w:rPr>
        <w:t>«</w:t>
      </w:r>
      <w:proofErr w:type="spellStart"/>
      <w:r w:rsidRPr="009E4E36">
        <w:rPr>
          <w:rFonts w:ascii="Times New Roman" w:hAnsi="Times New Roman" w:cs="Times New Roman"/>
          <w:sz w:val="28"/>
          <w:szCs w:val="28"/>
        </w:rPr>
        <w:t>тройничок</w:t>
      </w:r>
      <w:proofErr w:type="spellEnd"/>
      <w:r w:rsidR="005C1FD1">
        <w:rPr>
          <w:rFonts w:ascii="Times New Roman" w:hAnsi="Times New Roman" w:cs="Times New Roman"/>
          <w:sz w:val="28"/>
          <w:szCs w:val="28"/>
        </w:rPr>
        <w:t>»</w:t>
      </w:r>
      <w:r w:rsidRPr="009E4E36">
        <w:rPr>
          <w:rFonts w:ascii="Times New Roman" w:hAnsi="Times New Roman" w:cs="Times New Roman"/>
          <w:sz w:val="28"/>
          <w:szCs w:val="28"/>
        </w:rPr>
        <w:t>.</w:t>
      </w:r>
    </w:p>
    <w:p w:rsidR="00C27303" w:rsidRPr="009E4E36" w:rsidRDefault="009E4E36" w:rsidP="007109FB">
      <w:pPr>
        <w:pStyle w:val="ConsPlusNormal"/>
        <w:widowControl/>
        <w:spacing w:line="360" w:lineRule="auto"/>
        <w:ind w:firstLine="709"/>
        <w:jc w:val="both"/>
        <w:rPr>
          <w:rFonts w:ascii="Times New Roman" w:hAnsi="Times New Roman" w:cs="Times New Roman"/>
          <w:sz w:val="28"/>
          <w:szCs w:val="28"/>
        </w:rPr>
      </w:pPr>
      <w:r w:rsidRPr="009E4E36">
        <w:rPr>
          <w:rFonts w:ascii="Times New Roman" w:hAnsi="Times New Roman" w:cs="Times New Roman"/>
          <w:sz w:val="28"/>
          <w:szCs w:val="28"/>
        </w:rPr>
        <w:t>Оптимальная высота побегов, пригодных к сбору, - от 20 - 25 см до 30 - 40 см, в зависимости от района заготовки и условий произрастания. Побеги обламывают у самого основания.</w:t>
      </w:r>
    </w:p>
    <w:p w:rsidR="009E4E36" w:rsidRPr="009E4E36" w:rsidRDefault="009E4E36" w:rsidP="007109FB">
      <w:pPr>
        <w:pStyle w:val="ConsPlusNormal"/>
        <w:widowControl/>
        <w:spacing w:line="360" w:lineRule="auto"/>
        <w:ind w:firstLine="709"/>
        <w:jc w:val="both"/>
        <w:rPr>
          <w:rFonts w:ascii="Times New Roman" w:hAnsi="Times New Roman" w:cs="Times New Roman"/>
          <w:sz w:val="28"/>
          <w:szCs w:val="28"/>
        </w:rPr>
      </w:pPr>
    </w:p>
    <w:p w:rsidR="00AD396F" w:rsidRPr="00D91F33" w:rsidRDefault="00AD396F" w:rsidP="006A44E5">
      <w:pPr>
        <w:pStyle w:val="18"/>
        <w:keepNext/>
        <w:keepLines/>
        <w:numPr>
          <w:ilvl w:val="2"/>
          <w:numId w:val="10"/>
        </w:numPr>
        <w:shd w:val="clear" w:color="auto" w:fill="auto"/>
        <w:tabs>
          <w:tab w:val="left" w:pos="1268"/>
        </w:tabs>
        <w:spacing w:after="0" w:line="360" w:lineRule="auto"/>
        <w:ind w:left="0" w:firstLine="709"/>
        <w:jc w:val="both"/>
        <w:rPr>
          <w:color w:val="000000"/>
          <w:lang w:eastAsia="ru-RU" w:bidi="ru-RU"/>
        </w:rPr>
      </w:pPr>
      <w:bookmarkStart w:id="241" w:name="_Toc39846030"/>
      <w:bookmarkStart w:id="242" w:name="_Toc50458513"/>
      <w:bookmarkStart w:id="243" w:name="_Toc50469055"/>
      <w:bookmarkStart w:id="244" w:name="_Toc50470767"/>
      <w:bookmarkStart w:id="245" w:name="_Toc50471285"/>
      <w:r w:rsidRPr="000B2A87">
        <w:t>Сроки использования лесов для заготовки пищевых лесных ресурсов и сбора лекарственных растений</w:t>
      </w:r>
      <w:bookmarkEnd w:id="241"/>
      <w:bookmarkEnd w:id="242"/>
      <w:bookmarkEnd w:id="243"/>
      <w:bookmarkEnd w:id="244"/>
      <w:bookmarkEnd w:id="245"/>
    </w:p>
    <w:p w:rsidR="00566672" w:rsidRDefault="00566672" w:rsidP="007109FB">
      <w:pPr>
        <w:pStyle w:val="16"/>
        <w:shd w:val="clear" w:color="auto" w:fill="auto"/>
        <w:spacing w:line="360" w:lineRule="auto"/>
        <w:ind w:firstLine="709"/>
        <w:jc w:val="both"/>
      </w:pPr>
      <w:r>
        <w:t>Заготовка дикорастущих плодов и ягод осуществляется строго в установленные сроки. Сроки заготовки дикорастущих плодов и ягод зависят от времени наступления массового созревания урожая.</w:t>
      </w:r>
    </w:p>
    <w:p w:rsidR="00566672" w:rsidRDefault="00566672" w:rsidP="007109FB">
      <w:pPr>
        <w:pStyle w:val="16"/>
        <w:shd w:val="clear" w:color="auto" w:fill="auto"/>
        <w:spacing w:line="360" w:lineRule="auto"/>
        <w:ind w:firstLine="709"/>
        <w:jc w:val="both"/>
      </w:pPr>
      <w:r>
        <w:t>Заготовка дикорастущих ягод осуществляется при наступлении массового созревания урожая.</w:t>
      </w:r>
    </w:p>
    <w:p w:rsidR="00566672" w:rsidRDefault="00566672" w:rsidP="007109FB">
      <w:pPr>
        <w:pStyle w:val="16"/>
        <w:shd w:val="clear" w:color="auto" w:fill="auto"/>
        <w:spacing w:line="360" w:lineRule="auto"/>
        <w:ind w:firstLine="709"/>
        <w:jc w:val="both"/>
      </w:pPr>
      <w:r>
        <w:lastRenderedPageBreak/>
        <w:t>Заготовка грибов осуществляется по мере их появления и охватывает примерно 3 месяца.</w:t>
      </w:r>
    </w:p>
    <w:p w:rsidR="00566672" w:rsidRDefault="00566672" w:rsidP="007109FB">
      <w:pPr>
        <w:pStyle w:val="16"/>
        <w:shd w:val="clear" w:color="auto" w:fill="auto"/>
        <w:spacing w:line="360" w:lineRule="auto"/>
        <w:ind w:firstLine="709"/>
        <w:jc w:val="both"/>
      </w:pPr>
      <w:r>
        <w:t xml:space="preserve">Большинство видов ягод созревают в августе. Морошка созревает во </w:t>
      </w:r>
      <w:r w:rsidRPr="00890270">
        <w:t>второй</w:t>
      </w:r>
      <w:r>
        <w:t xml:space="preserve"> половине июля. Массовое созревание черники, клюквы наступает через </w:t>
      </w:r>
      <w:r w:rsidRPr="00890270">
        <w:t>55</w:t>
      </w:r>
      <w:r w:rsidR="00130146" w:rsidRPr="00890270">
        <w:t>-</w:t>
      </w:r>
      <w:r w:rsidRPr="00890270">
        <w:t>60</w:t>
      </w:r>
      <w:r>
        <w:t xml:space="preserve"> дней после массового цветения, брусники, голубики - через 50 дней, для остальных видов ягодников - через 40 дней.</w:t>
      </w:r>
    </w:p>
    <w:p w:rsidR="00566672" w:rsidRDefault="00566672" w:rsidP="007109FB">
      <w:pPr>
        <w:pStyle w:val="16"/>
        <w:shd w:val="clear" w:color="auto" w:fill="auto"/>
        <w:spacing w:line="360" w:lineRule="auto"/>
        <w:ind w:firstLine="709"/>
        <w:jc w:val="both"/>
      </w:pPr>
      <w:r>
        <w:t>Период сбора зрелых ягод колеблется от 15-19 (черника, голубика) до 28-29 дней (клюква). Период сбора остальных видов ягод 21-24 дня.</w:t>
      </w:r>
    </w:p>
    <w:p w:rsidR="00566672" w:rsidRDefault="00566672" w:rsidP="007109FB">
      <w:pPr>
        <w:pStyle w:val="16"/>
        <w:shd w:val="clear" w:color="auto" w:fill="auto"/>
        <w:spacing w:line="360" w:lineRule="auto"/>
        <w:ind w:firstLine="709"/>
        <w:jc w:val="both"/>
      </w:pPr>
      <w:r>
        <w:t>В зависимости от биологических и экологических особенностей растений повторяемость урожайных лет различна. Так, у черники урожайные годы повторяются через 1-2 года, клюквы - 2, брусники и морошки 2-3 года.</w:t>
      </w:r>
    </w:p>
    <w:p w:rsidR="00566672" w:rsidRDefault="00566672" w:rsidP="007109FB">
      <w:pPr>
        <w:pStyle w:val="16"/>
        <w:shd w:val="clear" w:color="auto" w:fill="auto"/>
        <w:spacing w:line="360" w:lineRule="auto"/>
        <w:ind w:firstLine="709"/>
        <w:jc w:val="both"/>
      </w:pPr>
      <w:r>
        <w:t>Урожаи большинства видов грибов повторяются в среднем через год, белого гриба 2-3 года, груздя - через 3 года.</w:t>
      </w:r>
    </w:p>
    <w:p w:rsidR="00566672" w:rsidRDefault="00566672" w:rsidP="007109FB">
      <w:pPr>
        <w:pStyle w:val="16"/>
        <w:shd w:val="clear" w:color="auto" w:fill="auto"/>
        <w:spacing w:line="360" w:lineRule="auto"/>
        <w:ind w:firstLine="709"/>
        <w:jc w:val="both"/>
      </w:pPr>
      <w:r>
        <w:t>Лекарственное сырье следует собирать лишь в сухую погоду. Лучшее время сбора с 8-9 до 16-17 часов.</w:t>
      </w:r>
    </w:p>
    <w:p w:rsidR="00D91F33" w:rsidRPr="00D91F33" w:rsidRDefault="00D91F33" w:rsidP="007109FB">
      <w:pPr>
        <w:pStyle w:val="18"/>
        <w:keepNext/>
        <w:keepLines/>
        <w:shd w:val="clear" w:color="auto" w:fill="auto"/>
        <w:tabs>
          <w:tab w:val="left" w:pos="1268"/>
        </w:tabs>
        <w:spacing w:after="0" w:line="360" w:lineRule="auto"/>
        <w:ind w:firstLine="709"/>
        <w:jc w:val="both"/>
        <w:rPr>
          <w:color w:val="000000"/>
          <w:lang w:eastAsia="ru-RU" w:bidi="ru-RU"/>
        </w:rPr>
      </w:pPr>
    </w:p>
    <w:p w:rsidR="00C27303" w:rsidRPr="00566672" w:rsidRDefault="00C27303"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246" w:name="_Toc50471286"/>
      <w:r w:rsidRPr="002A1298">
        <w:t>Нормативы, параметры и сроки использования лесов для осуществления видов деятельности в сфере охотничьего хозяйства</w:t>
      </w:r>
      <w:bookmarkEnd w:id="246"/>
    </w:p>
    <w:p w:rsidR="00890270" w:rsidRDefault="00890270" w:rsidP="007109FB">
      <w:pPr>
        <w:spacing w:line="360" w:lineRule="auto"/>
        <w:ind w:firstLine="709"/>
        <w:jc w:val="both"/>
        <w:rPr>
          <w:sz w:val="28"/>
          <w:szCs w:val="28"/>
        </w:rPr>
      </w:pPr>
      <w:r w:rsidRPr="00890270">
        <w:rPr>
          <w:sz w:val="28"/>
          <w:szCs w:val="28"/>
        </w:rPr>
        <w:t xml:space="preserve">В </w:t>
      </w:r>
      <w:r w:rsidR="0011486A">
        <w:rPr>
          <w:sz w:val="28"/>
          <w:szCs w:val="28"/>
        </w:rPr>
        <w:t>соответствии с пунктом  2 части</w:t>
      </w:r>
      <w:r w:rsidR="002B3013">
        <w:rPr>
          <w:sz w:val="28"/>
          <w:szCs w:val="28"/>
        </w:rPr>
        <w:t xml:space="preserve"> 2 ст</w:t>
      </w:r>
      <w:r w:rsidR="0011486A">
        <w:rPr>
          <w:sz w:val="28"/>
          <w:szCs w:val="28"/>
        </w:rPr>
        <w:t>атьи 116 Лесного кодекса Российской Федерации</w:t>
      </w:r>
      <w:r w:rsidR="002B3013" w:rsidRPr="00890270">
        <w:rPr>
          <w:sz w:val="28"/>
          <w:szCs w:val="28"/>
        </w:rPr>
        <w:t xml:space="preserve"> </w:t>
      </w:r>
      <w:r w:rsidR="002B3013">
        <w:rPr>
          <w:sz w:val="28"/>
          <w:szCs w:val="28"/>
        </w:rPr>
        <w:t>в</w:t>
      </w:r>
      <w:r w:rsidR="002B3013" w:rsidRPr="00890270">
        <w:rPr>
          <w:sz w:val="28"/>
          <w:szCs w:val="28"/>
        </w:rPr>
        <w:t xml:space="preserve"> </w:t>
      </w:r>
      <w:r w:rsidR="002B3013">
        <w:rPr>
          <w:sz w:val="28"/>
          <w:szCs w:val="28"/>
        </w:rPr>
        <w:t xml:space="preserve">городских </w:t>
      </w:r>
      <w:r w:rsidRPr="00890270">
        <w:rPr>
          <w:sz w:val="28"/>
          <w:szCs w:val="28"/>
        </w:rPr>
        <w:t xml:space="preserve">лесах МО </w:t>
      </w:r>
      <w:r w:rsidR="005C1FD1">
        <w:rPr>
          <w:sz w:val="28"/>
          <w:szCs w:val="28"/>
        </w:rPr>
        <w:t>«</w:t>
      </w:r>
      <w:r w:rsidRPr="00890270">
        <w:rPr>
          <w:sz w:val="28"/>
          <w:szCs w:val="28"/>
        </w:rPr>
        <w:t>Шенкурское</w:t>
      </w:r>
      <w:r w:rsidR="005C1FD1">
        <w:rPr>
          <w:sz w:val="28"/>
          <w:szCs w:val="28"/>
        </w:rPr>
        <w:t>»</w:t>
      </w:r>
      <w:r w:rsidRPr="00890270">
        <w:rPr>
          <w:sz w:val="28"/>
          <w:szCs w:val="28"/>
        </w:rPr>
        <w:t xml:space="preserve"> ведение о</w:t>
      </w:r>
      <w:r w:rsidR="002B3013">
        <w:rPr>
          <w:sz w:val="28"/>
          <w:szCs w:val="28"/>
        </w:rPr>
        <w:t>хотничьего хозяйства запрещено</w:t>
      </w:r>
      <w:r>
        <w:rPr>
          <w:sz w:val="28"/>
          <w:szCs w:val="28"/>
        </w:rPr>
        <w:t>.</w:t>
      </w:r>
    </w:p>
    <w:p w:rsidR="00965387" w:rsidRDefault="00965387" w:rsidP="007109FB">
      <w:pPr>
        <w:pStyle w:val="16"/>
        <w:shd w:val="clear" w:color="auto" w:fill="auto"/>
        <w:spacing w:line="360" w:lineRule="auto"/>
        <w:ind w:firstLine="709"/>
        <w:jc w:val="both"/>
      </w:pPr>
      <w:r>
        <w:t>В связи с запретом ведения охотничьего хозяйства перечень и нормы проведения биотехничес</w:t>
      </w:r>
      <w:r w:rsidR="001A7AA0">
        <w:t>ких мероприятий, а также</w:t>
      </w:r>
      <w:r>
        <w:t xml:space="preserve"> перечень разрешенных для размещения объектов охотничьей инфраструктуры не приводится.</w:t>
      </w:r>
    </w:p>
    <w:p w:rsidR="00965387" w:rsidRDefault="00965387" w:rsidP="007109FB">
      <w:pPr>
        <w:pStyle w:val="16"/>
        <w:shd w:val="clear" w:color="auto" w:fill="auto"/>
        <w:spacing w:line="360" w:lineRule="auto"/>
        <w:ind w:firstLine="709"/>
        <w:jc w:val="both"/>
      </w:pPr>
      <w:r>
        <w:t>Основными задачами, направленными на сохранение и обогащение биологического разнообразия фауны в городских лесах, является осуществление мероприятий для улучшения кормовой базы, а также гнездовых и защитных условий:</w:t>
      </w:r>
    </w:p>
    <w:p w:rsidR="00965387" w:rsidRDefault="00965387" w:rsidP="006A44E5">
      <w:pPr>
        <w:pStyle w:val="16"/>
        <w:numPr>
          <w:ilvl w:val="0"/>
          <w:numId w:val="23"/>
        </w:numPr>
        <w:shd w:val="clear" w:color="auto" w:fill="auto"/>
        <w:tabs>
          <w:tab w:val="left" w:pos="1061"/>
        </w:tabs>
        <w:spacing w:line="360" w:lineRule="auto"/>
        <w:ind w:firstLine="709"/>
        <w:jc w:val="both"/>
      </w:pPr>
      <w:r>
        <w:t>сохранение существующей, необходимой для обитания фауны, естественной среды, тщательная охрана имеющихся гнездовий, нор и т.д.;</w:t>
      </w:r>
    </w:p>
    <w:p w:rsidR="00965387" w:rsidRDefault="00965387" w:rsidP="006A44E5">
      <w:pPr>
        <w:pStyle w:val="16"/>
        <w:numPr>
          <w:ilvl w:val="0"/>
          <w:numId w:val="23"/>
        </w:numPr>
        <w:shd w:val="clear" w:color="auto" w:fill="auto"/>
        <w:tabs>
          <w:tab w:val="left" w:pos="1092"/>
        </w:tabs>
        <w:spacing w:line="360" w:lineRule="auto"/>
        <w:ind w:firstLine="709"/>
        <w:jc w:val="both"/>
      </w:pPr>
      <w:r>
        <w:lastRenderedPageBreak/>
        <w:t>запрет отлова птиц;</w:t>
      </w:r>
    </w:p>
    <w:p w:rsidR="00965387" w:rsidRDefault="00965387" w:rsidP="006A44E5">
      <w:pPr>
        <w:pStyle w:val="16"/>
        <w:numPr>
          <w:ilvl w:val="0"/>
          <w:numId w:val="23"/>
        </w:numPr>
        <w:shd w:val="clear" w:color="auto" w:fill="auto"/>
        <w:tabs>
          <w:tab w:val="left" w:pos="1092"/>
        </w:tabs>
        <w:spacing w:line="360" w:lineRule="auto"/>
        <w:ind w:firstLine="709"/>
        <w:jc w:val="both"/>
      </w:pPr>
      <w:r>
        <w:t>изготовление кормушек для птиц.</w:t>
      </w:r>
    </w:p>
    <w:p w:rsidR="00965387" w:rsidRDefault="00965387" w:rsidP="007109FB">
      <w:pPr>
        <w:pStyle w:val="16"/>
        <w:shd w:val="clear" w:color="auto" w:fill="auto"/>
        <w:spacing w:line="360" w:lineRule="auto"/>
        <w:ind w:firstLine="709"/>
        <w:jc w:val="both"/>
      </w:pPr>
      <w:r>
        <w:t>Места проведения разных видов биотехнических мероприятий выбираются в зависимости от потенциальных возможностей городских лесов.</w:t>
      </w:r>
    </w:p>
    <w:p w:rsidR="00965387" w:rsidRDefault="00965387" w:rsidP="007109FB">
      <w:pPr>
        <w:pStyle w:val="16"/>
        <w:shd w:val="clear" w:color="auto" w:fill="auto"/>
        <w:spacing w:line="360" w:lineRule="auto"/>
        <w:ind w:firstLine="709"/>
        <w:jc w:val="both"/>
      </w:pPr>
      <w:r>
        <w:t>К изготовлению и развешиванию кормушек для птиц возможно привлечение учеников городских школ.</w:t>
      </w:r>
    </w:p>
    <w:p w:rsidR="00566672" w:rsidRDefault="00566672" w:rsidP="007109FB">
      <w:pPr>
        <w:pStyle w:val="16"/>
        <w:shd w:val="clear" w:color="auto" w:fill="auto"/>
        <w:spacing w:line="360" w:lineRule="auto"/>
        <w:ind w:firstLine="709"/>
        <w:jc w:val="both"/>
      </w:pPr>
    </w:p>
    <w:p w:rsidR="00566672" w:rsidRDefault="00566672"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247" w:name="_Toc50471287"/>
      <w:r w:rsidRPr="002A1298">
        <w:t>Нормативы, параметры и сроки использования лесов для ведения сельского хозяйства</w:t>
      </w:r>
      <w:bookmarkEnd w:id="247"/>
    </w:p>
    <w:p w:rsidR="00890270" w:rsidRPr="00890270" w:rsidRDefault="00890270" w:rsidP="007109FB">
      <w:pPr>
        <w:spacing w:line="360" w:lineRule="auto"/>
        <w:ind w:firstLine="709"/>
        <w:jc w:val="both"/>
        <w:rPr>
          <w:sz w:val="28"/>
          <w:szCs w:val="28"/>
        </w:rPr>
      </w:pPr>
      <w:r w:rsidRPr="00890270">
        <w:rPr>
          <w:sz w:val="28"/>
          <w:szCs w:val="28"/>
        </w:rPr>
        <w:t xml:space="preserve">В </w:t>
      </w:r>
      <w:r w:rsidR="002B3013" w:rsidRPr="00890270">
        <w:rPr>
          <w:sz w:val="28"/>
          <w:szCs w:val="28"/>
        </w:rPr>
        <w:t xml:space="preserve">соответствии </w:t>
      </w:r>
      <w:r w:rsidR="00ED17C4">
        <w:rPr>
          <w:sz w:val="28"/>
          <w:szCs w:val="28"/>
        </w:rPr>
        <w:t>с пунктом</w:t>
      </w:r>
      <w:r w:rsidR="002B3013">
        <w:rPr>
          <w:sz w:val="28"/>
          <w:szCs w:val="28"/>
        </w:rPr>
        <w:t xml:space="preserve"> 3, </w:t>
      </w:r>
      <w:r w:rsidR="00ED17C4">
        <w:rPr>
          <w:sz w:val="28"/>
          <w:szCs w:val="28"/>
        </w:rPr>
        <w:t>части 2 статьи 116 Лесного кодекса Российской Федерации</w:t>
      </w:r>
      <w:r w:rsidR="002B3013" w:rsidRPr="00890270">
        <w:rPr>
          <w:sz w:val="28"/>
          <w:szCs w:val="28"/>
        </w:rPr>
        <w:t xml:space="preserve"> в </w:t>
      </w:r>
      <w:r w:rsidR="002B3013">
        <w:rPr>
          <w:sz w:val="28"/>
          <w:szCs w:val="28"/>
        </w:rPr>
        <w:t xml:space="preserve">городских </w:t>
      </w:r>
      <w:r w:rsidRPr="00890270">
        <w:rPr>
          <w:sz w:val="28"/>
          <w:szCs w:val="28"/>
        </w:rPr>
        <w:t xml:space="preserve">лесах МО </w:t>
      </w:r>
      <w:r w:rsidR="005C1FD1">
        <w:rPr>
          <w:sz w:val="28"/>
          <w:szCs w:val="28"/>
        </w:rPr>
        <w:t>«</w:t>
      </w:r>
      <w:r w:rsidRPr="00890270">
        <w:rPr>
          <w:sz w:val="28"/>
          <w:szCs w:val="28"/>
        </w:rPr>
        <w:t>Шенкурское</w:t>
      </w:r>
      <w:r w:rsidR="005C1FD1">
        <w:rPr>
          <w:sz w:val="28"/>
          <w:szCs w:val="28"/>
        </w:rPr>
        <w:t>»</w:t>
      </w:r>
      <w:r w:rsidRPr="00890270">
        <w:rPr>
          <w:sz w:val="28"/>
          <w:szCs w:val="28"/>
        </w:rPr>
        <w:t xml:space="preserve"> ведение</w:t>
      </w:r>
      <w:r w:rsidR="002B3013">
        <w:rPr>
          <w:sz w:val="28"/>
          <w:szCs w:val="28"/>
        </w:rPr>
        <w:t xml:space="preserve"> сельского хозяйства запрещено</w:t>
      </w:r>
      <w:r w:rsidRPr="00890270">
        <w:rPr>
          <w:sz w:val="28"/>
          <w:szCs w:val="28"/>
        </w:rPr>
        <w:t>.</w:t>
      </w:r>
    </w:p>
    <w:p w:rsidR="000D7A94" w:rsidRDefault="000D7A94" w:rsidP="007109FB">
      <w:pPr>
        <w:pStyle w:val="ConsPlusNormal"/>
        <w:widowControl/>
        <w:spacing w:line="360" w:lineRule="auto"/>
        <w:ind w:firstLine="709"/>
        <w:jc w:val="both"/>
        <w:rPr>
          <w:rFonts w:ascii="Times New Roman" w:hAnsi="Times New Roman" w:cs="Times New Roman"/>
          <w:sz w:val="28"/>
          <w:szCs w:val="28"/>
        </w:rPr>
      </w:pPr>
    </w:p>
    <w:p w:rsidR="000D7A94" w:rsidRPr="00C27303" w:rsidRDefault="000D7A94" w:rsidP="006A44E5">
      <w:pPr>
        <w:pStyle w:val="18"/>
        <w:keepNext/>
        <w:keepLines/>
        <w:numPr>
          <w:ilvl w:val="2"/>
          <w:numId w:val="11"/>
        </w:numPr>
        <w:shd w:val="clear" w:color="auto" w:fill="auto"/>
        <w:tabs>
          <w:tab w:val="left" w:pos="1268"/>
        </w:tabs>
        <w:spacing w:after="0" w:line="360" w:lineRule="auto"/>
        <w:ind w:left="0" w:firstLine="709"/>
        <w:jc w:val="both"/>
        <w:rPr>
          <w:color w:val="000000"/>
          <w:lang w:eastAsia="ru-RU" w:bidi="ru-RU"/>
        </w:rPr>
      </w:pPr>
      <w:bookmarkStart w:id="248" w:name="_Toc39846035"/>
      <w:bookmarkStart w:id="249" w:name="_Toc50458516"/>
      <w:bookmarkStart w:id="250" w:name="_Toc50469058"/>
      <w:bookmarkStart w:id="251" w:name="_Toc50470770"/>
      <w:bookmarkStart w:id="252" w:name="_Toc50471288"/>
      <w:r w:rsidRPr="000B2A87">
        <w:t>Сведения о площадях лесных участков, на которых возможно сенокошение, выпас сельскохозяйственных животных, пчеловодство, выращивание сельскохозяйственных культур и иной сельскохозяйственной деятельности, рыбоводство, а также соответствующие нормативы (допустимые объемы)</w:t>
      </w:r>
      <w:bookmarkEnd w:id="248"/>
      <w:bookmarkEnd w:id="249"/>
      <w:bookmarkEnd w:id="250"/>
      <w:bookmarkEnd w:id="251"/>
      <w:bookmarkEnd w:id="252"/>
    </w:p>
    <w:p w:rsidR="000D7A94" w:rsidRDefault="00890270" w:rsidP="007109FB">
      <w:pPr>
        <w:spacing w:line="360" w:lineRule="auto"/>
        <w:ind w:firstLine="709"/>
        <w:jc w:val="both"/>
        <w:rPr>
          <w:sz w:val="28"/>
          <w:szCs w:val="28"/>
        </w:rPr>
      </w:pPr>
      <w:r w:rsidRPr="00890270">
        <w:rPr>
          <w:sz w:val="28"/>
          <w:szCs w:val="28"/>
        </w:rPr>
        <w:t>В</w:t>
      </w:r>
      <w:r w:rsidR="002B3013">
        <w:rPr>
          <w:sz w:val="28"/>
          <w:szCs w:val="28"/>
        </w:rPr>
        <w:t xml:space="preserve"> связи с запретом </w:t>
      </w:r>
      <w:r w:rsidRPr="00890270">
        <w:rPr>
          <w:sz w:val="28"/>
          <w:szCs w:val="28"/>
        </w:rPr>
        <w:t xml:space="preserve"> </w:t>
      </w:r>
      <w:r w:rsidR="002B3013">
        <w:rPr>
          <w:sz w:val="28"/>
          <w:szCs w:val="28"/>
        </w:rPr>
        <w:t xml:space="preserve">в городских лесах МО </w:t>
      </w:r>
      <w:r w:rsidR="005C1FD1">
        <w:rPr>
          <w:sz w:val="28"/>
          <w:szCs w:val="28"/>
        </w:rPr>
        <w:t>«</w:t>
      </w:r>
      <w:r w:rsidR="002B3013">
        <w:rPr>
          <w:sz w:val="28"/>
          <w:szCs w:val="28"/>
        </w:rPr>
        <w:t>Шенкурское</w:t>
      </w:r>
      <w:r w:rsidR="005C1FD1">
        <w:rPr>
          <w:sz w:val="28"/>
          <w:szCs w:val="28"/>
        </w:rPr>
        <w:t>»</w:t>
      </w:r>
      <w:r w:rsidR="002B3013">
        <w:rPr>
          <w:sz w:val="28"/>
          <w:szCs w:val="28"/>
        </w:rPr>
        <w:t xml:space="preserve"> ведения</w:t>
      </w:r>
      <w:r w:rsidRPr="00890270">
        <w:rPr>
          <w:sz w:val="28"/>
          <w:szCs w:val="28"/>
        </w:rPr>
        <w:t xml:space="preserve"> сельского хозяйства </w:t>
      </w:r>
      <w:r w:rsidR="002B3013">
        <w:rPr>
          <w:sz w:val="28"/>
          <w:szCs w:val="28"/>
        </w:rPr>
        <w:t>площади</w:t>
      </w:r>
      <w:r w:rsidR="002B3013" w:rsidRPr="002B3013">
        <w:rPr>
          <w:sz w:val="28"/>
          <w:szCs w:val="28"/>
        </w:rPr>
        <w:t xml:space="preserve"> лесных участков, на которых возможно сенокошение, выпас сельскохозяйственных животных, пчеловодство, выращивание сельскохозяйственных культур и иной сельскохозяйственной деятельности, рыбоводство, а также соответствующие нормативы (допустимые объемы)</w:t>
      </w:r>
      <w:r w:rsidR="002B3013">
        <w:rPr>
          <w:sz w:val="28"/>
          <w:szCs w:val="28"/>
        </w:rPr>
        <w:t xml:space="preserve"> при лесоустройстве не определялись.</w:t>
      </w:r>
    </w:p>
    <w:p w:rsidR="00890270" w:rsidRPr="002A1298" w:rsidRDefault="00890270" w:rsidP="007109FB">
      <w:pPr>
        <w:pStyle w:val="ConsPlusNormal"/>
        <w:widowControl/>
        <w:spacing w:line="360" w:lineRule="auto"/>
        <w:ind w:firstLine="709"/>
        <w:jc w:val="both"/>
        <w:rPr>
          <w:rFonts w:ascii="Times New Roman" w:hAnsi="Times New Roman" w:cs="Times New Roman"/>
          <w:sz w:val="28"/>
          <w:szCs w:val="28"/>
        </w:rPr>
      </w:pPr>
    </w:p>
    <w:p w:rsidR="00C27303" w:rsidRPr="00C27303" w:rsidRDefault="00C27303" w:rsidP="006A44E5">
      <w:pPr>
        <w:pStyle w:val="18"/>
        <w:keepNext/>
        <w:keepLines/>
        <w:numPr>
          <w:ilvl w:val="2"/>
          <w:numId w:val="11"/>
        </w:numPr>
        <w:shd w:val="clear" w:color="auto" w:fill="auto"/>
        <w:tabs>
          <w:tab w:val="left" w:pos="1268"/>
        </w:tabs>
        <w:spacing w:after="0" w:line="360" w:lineRule="auto"/>
        <w:ind w:left="0" w:firstLine="709"/>
        <w:jc w:val="both"/>
        <w:rPr>
          <w:color w:val="000000"/>
          <w:lang w:eastAsia="ru-RU" w:bidi="ru-RU"/>
        </w:rPr>
      </w:pPr>
      <w:bookmarkStart w:id="253" w:name="_Toc39846036"/>
      <w:bookmarkStart w:id="254" w:name="_Toc50458517"/>
      <w:bookmarkStart w:id="255" w:name="_Toc50469059"/>
      <w:bookmarkStart w:id="256" w:name="_Toc50470771"/>
      <w:bookmarkStart w:id="257" w:name="_Toc50471289"/>
      <w:r w:rsidRPr="002A1298">
        <w:t>Параметры  использования лесов для ведения сельского хозяйства</w:t>
      </w:r>
      <w:bookmarkEnd w:id="253"/>
      <w:bookmarkEnd w:id="254"/>
      <w:bookmarkEnd w:id="255"/>
      <w:bookmarkEnd w:id="256"/>
      <w:bookmarkEnd w:id="257"/>
    </w:p>
    <w:p w:rsidR="000D7A94" w:rsidRDefault="0011486A" w:rsidP="007109FB">
      <w:pPr>
        <w:spacing w:line="360" w:lineRule="auto"/>
        <w:ind w:firstLine="709"/>
        <w:jc w:val="both"/>
        <w:rPr>
          <w:sz w:val="28"/>
          <w:szCs w:val="28"/>
        </w:rPr>
      </w:pPr>
      <w:r w:rsidRPr="00890270">
        <w:rPr>
          <w:sz w:val="28"/>
          <w:szCs w:val="28"/>
        </w:rPr>
        <w:t>В</w:t>
      </w:r>
      <w:r>
        <w:rPr>
          <w:sz w:val="28"/>
          <w:szCs w:val="28"/>
        </w:rPr>
        <w:t xml:space="preserve"> связи с запретом </w:t>
      </w:r>
      <w:r w:rsidRPr="00890270">
        <w:rPr>
          <w:sz w:val="28"/>
          <w:szCs w:val="28"/>
        </w:rPr>
        <w:t xml:space="preserve"> </w:t>
      </w:r>
      <w:r>
        <w:rPr>
          <w:sz w:val="28"/>
          <w:szCs w:val="28"/>
        </w:rPr>
        <w:t xml:space="preserve">в городских лесах МО </w:t>
      </w:r>
      <w:r w:rsidR="005C1FD1">
        <w:rPr>
          <w:sz w:val="28"/>
          <w:szCs w:val="28"/>
        </w:rPr>
        <w:t>«</w:t>
      </w:r>
      <w:r>
        <w:rPr>
          <w:sz w:val="28"/>
          <w:szCs w:val="28"/>
        </w:rPr>
        <w:t>Шенкурское</w:t>
      </w:r>
      <w:r w:rsidR="005C1FD1">
        <w:rPr>
          <w:sz w:val="28"/>
          <w:szCs w:val="28"/>
        </w:rPr>
        <w:t>»</w:t>
      </w:r>
      <w:r>
        <w:rPr>
          <w:sz w:val="28"/>
          <w:szCs w:val="28"/>
        </w:rPr>
        <w:t xml:space="preserve"> ведения</w:t>
      </w:r>
      <w:r w:rsidRPr="00890270">
        <w:rPr>
          <w:sz w:val="28"/>
          <w:szCs w:val="28"/>
        </w:rPr>
        <w:t xml:space="preserve"> сельского хозяйства</w:t>
      </w:r>
      <w:r w:rsidRPr="002A1298">
        <w:rPr>
          <w:sz w:val="28"/>
          <w:szCs w:val="28"/>
        </w:rPr>
        <w:t xml:space="preserve"> </w:t>
      </w:r>
      <w:r>
        <w:rPr>
          <w:sz w:val="28"/>
          <w:szCs w:val="28"/>
        </w:rPr>
        <w:t>п</w:t>
      </w:r>
      <w:r w:rsidR="000D7A94" w:rsidRPr="002A1298">
        <w:rPr>
          <w:sz w:val="28"/>
          <w:szCs w:val="28"/>
        </w:rPr>
        <w:t xml:space="preserve">араметры разрешенного использования лесов для ведения сельского хозяйства </w:t>
      </w:r>
      <w:r>
        <w:rPr>
          <w:sz w:val="28"/>
          <w:szCs w:val="28"/>
        </w:rPr>
        <w:t>настоящим лесохозяйственным регламентом</w:t>
      </w:r>
      <w:r w:rsidR="000D7A94" w:rsidRPr="002A1298">
        <w:rPr>
          <w:sz w:val="28"/>
          <w:szCs w:val="28"/>
        </w:rPr>
        <w:t xml:space="preserve"> </w:t>
      </w:r>
      <w:r w:rsidR="00890270">
        <w:rPr>
          <w:sz w:val="28"/>
          <w:szCs w:val="28"/>
        </w:rPr>
        <w:t>не устанавливаются</w:t>
      </w:r>
      <w:r>
        <w:rPr>
          <w:sz w:val="28"/>
          <w:szCs w:val="28"/>
        </w:rPr>
        <w:t>.</w:t>
      </w:r>
    </w:p>
    <w:p w:rsidR="0011486A" w:rsidRPr="002A1298" w:rsidRDefault="0011486A" w:rsidP="000D7A94">
      <w:pPr>
        <w:spacing w:line="360" w:lineRule="auto"/>
        <w:ind w:firstLine="709"/>
        <w:jc w:val="both"/>
        <w:rPr>
          <w:sz w:val="28"/>
          <w:szCs w:val="28"/>
        </w:rPr>
      </w:pPr>
    </w:p>
    <w:p w:rsidR="000D7A94" w:rsidRPr="002A1298" w:rsidRDefault="000D7A94" w:rsidP="000D7A94">
      <w:pPr>
        <w:ind w:firstLine="709"/>
        <w:jc w:val="right"/>
        <w:outlineLvl w:val="0"/>
        <w:rPr>
          <w:sz w:val="28"/>
          <w:szCs w:val="28"/>
        </w:rPr>
      </w:pPr>
      <w:bookmarkStart w:id="258" w:name="_Toc50458518"/>
      <w:bookmarkStart w:id="259" w:name="_Toc50469060"/>
      <w:bookmarkStart w:id="260" w:name="_Toc50470772"/>
      <w:bookmarkStart w:id="261" w:name="_Toc50471290"/>
      <w:r w:rsidRPr="002A1298">
        <w:rPr>
          <w:sz w:val="28"/>
          <w:szCs w:val="28"/>
        </w:rPr>
        <w:lastRenderedPageBreak/>
        <w:t>Таблица 14</w:t>
      </w:r>
      <w:bookmarkEnd w:id="258"/>
      <w:bookmarkEnd w:id="259"/>
      <w:bookmarkEnd w:id="260"/>
      <w:bookmarkEnd w:id="261"/>
    </w:p>
    <w:p w:rsidR="000D7A94" w:rsidRPr="00890270" w:rsidRDefault="000D7A94" w:rsidP="000D7A94">
      <w:pPr>
        <w:ind w:firstLine="697"/>
        <w:jc w:val="center"/>
        <w:rPr>
          <w:b/>
          <w:sz w:val="28"/>
          <w:szCs w:val="28"/>
        </w:rPr>
      </w:pPr>
      <w:r w:rsidRPr="00890270">
        <w:rPr>
          <w:b/>
          <w:sz w:val="28"/>
          <w:szCs w:val="28"/>
        </w:rPr>
        <w:t xml:space="preserve">Параметры </w:t>
      </w:r>
    </w:p>
    <w:p w:rsidR="000D7A94" w:rsidRPr="00890270" w:rsidRDefault="000D7A94" w:rsidP="000D7A94">
      <w:pPr>
        <w:ind w:firstLine="697"/>
        <w:jc w:val="center"/>
        <w:rPr>
          <w:b/>
          <w:sz w:val="28"/>
          <w:szCs w:val="28"/>
        </w:rPr>
      </w:pPr>
      <w:r w:rsidRPr="00890270">
        <w:rPr>
          <w:b/>
          <w:sz w:val="28"/>
          <w:szCs w:val="28"/>
        </w:rPr>
        <w:t xml:space="preserve">Использования лесов для ведения сельского хозяйства </w:t>
      </w:r>
    </w:p>
    <w:tbl>
      <w:tblPr>
        <w:tblW w:w="9047" w:type="dxa"/>
        <w:jc w:val="center"/>
        <w:tblLayout w:type="fixed"/>
        <w:tblCellMar>
          <w:left w:w="75" w:type="dxa"/>
          <w:right w:w="75" w:type="dxa"/>
        </w:tblCellMar>
        <w:tblLook w:val="0000"/>
      </w:tblPr>
      <w:tblGrid>
        <w:gridCol w:w="525"/>
        <w:gridCol w:w="4420"/>
        <w:gridCol w:w="2227"/>
        <w:gridCol w:w="1875"/>
      </w:tblGrid>
      <w:tr w:rsidR="000D7A94" w:rsidRPr="00890270" w:rsidTr="00890270">
        <w:trPr>
          <w:tblHeader/>
          <w:jc w:val="center"/>
        </w:trPr>
        <w:tc>
          <w:tcPr>
            <w:tcW w:w="525" w:type="dxa"/>
            <w:tcBorders>
              <w:top w:val="single" w:sz="12" w:space="0" w:color="auto"/>
              <w:left w:val="single" w:sz="12" w:space="0" w:color="auto"/>
              <w:bottom w:val="single" w:sz="12" w:space="0" w:color="auto"/>
              <w:right w:val="single" w:sz="6" w:space="0" w:color="auto"/>
            </w:tcBorders>
            <w:vAlign w:val="center"/>
          </w:tcPr>
          <w:p w:rsidR="000D7A94" w:rsidRPr="00890270" w:rsidRDefault="000D7A94" w:rsidP="0040315F">
            <w:pPr>
              <w:jc w:val="center"/>
              <w:rPr>
                <w:b/>
              </w:rPr>
            </w:pPr>
            <w:r w:rsidRPr="00890270">
              <w:rPr>
                <w:b/>
              </w:rPr>
              <w:t xml:space="preserve">№ </w:t>
            </w:r>
            <w:proofErr w:type="spellStart"/>
            <w:proofErr w:type="gramStart"/>
            <w:r w:rsidRPr="00890270">
              <w:rPr>
                <w:b/>
              </w:rPr>
              <w:t>п</w:t>
            </w:r>
            <w:proofErr w:type="spellEnd"/>
            <w:proofErr w:type="gramEnd"/>
            <w:r w:rsidRPr="00890270">
              <w:rPr>
                <w:b/>
              </w:rPr>
              <w:t>/</w:t>
            </w:r>
            <w:proofErr w:type="spellStart"/>
            <w:r w:rsidRPr="00890270">
              <w:rPr>
                <w:b/>
              </w:rPr>
              <w:t>п</w:t>
            </w:r>
            <w:proofErr w:type="spellEnd"/>
          </w:p>
        </w:tc>
        <w:tc>
          <w:tcPr>
            <w:tcW w:w="4420" w:type="dxa"/>
            <w:tcBorders>
              <w:top w:val="single" w:sz="12" w:space="0" w:color="auto"/>
              <w:left w:val="single" w:sz="6" w:space="0" w:color="auto"/>
              <w:bottom w:val="single" w:sz="12" w:space="0" w:color="auto"/>
              <w:right w:val="single" w:sz="6" w:space="0" w:color="auto"/>
            </w:tcBorders>
            <w:vAlign w:val="center"/>
          </w:tcPr>
          <w:p w:rsidR="000D7A94" w:rsidRPr="00890270" w:rsidRDefault="000D7A94" w:rsidP="0040315F">
            <w:pPr>
              <w:jc w:val="center"/>
              <w:rPr>
                <w:b/>
              </w:rPr>
            </w:pPr>
            <w:r w:rsidRPr="00890270">
              <w:rPr>
                <w:b/>
              </w:rPr>
              <w:t>Виды пользований</w:t>
            </w:r>
          </w:p>
        </w:tc>
        <w:tc>
          <w:tcPr>
            <w:tcW w:w="2227" w:type="dxa"/>
            <w:tcBorders>
              <w:top w:val="single" w:sz="12" w:space="0" w:color="auto"/>
              <w:left w:val="single" w:sz="6" w:space="0" w:color="auto"/>
              <w:bottom w:val="single" w:sz="12" w:space="0" w:color="auto"/>
              <w:right w:val="single" w:sz="6" w:space="0" w:color="auto"/>
            </w:tcBorders>
            <w:vAlign w:val="center"/>
          </w:tcPr>
          <w:p w:rsidR="000D7A94" w:rsidRPr="00890270" w:rsidRDefault="000D7A94" w:rsidP="0040315F">
            <w:pPr>
              <w:jc w:val="center"/>
              <w:rPr>
                <w:b/>
              </w:rPr>
            </w:pPr>
            <w:r w:rsidRPr="00890270">
              <w:rPr>
                <w:b/>
              </w:rPr>
              <w:t>Единица измерения</w:t>
            </w:r>
          </w:p>
        </w:tc>
        <w:tc>
          <w:tcPr>
            <w:tcW w:w="1875" w:type="dxa"/>
            <w:tcBorders>
              <w:top w:val="single" w:sz="12" w:space="0" w:color="auto"/>
              <w:left w:val="single" w:sz="6" w:space="0" w:color="auto"/>
              <w:bottom w:val="single" w:sz="12" w:space="0" w:color="auto"/>
              <w:right w:val="single" w:sz="12" w:space="0" w:color="auto"/>
            </w:tcBorders>
            <w:vAlign w:val="center"/>
          </w:tcPr>
          <w:p w:rsidR="000D7A94" w:rsidRPr="00890270" w:rsidRDefault="000D7A94" w:rsidP="0040315F">
            <w:pPr>
              <w:jc w:val="center"/>
              <w:rPr>
                <w:b/>
              </w:rPr>
            </w:pPr>
            <w:r w:rsidRPr="00890270">
              <w:rPr>
                <w:b/>
              </w:rPr>
              <w:t>Ежегодный допустимый объем</w:t>
            </w:r>
          </w:p>
        </w:tc>
      </w:tr>
      <w:tr w:rsidR="000D7A94" w:rsidRPr="00890270" w:rsidTr="00890270">
        <w:trPr>
          <w:tblHeader/>
          <w:jc w:val="center"/>
        </w:trPr>
        <w:tc>
          <w:tcPr>
            <w:tcW w:w="525" w:type="dxa"/>
            <w:tcBorders>
              <w:top w:val="single" w:sz="12" w:space="0" w:color="auto"/>
              <w:left w:val="single" w:sz="12" w:space="0" w:color="auto"/>
              <w:bottom w:val="single" w:sz="12" w:space="0" w:color="auto"/>
              <w:right w:val="single" w:sz="6" w:space="0" w:color="auto"/>
            </w:tcBorders>
          </w:tcPr>
          <w:p w:rsidR="000D7A94" w:rsidRPr="00890270" w:rsidRDefault="000D7A94" w:rsidP="0040315F">
            <w:pPr>
              <w:jc w:val="center"/>
              <w:rPr>
                <w:b/>
              </w:rPr>
            </w:pPr>
            <w:r w:rsidRPr="00890270">
              <w:rPr>
                <w:b/>
              </w:rPr>
              <w:t xml:space="preserve">1 </w:t>
            </w:r>
          </w:p>
        </w:tc>
        <w:tc>
          <w:tcPr>
            <w:tcW w:w="4420" w:type="dxa"/>
            <w:tcBorders>
              <w:top w:val="single" w:sz="12" w:space="0" w:color="auto"/>
              <w:left w:val="single" w:sz="6" w:space="0" w:color="auto"/>
              <w:bottom w:val="single" w:sz="12" w:space="0" w:color="auto"/>
              <w:right w:val="single" w:sz="6" w:space="0" w:color="auto"/>
            </w:tcBorders>
          </w:tcPr>
          <w:p w:rsidR="000D7A94" w:rsidRPr="00890270" w:rsidRDefault="000D7A94" w:rsidP="0040315F">
            <w:pPr>
              <w:jc w:val="center"/>
              <w:rPr>
                <w:b/>
              </w:rPr>
            </w:pPr>
            <w:r w:rsidRPr="00890270">
              <w:rPr>
                <w:b/>
              </w:rPr>
              <w:t xml:space="preserve">2 </w:t>
            </w:r>
          </w:p>
        </w:tc>
        <w:tc>
          <w:tcPr>
            <w:tcW w:w="2227" w:type="dxa"/>
            <w:tcBorders>
              <w:top w:val="single" w:sz="12" w:space="0" w:color="auto"/>
              <w:left w:val="single" w:sz="6" w:space="0" w:color="auto"/>
              <w:bottom w:val="single" w:sz="12" w:space="0" w:color="auto"/>
              <w:right w:val="single" w:sz="6" w:space="0" w:color="auto"/>
            </w:tcBorders>
          </w:tcPr>
          <w:p w:rsidR="000D7A94" w:rsidRPr="00890270" w:rsidRDefault="000D7A94" w:rsidP="0040315F">
            <w:pPr>
              <w:jc w:val="center"/>
              <w:rPr>
                <w:b/>
              </w:rPr>
            </w:pPr>
            <w:r w:rsidRPr="00890270">
              <w:rPr>
                <w:b/>
              </w:rPr>
              <w:t xml:space="preserve">3 </w:t>
            </w:r>
          </w:p>
        </w:tc>
        <w:tc>
          <w:tcPr>
            <w:tcW w:w="1875" w:type="dxa"/>
            <w:tcBorders>
              <w:top w:val="single" w:sz="12" w:space="0" w:color="auto"/>
              <w:left w:val="single" w:sz="6" w:space="0" w:color="auto"/>
              <w:bottom w:val="single" w:sz="12" w:space="0" w:color="auto"/>
              <w:right w:val="single" w:sz="12" w:space="0" w:color="auto"/>
            </w:tcBorders>
          </w:tcPr>
          <w:p w:rsidR="000D7A94" w:rsidRPr="00890270" w:rsidRDefault="000D7A94" w:rsidP="0040315F">
            <w:pPr>
              <w:jc w:val="center"/>
              <w:rPr>
                <w:b/>
              </w:rPr>
            </w:pPr>
            <w:r w:rsidRPr="00890270">
              <w:rPr>
                <w:b/>
              </w:rPr>
              <w:t xml:space="preserve">4 </w:t>
            </w:r>
          </w:p>
        </w:tc>
      </w:tr>
      <w:tr w:rsidR="00890270" w:rsidRPr="00890270" w:rsidTr="00C969FB">
        <w:trPr>
          <w:jc w:val="center"/>
        </w:trPr>
        <w:tc>
          <w:tcPr>
            <w:tcW w:w="525" w:type="dxa"/>
            <w:tcBorders>
              <w:top w:val="single" w:sz="12" w:space="0" w:color="auto"/>
              <w:left w:val="single" w:sz="12" w:space="0" w:color="auto"/>
              <w:bottom w:val="single" w:sz="6" w:space="0" w:color="auto"/>
              <w:right w:val="single" w:sz="6" w:space="0" w:color="auto"/>
            </w:tcBorders>
          </w:tcPr>
          <w:p w:rsidR="00890270" w:rsidRPr="00890270" w:rsidRDefault="00890270" w:rsidP="0040315F">
            <w:pPr>
              <w:jc w:val="center"/>
            </w:pPr>
            <w:r w:rsidRPr="00890270">
              <w:t>1.</w:t>
            </w:r>
          </w:p>
        </w:tc>
        <w:tc>
          <w:tcPr>
            <w:tcW w:w="4420" w:type="dxa"/>
            <w:tcBorders>
              <w:top w:val="single" w:sz="12"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Использование пашни </w:t>
            </w:r>
          </w:p>
        </w:tc>
        <w:tc>
          <w:tcPr>
            <w:tcW w:w="2227" w:type="dxa"/>
            <w:tcBorders>
              <w:top w:val="single" w:sz="12"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12"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r w:rsidRPr="00890270">
              <w:t>2.</w:t>
            </w: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Сенокошение </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r w:rsidRPr="00890270">
              <w:t>3.</w:t>
            </w: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Пастьба скота </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а) в лесу </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б) на выгонах, пастбищах </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r w:rsidRPr="00890270">
              <w:t xml:space="preserve">4. </w:t>
            </w: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Пчеловодство </w:t>
            </w:r>
          </w:p>
        </w:tc>
        <w:tc>
          <w:tcPr>
            <w:tcW w:w="2227"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vAlign w:val="center"/>
          </w:tcPr>
          <w:p w:rsidR="00890270" w:rsidRPr="00890270" w:rsidRDefault="00890270" w:rsidP="00C969FB">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а) медоносы:</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травы </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б) </w:t>
            </w:r>
            <w:proofErr w:type="spellStart"/>
            <w:r w:rsidRPr="00890270">
              <w:t>медопродуктивность</w:t>
            </w:r>
            <w:proofErr w:type="spellEnd"/>
            <w:r w:rsidRPr="00890270">
              <w:t>:</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травы </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 xml:space="preserve">в) возможное к содержанию количество пчелосемей </w:t>
            </w:r>
          </w:p>
        </w:tc>
        <w:tc>
          <w:tcPr>
            <w:tcW w:w="2227" w:type="dxa"/>
            <w:tcBorders>
              <w:top w:val="single" w:sz="6" w:space="0" w:color="auto"/>
              <w:left w:val="single" w:sz="6" w:space="0" w:color="auto"/>
              <w:bottom w:val="single" w:sz="6" w:space="0" w:color="auto"/>
              <w:right w:val="single" w:sz="6" w:space="0" w:color="auto"/>
            </w:tcBorders>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6" w:space="0" w:color="auto"/>
              <w:right w:val="single" w:sz="6" w:space="0" w:color="auto"/>
            </w:tcBorders>
          </w:tcPr>
          <w:p w:rsidR="00890270" w:rsidRPr="00890270" w:rsidRDefault="00890270" w:rsidP="0040315F">
            <w:pPr>
              <w:jc w:val="center"/>
            </w:pPr>
            <w:r w:rsidRPr="00890270">
              <w:t>5.</w:t>
            </w:r>
          </w:p>
        </w:tc>
        <w:tc>
          <w:tcPr>
            <w:tcW w:w="4420"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C969FB">
            <w:r w:rsidRPr="00890270">
              <w:t>Выращивание сельскохозяйственных культур</w:t>
            </w:r>
          </w:p>
        </w:tc>
        <w:tc>
          <w:tcPr>
            <w:tcW w:w="2227" w:type="dxa"/>
            <w:tcBorders>
              <w:top w:val="single" w:sz="6" w:space="0" w:color="auto"/>
              <w:left w:val="single" w:sz="6" w:space="0" w:color="auto"/>
              <w:bottom w:val="single" w:sz="6" w:space="0" w:color="auto"/>
              <w:right w:val="single" w:sz="6" w:space="0" w:color="auto"/>
            </w:tcBorders>
            <w:vAlign w:val="center"/>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6" w:space="0" w:color="auto"/>
              <w:right w:val="single" w:sz="12" w:space="0" w:color="auto"/>
            </w:tcBorders>
            <w:vAlign w:val="center"/>
          </w:tcPr>
          <w:p w:rsidR="00890270" w:rsidRPr="00890270" w:rsidRDefault="00890270" w:rsidP="00216DF0">
            <w:pPr>
              <w:jc w:val="center"/>
            </w:pPr>
            <w:r w:rsidRPr="00890270">
              <w:t>-</w:t>
            </w:r>
          </w:p>
        </w:tc>
      </w:tr>
      <w:tr w:rsidR="00890270" w:rsidRPr="00890270" w:rsidTr="00C969FB">
        <w:trPr>
          <w:jc w:val="center"/>
        </w:trPr>
        <w:tc>
          <w:tcPr>
            <w:tcW w:w="525" w:type="dxa"/>
            <w:tcBorders>
              <w:top w:val="single" w:sz="6" w:space="0" w:color="auto"/>
              <w:left w:val="single" w:sz="12" w:space="0" w:color="auto"/>
              <w:bottom w:val="single" w:sz="12" w:space="0" w:color="auto"/>
              <w:right w:val="single" w:sz="6" w:space="0" w:color="auto"/>
            </w:tcBorders>
          </w:tcPr>
          <w:p w:rsidR="00890270" w:rsidRPr="00890270" w:rsidRDefault="00890270" w:rsidP="0040315F">
            <w:pPr>
              <w:jc w:val="center"/>
            </w:pPr>
            <w:r w:rsidRPr="00890270">
              <w:t>6.</w:t>
            </w:r>
          </w:p>
        </w:tc>
        <w:tc>
          <w:tcPr>
            <w:tcW w:w="4420" w:type="dxa"/>
            <w:tcBorders>
              <w:top w:val="single" w:sz="6" w:space="0" w:color="auto"/>
              <w:left w:val="single" w:sz="6" w:space="0" w:color="auto"/>
              <w:bottom w:val="single" w:sz="12" w:space="0" w:color="auto"/>
              <w:right w:val="single" w:sz="6" w:space="0" w:color="auto"/>
            </w:tcBorders>
            <w:vAlign w:val="center"/>
          </w:tcPr>
          <w:p w:rsidR="00890270" w:rsidRPr="00890270" w:rsidRDefault="00890270" w:rsidP="00C969FB">
            <w:r w:rsidRPr="00890270">
              <w:t>Иная сельскохозяйственная деятельность</w:t>
            </w:r>
          </w:p>
        </w:tc>
        <w:tc>
          <w:tcPr>
            <w:tcW w:w="2227" w:type="dxa"/>
            <w:tcBorders>
              <w:top w:val="single" w:sz="6" w:space="0" w:color="auto"/>
              <w:left w:val="single" w:sz="6" w:space="0" w:color="auto"/>
              <w:bottom w:val="single" w:sz="12" w:space="0" w:color="auto"/>
              <w:right w:val="single" w:sz="6" w:space="0" w:color="auto"/>
            </w:tcBorders>
            <w:vAlign w:val="center"/>
          </w:tcPr>
          <w:p w:rsidR="00890270" w:rsidRPr="00890270" w:rsidRDefault="00890270" w:rsidP="0040315F">
            <w:pPr>
              <w:jc w:val="center"/>
            </w:pPr>
            <w:r w:rsidRPr="00890270">
              <w:t>-</w:t>
            </w:r>
          </w:p>
        </w:tc>
        <w:tc>
          <w:tcPr>
            <w:tcW w:w="1875" w:type="dxa"/>
            <w:tcBorders>
              <w:top w:val="single" w:sz="6" w:space="0" w:color="auto"/>
              <w:left w:val="single" w:sz="6" w:space="0" w:color="auto"/>
              <w:bottom w:val="single" w:sz="12" w:space="0" w:color="auto"/>
              <w:right w:val="single" w:sz="12" w:space="0" w:color="auto"/>
            </w:tcBorders>
            <w:vAlign w:val="center"/>
          </w:tcPr>
          <w:p w:rsidR="00890270" w:rsidRPr="00890270" w:rsidRDefault="00890270" w:rsidP="00216DF0">
            <w:pPr>
              <w:jc w:val="center"/>
            </w:pPr>
            <w:r w:rsidRPr="00890270">
              <w:t>-</w:t>
            </w:r>
          </w:p>
        </w:tc>
      </w:tr>
    </w:tbl>
    <w:p w:rsidR="007E1E76" w:rsidRDefault="007E1E76" w:rsidP="00890270">
      <w:pPr>
        <w:spacing w:line="360" w:lineRule="auto"/>
        <w:ind w:firstLine="709"/>
        <w:jc w:val="both"/>
        <w:rPr>
          <w:sz w:val="28"/>
          <w:szCs w:val="28"/>
        </w:rPr>
      </w:pPr>
    </w:p>
    <w:p w:rsidR="007E1E76" w:rsidRPr="00C27303" w:rsidRDefault="00890270"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262" w:name="_Toc316806615"/>
      <w:bookmarkStart w:id="263" w:name="_Toc317573737"/>
      <w:bookmarkStart w:id="264" w:name="_Toc50471291"/>
      <w:r>
        <w:t xml:space="preserve">Нормативы, параметры и сроки </w:t>
      </w:r>
      <w:r w:rsidR="007E1E76" w:rsidRPr="002A1298">
        <w:t>использования лесов для осуществления научно-исследовательской и образовательной деятельности</w:t>
      </w:r>
      <w:bookmarkEnd w:id="262"/>
      <w:bookmarkEnd w:id="263"/>
      <w:bookmarkEnd w:id="264"/>
    </w:p>
    <w:p w:rsidR="007E1E76" w:rsidRPr="002A1298" w:rsidRDefault="007E1E76" w:rsidP="007109FB">
      <w:pPr>
        <w:spacing w:line="360" w:lineRule="auto"/>
        <w:ind w:firstLine="709"/>
        <w:jc w:val="both"/>
        <w:rPr>
          <w:sz w:val="28"/>
          <w:szCs w:val="28"/>
        </w:rPr>
      </w:pPr>
      <w:r w:rsidRPr="002A1298">
        <w:rPr>
          <w:sz w:val="28"/>
          <w:szCs w:val="28"/>
        </w:rPr>
        <w:t>Использование лесов для научно-исследовательской и образовательной д</w:t>
      </w:r>
      <w:r w:rsidR="00ED17C4">
        <w:rPr>
          <w:sz w:val="28"/>
          <w:szCs w:val="28"/>
        </w:rPr>
        <w:t>еятельности регламентируется статьей 40 Лесного кодекса Российской Федерации</w:t>
      </w:r>
      <w:r w:rsidRPr="002A1298">
        <w:rPr>
          <w:sz w:val="28"/>
          <w:szCs w:val="28"/>
        </w:rPr>
        <w:t>, Правилами использования лесов для осуществления научно-исследовательской деятельности, образовательной деятельности, утвержденными приказом Федерального агентства лесно</w:t>
      </w:r>
      <w:r w:rsidR="00474398">
        <w:rPr>
          <w:sz w:val="28"/>
          <w:szCs w:val="28"/>
        </w:rPr>
        <w:t>го хозяйства от 23.12.</w:t>
      </w:r>
      <w:r w:rsidRPr="002A1298">
        <w:rPr>
          <w:sz w:val="28"/>
          <w:szCs w:val="28"/>
        </w:rPr>
        <w:t>2011</w:t>
      </w:r>
      <w:r w:rsidR="00794612">
        <w:rPr>
          <w:sz w:val="28"/>
          <w:szCs w:val="28"/>
        </w:rPr>
        <w:t xml:space="preserve"> </w:t>
      </w:r>
      <w:r w:rsidRPr="002A1298">
        <w:rPr>
          <w:sz w:val="28"/>
          <w:szCs w:val="28"/>
        </w:rPr>
        <w:t>№</w:t>
      </w:r>
      <w:r w:rsidR="005738CF">
        <w:rPr>
          <w:sz w:val="28"/>
          <w:szCs w:val="28"/>
        </w:rPr>
        <w:t xml:space="preserve"> </w:t>
      </w:r>
      <w:r w:rsidRPr="002A1298">
        <w:rPr>
          <w:sz w:val="28"/>
          <w:szCs w:val="28"/>
        </w:rPr>
        <w:t xml:space="preserve">548 </w:t>
      </w:r>
      <w:r w:rsidR="005C1FD1">
        <w:rPr>
          <w:sz w:val="28"/>
          <w:szCs w:val="28"/>
        </w:rPr>
        <w:t>«</w:t>
      </w:r>
      <w:r w:rsidRPr="002A1298">
        <w:rPr>
          <w:sz w:val="28"/>
          <w:szCs w:val="28"/>
        </w:rPr>
        <w:t>Об утверждении Правил использования лесов для осуществления научно-исследовательской деятельности, образовательной деятельности</w:t>
      </w:r>
      <w:r w:rsidR="005C1FD1">
        <w:rPr>
          <w:sz w:val="28"/>
          <w:szCs w:val="28"/>
        </w:rPr>
        <w:t>»</w:t>
      </w:r>
      <w:r w:rsidRPr="002A1298">
        <w:rPr>
          <w:sz w:val="28"/>
          <w:szCs w:val="28"/>
        </w:rPr>
        <w:t>.</w:t>
      </w:r>
    </w:p>
    <w:p w:rsidR="007E1E76" w:rsidRDefault="007E1E76" w:rsidP="007109FB">
      <w:pPr>
        <w:pStyle w:val="16"/>
        <w:shd w:val="clear" w:color="auto" w:fill="auto"/>
        <w:spacing w:line="360" w:lineRule="auto"/>
        <w:ind w:firstLine="709"/>
        <w:jc w:val="both"/>
      </w:pPr>
      <w:r>
        <w:t>Использование лесов для осуществления научно-исследовательской деятельности включает в себя осуществление экспериментальной или теоретической деятельности, направленной на получение новых знаний об экологической системе леса, 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w:t>
      </w:r>
    </w:p>
    <w:p w:rsidR="007E1E76" w:rsidRDefault="007E1E76" w:rsidP="007109FB">
      <w:pPr>
        <w:pStyle w:val="16"/>
        <w:shd w:val="clear" w:color="auto" w:fill="auto"/>
        <w:spacing w:line="360" w:lineRule="auto"/>
        <w:ind w:firstLine="709"/>
        <w:jc w:val="both"/>
      </w:pPr>
      <w:proofErr w:type="gramStart"/>
      <w:r>
        <w:t xml:space="preserve">К использованию лесов для осуществления образовательной деятельности относятся создание и использование на лесных участках полигонов, опытных площадок для изучения природы леса, обучения методам таксации леса, </w:t>
      </w:r>
      <w:r>
        <w:lastRenderedPageBreak/>
        <w:t>технологии рубок лесных насаждений,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природы, объектов необходимой лесной инфраструктуры, для закрепления на практике у обучающихся специальных</w:t>
      </w:r>
      <w:proofErr w:type="gramEnd"/>
      <w:r>
        <w:t xml:space="preserve"> знаний и навыков.</w:t>
      </w:r>
    </w:p>
    <w:p w:rsidR="007E1E76" w:rsidRDefault="007E1E76" w:rsidP="007109FB">
      <w:pPr>
        <w:pStyle w:val="16"/>
        <w:shd w:val="clear" w:color="auto" w:fill="auto"/>
        <w:spacing w:line="360" w:lineRule="auto"/>
        <w:ind w:firstLine="709"/>
        <w:jc w:val="both"/>
      </w:pPr>
      <w:r>
        <w:t>При использовании лесов для осуществления научно</w:t>
      </w:r>
      <w:r w:rsidR="006917AC">
        <w:t>-</w:t>
      </w:r>
      <w:r>
        <w:t>исследовательской деятельности, образовательной деятельности допускаются создание и использование на лесных участках полигонов, опытных площадок для проведения научных исследований изучения природы леса, обучения в области использования, охраны, защиты, воспроизводства лесов с объектами необходимой лесной инфраструктуры.</w:t>
      </w:r>
    </w:p>
    <w:p w:rsidR="007E1E76" w:rsidRDefault="007E1E76" w:rsidP="007109FB">
      <w:pPr>
        <w:pStyle w:val="16"/>
        <w:shd w:val="clear" w:color="auto" w:fill="auto"/>
        <w:spacing w:line="360" w:lineRule="auto"/>
        <w:ind w:firstLine="709"/>
        <w:jc w:val="both"/>
      </w:pPr>
      <w:r>
        <w:t>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rsidR="007E1E76" w:rsidRDefault="007E1E76" w:rsidP="007109FB">
      <w:pPr>
        <w:pStyle w:val="16"/>
        <w:shd w:val="clear" w:color="auto" w:fill="auto"/>
        <w:spacing w:line="360" w:lineRule="auto"/>
        <w:ind w:firstLine="709"/>
        <w:jc w:val="both"/>
      </w:pPr>
      <w:r>
        <w:t>Использование лесов для научно-исследовательской деятельности, образовательной деятельности осуществляется в соответствии с настоящим регламентом и проектом освоения лесов.</w:t>
      </w:r>
    </w:p>
    <w:p w:rsidR="007E1E76" w:rsidRDefault="007E1E76" w:rsidP="007109FB">
      <w:pPr>
        <w:pStyle w:val="16"/>
        <w:shd w:val="clear" w:color="auto" w:fill="auto"/>
        <w:spacing w:line="360" w:lineRule="auto"/>
        <w:ind w:firstLine="709"/>
        <w:jc w:val="both"/>
      </w:pPr>
      <w:r>
        <w:t>Государственные учреждения, муниципальные учреждения, другие научные организации, образовательные организации, использующие леса для научно-исследовательской деятельности, образовательной деятельности, имеют право:</w:t>
      </w:r>
    </w:p>
    <w:p w:rsidR="007E1E76" w:rsidRDefault="007E1E76" w:rsidP="006A44E5">
      <w:pPr>
        <w:pStyle w:val="16"/>
        <w:numPr>
          <w:ilvl w:val="0"/>
          <w:numId w:val="17"/>
        </w:numPr>
        <w:shd w:val="clear" w:color="auto" w:fill="auto"/>
        <w:tabs>
          <w:tab w:val="left" w:pos="1065"/>
        </w:tabs>
        <w:spacing w:line="360" w:lineRule="auto"/>
        <w:ind w:firstLine="709"/>
        <w:jc w:val="both"/>
      </w:pPr>
      <w:r>
        <w:t>осуществлять использование лесов в соответствии с условиями договора аренды лесного участка;</w:t>
      </w:r>
    </w:p>
    <w:p w:rsidR="007E1E76" w:rsidRDefault="007E1E76" w:rsidP="006A44E5">
      <w:pPr>
        <w:pStyle w:val="16"/>
        <w:numPr>
          <w:ilvl w:val="0"/>
          <w:numId w:val="17"/>
        </w:numPr>
        <w:shd w:val="clear" w:color="auto" w:fill="auto"/>
        <w:tabs>
          <w:tab w:val="left" w:pos="1065"/>
        </w:tabs>
        <w:spacing w:line="360" w:lineRule="auto"/>
        <w:ind w:firstLine="709"/>
        <w:jc w:val="both"/>
      </w:pPr>
      <w:r>
        <w:t>устанавливать специальные знаки, информационные и иные указатели, отграничивающие территорию, на которой осуществляется образовательная деятельность, научно-исследовательская деятельность;</w:t>
      </w:r>
    </w:p>
    <w:p w:rsidR="007E1E76" w:rsidRDefault="007E1E76" w:rsidP="006A44E5">
      <w:pPr>
        <w:pStyle w:val="16"/>
        <w:numPr>
          <w:ilvl w:val="0"/>
          <w:numId w:val="17"/>
        </w:numPr>
        <w:shd w:val="clear" w:color="auto" w:fill="auto"/>
        <w:tabs>
          <w:tab w:val="left" w:pos="1065"/>
        </w:tabs>
        <w:spacing w:line="360" w:lineRule="auto"/>
        <w:ind w:firstLine="709"/>
        <w:jc w:val="both"/>
      </w:pPr>
      <w:r>
        <w:t>осуществлять рубку лесных насаждений в научных и образовательных целях;</w:t>
      </w:r>
    </w:p>
    <w:p w:rsidR="007E1E76" w:rsidRDefault="007E1E76" w:rsidP="006A44E5">
      <w:pPr>
        <w:pStyle w:val="16"/>
        <w:numPr>
          <w:ilvl w:val="0"/>
          <w:numId w:val="17"/>
        </w:numPr>
        <w:shd w:val="clear" w:color="auto" w:fill="auto"/>
        <w:tabs>
          <w:tab w:val="left" w:pos="1065"/>
        </w:tabs>
        <w:spacing w:line="360" w:lineRule="auto"/>
        <w:ind w:firstLine="709"/>
        <w:jc w:val="both"/>
      </w:pPr>
      <w:r>
        <w:t xml:space="preserve">создавать лесную инфраструктуру (лесные дороги, лесные склады и </w:t>
      </w:r>
      <w:r>
        <w:lastRenderedPageBreak/>
        <w:t>другую);</w:t>
      </w:r>
    </w:p>
    <w:p w:rsidR="007E1E76" w:rsidRDefault="007E1E76" w:rsidP="006A44E5">
      <w:pPr>
        <w:pStyle w:val="16"/>
        <w:numPr>
          <w:ilvl w:val="0"/>
          <w:numId w:val="17"/>
        </w:numPr>
        <w:shd w:val="clear" w:color="auto" w:fill="auto"/>
        <w:tabs>
          <w:tab w:val="left" w:pos="1065"/>
        </w:tabs>
        <w:spacing w:line="360" w:lineRule="auto"/>
        <w:ind w:firstLine="709"/>
        <w:jc w:val="both"/>
      </w:pPr>
      <w:r>
        <w:t>осуществлять экспериментальную деятельность по использованию, охране, защите, воспроизводству лесов в целях разработки, опытно</w:t>
      </w:r>
      <w:r w:rsidR="005249CB">
        <w:t xml:space="preserve"> </w:t>
      </w:r>
      <w:r>
        <w:softHyphen/>
        <w:t>производственной проверки</w:t>
      </w:r>
      <w:r w:rsidR="007109FB">
        <w:t xml:space="preserve"> и внедрения результатов научно-</w:t>
      </w:r>
      <w:r>
        <w:t>исследовательских, опытно-конструкторских работ;</w:t>
      </w:r>
    </w:p>
    <w:p w:rsidR="007E1E76" w:rsidRDefault="007E1E76" w:rsidP="006A44E5">
      <w:pPr>
        <w:pStyle w:val="16"/>
        <w:numPr>
          <w:ilvl w:val="0"/>
          <w:numId w:val="17"/>
        </w:numPr>
        <w:shd w:val="clear" w:color="auto" w:fill="auto"/>
        <w:tabs>
          <w:tab w:val="left" w:pos="1065"/>
        </w:tabs>
        <w:spacing w:line="360" w:lineRule="auto"/>
        <w:ind w:firstLine="709"/>
        <w:jc w:val="both"/>
      </w:pPr>
      <w:r>
        <w:t>проводить испытания химических, биологических и иных сре</w:t>
      </w:r>
      <w:proofErr w:type="gramStart"/>
      <w:r>
        <w:t>дств дл</w:t>
      </w:r>
      <w:proofErr w:type="gramEnd"/>
      <w:r>
        <w:t>я изучения их влияния на экологическую систему леса;</w:t>
      </w:r>
    </w:p>
    <w:p w:rsidR="007E1E76" w:rsidRDefault="007E1E76" w:rsidP="006A44E5">
      <w:pPr>
        <w:pStyle w:val="16"/>
        <w:numPr>
          <w:ilvl w:val="0"/>
          <w:numId w:val="17"/>
        </w:numPr>
        <w:shd w:val="clear" w:color="auto" w:fill="auto"/>
        <w:tabs>
          <w:tab w:val="left" w:pos="1065"/>
        </w:tabs>
        <w:spacing w:line="360" w:lineRule="auto"/>
        <w:ind w:firstLine="709"/>
        <w:jc w:val="both"/>
      </w:pPr>
      <w:r>
        <w:t>создавать и использовать объекты научной и учебно-практической базы;</w:t>
      </w:r>
    </w:p>
    <w:p w:rsidR="007E1E76" w:rsidRDefault="007E1E76" w:rsidP="006A44E5">
      <w:pPr>
        <w:pStyle w:val="16"/>
        <w:numPr>
          <w:ilvl w:val="0"/>
          <w:numId w:val="17"/>
        </w:numPr>
        <w:shd w:val="clear" w:color="auto" w:fill="auto"/>
        <w:tabs>
          <w:tab w:val="left" w:pos="1065"/>
        </w:tabs>
        <w:spacing w:line="360" w:lineRule="auto"/>
        <w:ind w:firstLine="709"/>
        <w:jc w:val="both"/>
      </w:pPr>
      <w:r>
        <w:t>иметь другие права, если их реализация не противоречит требованиям законодательства Российской Федерации.</w:t>
      </w:r>
    </w:p>
    <w:p w:rsidR="007E1E76" w:rsidRDefault="007E1E76" w:rsidP="007109FB">
      <w:pPr>
        <w:pStyle w:val="16"/>
        <w:shd w:val="clear" w:color="auto" w:fill="auto"/>
        <w:spacing w:line="360" w:lineRule="auto"/>
        <w:ind w:firstLine="709"/>
        <w:jc w:val="both"/>
      </w:pPr>
      <w:r>
        <w:t>Земли, нарушенные при</w:t>
      </w:r>
      <w:r w:rsidR="007109FB">
        <w:t xml:space="preserve"> использовании лесов для научно-</w:t>
      </w:r>
      <w:r>
        <w:t>исследовательской деятельности, образовательной деятельности, подлежат рекультивации в срок не более одного года после завершения работ.</w:t>
      </w:r>
    </w:p>
    <w:p w:rsidR="007E1E76" w:rsidRDefault="007E1E76" w:rsidP="007109FB">
      <w:pPr>
        <w:pStyle w:val="16"/>
        <w:shd w:val="clear" w:color="auto" w:fill="auto"/>
        <w:spacing w:line="360" w:lineRule="auto"/>
        <w:ind w:firstLine="709"/>
        <w:jc w:val="both"/>
      </w:pPr>
      <w:r>
        <w:t>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w:t>
      </w:r>
    </w:p>
    <w:p w:rsidR="007E1E76" w:rsidRDefault="007E1E76" w:rsidP="007109FB">
      <w:pPr>
        <w:pStyle w:val="16"/>
        <w:shd w:val="clear" w:color="auto" w:fill="auto"/>
        <w:spacing w:line="360" w:lineRule="auto"/>
        <w:ind w:firstLine="709"/>
        <w:jc w:val="both"/>
      </w:pPr>
      <w:r>
        <w:t xml:space="preserve">Сроки разрешенного использования лесов для осуществления </w:t>
      </w:r>
      <w:r w:rsidR="005249CB">
        <w:t>научно-исследовательской</w:t>
      </w:r>
      <w:r>
        <w:t xml:space="preserve"> и образовательной деятельности:</w:t>
      </w:r>
    </w:p>
    <w:p w:rsidR="007E1E76" w:rsidRDefault="007E1E76" w:rsidP="007109FB">
      <w:pPr>
        <w:pStyle w:val="16"/>
        <w:shd w:val="clear" w:color="auto" w:fill="auto"/>
        <w:spacing w:line="360" w:lineRule="auto"/>
        <w:ind w:firstLine="709"/>
        <w:jc w:val="both"/>
      </w:pPr>
      <w:r>
        <w:t>Для проведения фундаментальных и долгосрочных научных исследований, апробации результатов научно-исследовательских работ и их производственного внедрения составляется договор аренды на постоянное (бессрочное) пользование.</w:t>
      </w:r>
    </w:p>
    <w:p w:rsidR="007E1E76" w:rsidRDefault="007E1E76" w:rsidP="007109FB">
      <w:pPr>
        <w:pStyle w:val="16"/>
        <w:shd w:val="clear" w:color="auto" w:fill="auto"/>
        <w:spacing w:line="360" w:lineRule="auto"/>
        <w:ind w:firstLine="709"/>
        <w:jc w:val="both"/>
      </w:pPr>
      <w:r>
        <w:t xml:space="preserve">Важным направлением образовательной деятельности, направленным на решение вопроса экологической грамотности нынешнего и будущего поколений граждан России является создание школьных лесничеств. Школьное лесничество - добровольное объединение школьников как внеклассная форма воспитания у учащихся любви к природе родного края, формирования трудовых умений и навыков в области лесоводства, </w:t>
      </w:r>
      <w:proofErr w:type="spellStart"/>
      <w:r>
        <w:t>лесовосстановления</w:t>
      </w:r>
      <w:proofErr w:type="spellEnd"/>
      <w:r>
        <w:t xml:space="preserve"> и лесоразведения, охраны природы и рационального природопользования, осуществления подготовки к сознательному выбору профессии. Движение школьных лесничеств очень важно с воспитательной и пропагандистской точек зрения, оно помогает школьникам войти </w:t>
      </w:r>
      <w:r>
        <w:lastRenderedPageBreak/>
        <w:t xml:space="preserve">в мир окружающей природы, узнать её, понять и полюбить, сформировать бережное отношение к лесу. Школьные лесничества являются одной из эффективных форм получения подрастающим поколением профессиональных знаний и опыта в области лесоводческой деятельности, а также трудового воспитания молодого поколения. Школьники могут быть задействованы в охране лесов от пожаров, профилактике </w:t>
      </w:r>
      <w:proofErr w:type="spellStart"/>
      <w:r>
        <w:t>лесонарушений</w:t>
      </w:r>
      <w:proofErr w:type="spellEnd"/>
      <w:r>
        <w:t xml:space="preserve">, проведении </w:t>
      </w:r>
      <w:proofErr w:type="spellStart"/>
      <w:r>
        <w:t>лесокультурных</w:t>
      </w:r>
      <w:proofErr w:type="spellEnd"/>
      <w:r>
        <w:t xml:space="preserve"> работ, уходах за молодняками, сборе семенного материала, лекарственных трав, работе в лесных питомниках. Дополнительных ограничений на использование лесов создание школьных лесничеств не налагает. Программа развития движения школьных лесничеств утверждена Приказом Федерального аг</w:t>
      </w:r>
      <w:r w:rsidR="00474398">
        <w:t>ентства лесного хозяйства от 16.04.</w:t>
      </w:r>
      <w:r>
        <w:t>2012 № 145.</w:t>
      </w:r>
    </w:p>
    <w:p w:rsidR="007E1E76" w:rsidRDefault="007E1E76" w:rsidP="007109FB">
      <w:pPr>
        <w:pStyle w:val="16"/>
        <w:shd w:val="clear" w:color="auto" w:fill="auto"/>
        <w:spacing w:line="360" w:lineRule="auto"/>
        <w:ind w:firstLine="709"/>
        <w:jc w:val="both"/>
      </w:pPr>
      <w:r>
        <w:t>Для популяризации лесного хозяйства в районе рекомендуется создание (возобновление работы) школьных лесниче</w:t>
      </w:r>
      <w:proofErr w:type="gramStart"/>
      <w:r>
        <w:t>ств пр</w:t>
      </w:r>
      <w:proofErr w:type="gramEnd"/>
      <w:r>
        <w:t>и всех участковых лесничествах.</w:t>
      </w:r>
    </w:p>
    <w:p w:rsidR="007E1E76" w:rsidRDefault="007E1E76" w:rsidP="007109FB">
      <w:pPr>
        <w:pStyle w:val="16"/>
        <w:shd w:val="clear" w:color="auto" w:fill="auto"/>
        <w:spacing w:line="360" w:lineRule="auto"/>
        <w:ind w:firstLine="709"/>
        <w:jc w:val="both"/>
      </w:pPr>
      <w:r>
        <w:t>Решение об образовании школьного лесничества должно приниматься по согласованию с общественностью, руководством педагогического коллектива учебных заведений. Организация школьных лесниче</w:t>
      </w:r>
      <w:proofErr w:type="gramStart"/>
      <w:r>
        <w:t>ств св</w:t>
      </w:r>
      <w:proofErr w:type="gramEnd"/>
      <w:r>
        <w:t>язана с системой общего и дополнительного образования, наличием среди работников лесничества специалистов, имеющих педагогические навыки. Главным в деятельности школьного лесничества является воспитание бережного отношения к лесу, получение профессиональных навыков.</w:t>
      </w:r>
    </w:p>
    <w:p w:rsidR="007E1E76" w:rsidRDefault="007E1E76" w:rsidP="007109FB">
      <w:pPr>
        <w:pStyle w:val="16"/>
        <w:shd w:val="clear" w:color="auto" w:fill="auto"/>
        <w:spacing w:line="360" w:lineRule="auto"/>
        <w:ind w:firstLine="709"/>
        <w:jc w:val="both"/>
      </w:pPr>
      <w:r>
        <w:t>Производственная, в том числе преддипломная, практика студентов проводится, как правило, на предприятиях, в учреждениях и организациях.</w:t>
      </w:r>
    </w:p>
    <w:p w:rsidR="007E1E76" w:rsidRDefault="007E1E76" w:rsidP="007109FB">
      <w:pPr>
        <w:pStyle w:val="16"/>
        <w:shd w:val="clear" w:color="auto" w:fill="auto"/>
        <w:spacing w:line="360" w:lineRule="auto"/>
        <w:ind w:firstLine="709"/>
        <w:jc w:val="both"/>
      </w:pPr>
    </w:p>
    <w:p w:rsidR="00C27303" w:rsidRPr="007E1E76" w:rsidRDefault="00C27303"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265" w:name="_Toc316806616"/>
      <w:bookmarkStart w:id="266" w:name="_Toc317573738"/>
      <w:bookmarkStart w:id="267" w:name="_Toc50471292"/>
      <w:r w:rsidRPr="002A1298">
        <w:t>Нормативы, параметры и сроки  использования лесов для осуществления рекреационной деятельности</w:t>
      </w:r>
      <w:bookmarkEnd w:id="265"/>
      <w:bookmarkEnd w:id="266"/>
      <w:bookmarkEnd w:id="267"/>
    </w:p>
    <w:p w:rsidR="007E1E76" w:rsidRPr="002A1298" w:rsidRDefault="007E1E76" w:rsidP="007109FB">
      <w:pPr>
        <w:spacing w:line="360" w:lineRule="auto"/>
        <w:ind w:firstLine="709"/>
        <w:jc w:val="both"/>
        <w:rPr>
          <w:sz w:val="28"/>
          <w:szCs w:val="28"/>
        </w:rPr>
      </w:pPr>
      <w:r w:rsidRPr="002A1298">
        <w:rPr>
          <w:sz w:val="28"/>
          <w:szCs w:val="28"/>
        </w:rPr>
        <w:t>Леса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 на основании статьи 41 Лесного кодекса Российской Федерации и Правил использования лесов для осуществления рекреационной деятельности, утвержденных Приказом Федерального агентства лесно</w:t>
      </w:r>
      <w:r w:rsidR="00474398">
        <w:rPr>
          <w:sz w:val="28"/>
          <w:szCs w:val="28"/>
        </w:rPr>
        <w:t>го хозяйства от 21.02.</w:t>
      </w:r>
      <w:r w:rsidRPr="002A1298">
        <w:rPr>
          <w:sz w:val="28"/>
          <w:szCs w:val="28"/>
        </w:rPr>
        <w:t xml:space="preserve">2012 </w:t>
      </w:r>
      <w:r w:rsidRPr="002A1298">
        <w:rPr>
          <w:sz w:val="28"/>
          <w:szCs w:val="28"/>
        </w:rPr>
        <w:lastRenderedPageBreak/>
        <w:t xml:space="preserve">№ 62 </w:t>
      </w:r>
      <w:r w:rsidR="005C1FD1">
        <w:rPr>
          <w:sz w:val="28"/>
          <w:szCs w:val="28"/>
        </w:rPr>
        <w:t>«</w:t>
      </w:r>
      <w:r w:rsidRPr="002A1298">
        <w:rPr>
          <w:sz w:val="28"/>
          <w:szCs w:val="28"/>
        </w:rPr>
        <w:t>Об утверждении Правил использования лесов для осуществления рекреационной деятельности</w:t>
      </w:r>
      <w:r w:rsidR="005C1FD1">
        <w:rPr>
          <w:sz w:val="28"/>
          <w:szCs w:val="28"/>
        </w:rPr>
        <w:t>»</w:t>
      </w:r>
      <w:r w:rsidRPr="002A1298">
        <w:rPr>
          <w:sz w:val="28"/>
          <w:szCs w:val="28"/>
        </w:rPr>
        <w:t>.</w:t>
      </w:r>
    </w:p>
    <w:p w:rsidR="007E1E76" w:rsidRDefault="007E1E76" w:rsidP="007109FB">
      <w:pPr>
        <w:spacing w:line="360" w:lineRule="auto"/>
        <w:ind w:firstLine="709"/>
        <w:jc w:val="both"/>
        <w:rPr>
          <w:sz w:val="28"/>
          <w:szCs w:val="28"/>
        </w:rPr>
      </w:pPr>
      <w:r w:rsidRPr="002A1298">
        <w:rPr>
          <w:sz w:val="28"/>
          <w:szCs w:val="28"/>
        </w:rP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084B28" w:rsidRPr="00084B28" w:rsidRDefault="00084B28" w:rsidP="007109FB">
      <w:pPr>
        <w:spacing w:line="360" w:lineRule="auto"/>
        <w:ind w:firstLine="709"/>
        <w:jc w:val="both"/>
        <w:rPr>
          <w:sz w:val="28"/>
          <w:szCs w:val="28"/>
        </w:rPr>
      </w:pPr>
      <w:r w:rsidRPr="00084B28">
        <w:rPr>
          <w:sz w:val="28"/>
          <w:szCs w:val="28"/>
        </w:rPr>
        <w:t>Лесные участки предоставляются без изъятия лесных ресурсов. Допускается благоустройство этих участков и возведение временных построек на них. Благоустройство территории предусматривает устройство простейших форм ландшафтной архитектуры применительно к местным условиям. Мероприятия по благоустройству следует осуществлять, не нарушая естественных условий среды, сохраняя природный комплекс в возможно более совершенной форме и максимально обеспечивая различные формы отдыха.</w:t>
      </w:r>
    </w:p>
    <w:p w:rsidR="00084B28" w:rsidRPr="002A1298" w:rsidRDefault="00084B28" w:rsidP="007109FB">
      <w:pPr>
        <w:spacing w:line="360" w:lineRule="auto"/>
        <w:ind w:firstLine="709"/>
        <w:jc w:val="both"/>
        <w:rPr>
          <w:sz w:val="28"/>
          <w:szCs w:val="28"/>
        </w:rPr>
      </w:pPr>
      <w:proofErr w:type="gramStart"/>
      <w:r w:rsidRPr="00084B28">
        <w:rPr>
          <w:sz w:val="28"/>
          <w:szCs w:val="28"/>
        </w:rPr>
        <w:t>В целях организации отдыха, туризма, физкультурно-оздоровительной и спортивной деятельности, на лесных участках могут организовываться туристические станции, туристические тропы и трассы, проведение культурно</w:t>
      </w:r>
      <w:r w:rsidRPr="00084B28">
        <w:rPr>
          <w:sz w:val="28"/>
          <w:szCs w:val="28"/>
        </w:rPr>
        <w:softHyphen/>
      </w:r>
      <w:r>
        <w:rPr>
          <w:sz w:val="28"/>
          <w:szCs w:val="28"/>
        </w:rPr>
        <w:t>-</w:t>
      </w:r>
      <w:r w:rsidRPr="00084B28">
        <w:rPr>
          <w:sz w:val="28"/>
          <w:szCs w:val="28"/>
        </w:rPr>
        <w:t>массовых мероприятий, пешеходные, велосипедные и лыжные прогулки, конные прогулки (верхом и/или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w:t>
      </w:r>
      <w:proofErr w:type="gramEnd"/>
      <w:r w:rsidRPr="00084B28">
        <w:rPr>
          <w:sz w:val="28"/>
          <w:szCs w:val="28"/>
        </w:rPr>
        <w:t>, а также другие виды рекреационной деятельности.</w:t>
      </w:r>
    </w:p>
    <w:p w:rsidR="007E1E76" w:rsidRDefault="007E1E76" w:rsidP="007109FB">
      <w:pPr>
        <w:spacing w:line="360" w:lineRule="auto"/>
        <w:ind w:firstLine="709"/>
        <w:jc w:val="both"/>
        <w:rPr>
          <w:sz w:val="28"/>
          <w:szCs w:val="28"/>
        </w:rPr>
      </w:pPr>
      <w:r w:rsidRPr="002A1298">
        <w:rPr>
          <w:sz w:val="28"/>
          <w:szCs w:val="28"/>
        </w:rPr>
        <w:t>Использование лесов для осуществления рекреационной деятельности производится на основании настоящего лесохозяйственного регламента и проекта освоения лесов.</w:t>
      </w:r>
    </w:p>
    <w:p w:rsidR="007E1E76" w:rsidRDefault="007E1E76" w:rsidP="007109FB">
      <w:pPr>
        <w:spacing w:line="360" w:lineRule="auto"/>
        <w:ind w:firstLine="709"/>
        <w:jc w:val="both"/>
        <w:rPr>
          <w:sz w:val="28"/>
          <w:szCs w:val="28"/>
        </w:rPr>
      </w:pPr>
    </w:p>
    <w:p w:rsidR="007E1E76" w:rsidRPr="00C27303" w:rsidRDefault="007E1E76" w:rsidP="006A44E5">
      <w:pPr>
        <w:pStyle w:val="18"/>
        <w:keepNext/>
        <w:keepLines/>
        <w:numPr>
          <w:ilvl w:val="2"/>
          <w:numId w:val="12"/>
        </w:numPr>
        <w:shd w:val="clear" w:color="auto" w:fill="auto"/>
        <w:tabs>
          <w:tab w:val="left" w:pos="1268"/>
        </w:tabs>
        <w:spacing w:after="0" w:line="360" w:lineRule="auto"/>
        <w:ind w:left="0" w:firstLine="709"/>
        <w:jc w:val="both"/>
        <w:rPr>
          <w:color w:val="000000"/>
          <w:lang w:eastAsia="ru-RU" w:bidi="ru-RU"/>
        </w:rPr>
      </w:pPr>
      <w:bookmarkStart w:id="268" w:name="_Toc39846039"/>
      <w:bookmarkStart w:id="269" w:name="_Toc50458521"/>
      <w:bookmarkStart w:id="270" w:name="_Toc50469063"/>
      <w:bookmarkStart w:id="271" w:name="_Toc50470775"/>
      <w:bookmarkStart w:id="272" w:name="_Toc50471293"/>
      <w:r w:rsidRPr="00C27303">
        <w:rPr>
          <w:spacing w:val="-6"/>
        </w:rPr>
        <w:t>Нормативы использования лесов для осуществления рекреационной деятельности (допустимая рекреационная нагрузка по типам ландшафтов и др.)</w:t>
      </w:r>
      <w:bookmarkEnd w:id="268"/>
      <w:bookmarkEnd w:id="269"/>
      <w:bookmarkEnd w:id="270"/>
      <w:bookmarkEnd w:id="271"/>
      <w:bookmarkEnd w:id="272"/>
    </w:p>
    <w:p w:rsidR="00D147E0" w:rsidRPr="00BC4519" w:rsidRDefault="00715FCE" w:rsidP="007109FB">
      <w:pPr>
        <w:spacing w:line="360" w:lineRule="auto"/>
        <w:ind w:firstLine="709"/>
        <w:jc w:val="both"/>
        <w:rPr>
          <w:sz w:val="28"/>
          <w:szCs w:val="28"/>
        </w:rPr>
      </w:pPr>
      <w:r w:rsidRPr="00BC4519">
        <w:rPr>
          <w:sz w:val="28"/>
          <w:szCs w:val="28"/>
        </w:rPr>
        <w:t xml:space="preserve">Рекреационная деятельность зависит от рекреационных характеристик ландшафтов, характеризующих городские леса </w:t>
      </w:r>
      <w:r w:rsidR="00734851" w:rsidRPr="00BC4519">
        <w:rPr>
          <w:sz w:val="28"/>
          <w:szCs w:val="28"/>
        </w:rPr>
        <w:t xml:space="preserve">МО </w:t>
      </w:r>
      <w:r w:rsidR="005C1FD1">
        <w:rPr>
          <w:sz w:val="28"/>
          <w:szCs w:val="28"/>
        </w:rPr>
        <w:t>«</w:t>
      </w:r>
      <w:r w:rsidR="00734851" w:rsidRPr="00BC4519">
        <w:rPr>
          <w:sz w:val="28"/>
          <w:szCs w:val="28"/>
        </w:rPr>
        <w:t>Шенкурское</w:t>
      </w:r>
      <w:r w:rsidR="005C1FD1">
        <w:rPr>
          <w:sz w:val="28"/>
          <w:szCs w:val="28"/>
        </w:rPr>
        <w:t>»</w:t>
      </w:r>
      <w:r w:rsidRPr="00BC4519">
        <w:rPr>
          <w:sz w:val="28"/>
          <w:szCs w:val="28"/>
        </w:rPr>
        <w:t>. К ним относятся: типы ландшафтов, эстетическая оценка территории, санитарно-</w:t>
      </w:r>
      <w:r w:rsidRPr="00BC4519">
        <w:rPr>
          <w:sz w:val="28"/>
          <w:szCs w:val="28"/>
        </w:rPr>
        <w:lastRenderedPageBreak/>
        <w:t xml:space="preserve">гигиеническая оценка, биологическая устойчивость древостоя, </w:t>
      </w:r>
      <w:proofErr w:type="spellStart"/>
      <w:r w:rsidRPr="00BC4519">
        <w:rPr>
          <w:sz w:val="28"/>
          <w:szCs w:val="28"/>
        </w:rPr>
        <w:t>просматриваемость</w:t>
      </w:r>
      <w:proofErr w:type="spellEnd"/>
      <w:r w:rsidRPr="00BC4519">
        <w:rPr>
          <w:sz w:val="28"/>
          <w:szCs w:val="28"/>
        </w:rPr>
        <w:t>, проходимость, рекреационная оценка, стадия дигрессии среды.</w:t>
      </w:r>
      <w:r w:rsidR="00D147E0" w:rsidRPr="00BC4519">
        <w:rPr>
          <w:sz w:val="28"/>
          <w:szCs w:val="28"/>
        </w:rPr>
        <w:t xml:space="preserve"> </w:t>
      </w:r>
    </w:p>
    <w:p w:rsidR="00715FCE" w:rsidRPr="00BC4519" w:rsidRDefault="00D147E0" w:rsidP="007109FB">
      <w:pPr>
        <w:spacing w:line="360" w:lineRule="auto"/>
        <w:ind w:firstLine="709"/>
        <w:jc w:val="both"/>
        <w:rPr>
          <w:sz w:val="28"/>
          <w:szCs w:val="28"/>
        </w:rPr>
      </w:pPr>
      <w:r w:rsidRPr="00BC4519">
        <w:rPr>
          <w:sz w:val="28"/>
          <w:szCs w:val="28"/>
        </w:rPr>
        <w:t>При оценке рекреацион</w:t>
      </w:r>
      <w:r w:rsidR="00451975" w:rsidRPr="00BC4519">
        <w:rPr>
          <w:sz w:val="28"/>
          <w:szCs w:val="28"/>
        </w:rPr>
        <w:t>но</w:t>
      </w:r>
      <w:r w:rsidRPr="00BC4519">
        <w:rPr>
          <w:sz w:val="28"/>
          <w:szCs w:val="28"/>
        </w:rPr>
        <w:t xml:space="preserve">й характеристики не учитывались площади городских лесов МО </w:t>
      </w:r>
      <w:r w:rsidR="005C1FD1">
        <w:rPr>
          <w:sz w:val="28"/>
          <w:szCs w:val="28"/>
        </w:rPr>
        <w:t>«</w:t>
      </w:r>
      <w:r w:rsidRPr="00BC4519">
        <w:rPr>
          <w:sz w:val="28"/>
          <w:szCs w:val="28"/>
        </w:rPr>
        <w:t>Шенкурское</w:t>
      </w:r>
      <w:r w:rsidR="005C1FD1">
        <w:rPr>
          <w:sz w:val="28"/>
          <w:szCs w:val="28"/>
        </w:rPr>
        <w:t>»</w:t>
      </w:r>
      <w:r w:rsidRPr="00BC4519">
        <w:rPr>
          <w:sz w:val="28"/>
          <w:szCs w:val="28"/>
        </w:rPr>
        <w:t>, представленные жилыми постройками, дорогами и кладбищем.</w:t>
      </w:r>
    </w:p>
    <w:p w:rsidR="00715FCE" w:rsidRDefault="00715FCE" w:rsidP="007109FB">
      <w:pPr>
        <w:spacing w:line="360" w:lineRule="auto"/>
        <w:ind w:firstLine="709"/>
        <w:jc w:val="both"/>
        <w:rPr>
          <w:sz w:val="28"/>
          <w:szCs w:val="28"/>
        </w:rPr>
      </w:pPr>
      <w:r w:rsidRPr="00BC4519">
        <w:rPr>
          <w:sz w:val="28"/>
          <w:szCs w:val="28"/>
        </w:rPr>
        <w:t xml:space="preserve">Распределение площади территории городских лесов </w:t>
      </w:r>
      <w:r w:rsidR="00734851" w:rsidRPr="00BC4519">
        <w:rPr>
          <w:sz w:val="28"/>
          <w:szCs w:val="28"/>
        </w:rPr>
        <w:t xml:space="preserve">МО </w:t>
      </w:r>
      <w:r w:rsidR="005C1FD1">
        <w:rPr>
          <w:sz w:val="28"/>
          <w:szCs w:val="28"/>
        </w:rPr>
        <w:t>«</w:t>
      </w:r>
      <w:r w:rsidR="00734851" w:rsidRPr="00BC4519">
        <w:rPr>
          <w:sz w:val="28"/>
          <w:szCs w:val="28"/>
        </w:rPr>
        <w:t>Шенкурское</w:t>
      </w:r>
      <w:r w:rsidR="005C1FD1">
        <w:rPr>
          <w:sz w:val="28"/>
          <w:szCs w:val="28"/>
        </w:rPr>
        <w:t>»</w:t>
      </w:r>
      <w:r w:rsidR="00734851" w:rsidRPr="00BC4519">
        <w:rPr>
          <w:sz w:val="28"/>
          <w:szCs w:val="28"/>
        </w:rPr>
        <w:t xml:space="preserve"> </w:t>
      </w:r>
      <w:r w:rsidRPr="00BC4519">
        <w:rPr>
          <w:sz w:val="28"/>
          <w:szCs w:val="28"/>
        </w:rPr>
        <w:t>по типам прое</w:t>
      </w:r>
      <w:r w:rsidR="00451975" w:rsidRPr="00BC4519">
        <w:rPr>
          <w:sz w:val="28"/>
          <w:szCs w:val="28"/>
        </w:rPr>
        <w:t xml:space="preserve">ктируемого ландшафта приведено </w:t>
      </w:r>
      <w:r w:rsidR="0002352C" w:rsidRPr="00BC4519">
        <w:rPr>
          <w:sz w:val="28"/>
          <w:szCs w:val="28"/>
        </w:rPr>
        <w:t>ниже.</w:t>
      </w:r>
    </w:p>
    <w:p w:rsidR="00BC4519" w:rsidRPr="00BC4519" w:rsidRDefault="00BC4519" w:rsidP="00BC4519">
      <w:pPr>
        <w:spacing w:line="360" w:lineRule="auto"/>
        <w:ind w:firstLine="709"/>
        <w:jc w:val="both"/>
        <w:rPr>
          <w:sz w:val="28"/>
          <w:szCs w:val="28"/>
        </w:rPr>
      </w:pPr>
    </w:p>
    <w:p w:rsidR="0002352C" w:rsidRDefault="00715FCE" w:rsidP="00C969FB">
      <w:pPr>
        <w:pStyle w:val="16"/>
        <w:shd w:val="clear" w:color="auto" w:fill="auto"/>
        <w:spacing w:line="360" w:lineRule="auto"/>
        <w:ind w:firstLine="0"/>
        <w:jc w:val="center"/>
      </w:pPr>
      <w:r>
        <w:t xml:space="preserve">Распределение площади территории городских лесов МО </w:t>
      </w:r>
      <w:r w:rsidR="005C1FD1">
        <w:t>«</w:t>
      </w:r>
      <w:r w:rsidR="0002352C">
        <w:t>Шенкурское</w:t>
      </w:r>
      <w:r w:rsidR="005C1FD1">
        <w:t>»</w:t>
      </w:r>
      <w:r w:rsidR="00C969FB">
        <w:t xml:space="preserve"> </w:t>
      </w:r>
      <w:r>
        <w:t>по типам проектируемого ландшафта</w:t>
      </w:r>
    </w:p>
    <w:tbl>
      <w:tblPr>
        <w:tblOverlap w:val="never"/>
        <w:tblW w:w="0" w:type="auto"/>
        <w:jc w:val="center"/>
        <w:tblLayout w:type="fixed"/>
        <w:tblCellMar>
          <w:left w:w="10" w:type="dxa"/>
          <w:right w:w="10" w:type="dxa"/>
        </w:tblCellMar>
        <w:tblLook w:val="04A0"/>
      </w:tblPr>
      <w:tblGrid>
        <w:gridCol w:w="2381"/>
        <w:gridCol w:w="2410"/>
        <w:gridCol w:w="2160"/>
        <w:gridCol w:w="2914"/>
      </w:tblGrid>
      <w:tr w:rsidR="00715FCE" w:rsidRPr="00C969FB" w:rsidTr="00C969FB">
        <w:trPr>
          <w:trHeight w:hRule="exact" w:val="288"/>
          <w:jc w:val="center"/>
        </w:trPr>
        <w:tc>
          <w:tcPr>
            <w:tcW w:w="6951" w:type="dxa"/>
            <w:gridSpan w:val="3"/>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Типы ландшафтов</w:t>
            </w:r>
          </w:p>
        </w:tc>
        <w:tc>
          <w:tcPr>
            <w:tcW w:w="2914" w:type="dxa"/>
            <w:vMerge w:val="restart"/>
            <w:tcBorders>
              <w:top w:val="single" w:sz="4" w:space="0" w:color="auto"/>
              <w:left w:val="single" w:sz="4" w:space="0" w:color="auto"/>
              <w:bottom w:val="nil"/>
              <w:right w:val="single" w:sz="4" w:space="0" w:color="auto"/>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всего</w:t>
            </w:r>
          </w:p>
        </w:tc>
      </w:tr>
      <w:tr w:rsidR="00715FCE" w:rsidRPr="00C969FB" w:rsidTr="00C969FB">
        <w:trPr>
          <w:trHeight w:hRule="exact" w:val="288"/>
          <w:jc w:val="center"/>
        </w:trPr>
        <w:tc>
          <w:tcPr>
            <w:tcW w:w="2381"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закрытые</w:t>
            </w:r>
          </w:p>
        </w:tc>
        <w:tc>
          <w:tcPr>
            <w:tcW w:w="2410"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полуоткрытые</w:t>
            </w:r>
          </w:p>
        </w:tc>
        <w:tc>
          <w:tcPr>
            <w:tcW w:w="2160"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открытые</w:t>
            </w:r>
          </w:p>
        </w:tc>
        <w:tc>
          <w:tcPr>
            <w:tcW w:w="2914" w:type="dxa"/>
            <w:vMerge/>
            <w:tcBorders>
              <w:top w:val="single" w:sz="4" w:space="0" w:color="auto"/>
              <w:left w:val="single" w:sz="4" w:space="0" w:color="auto"/>
              <w:bottom w:val="nil"/>
              <w:right w:val="single" w:sz="4" w:space="0" w:color="auto"/>
            </w:tcBorders>
            <w:vAlign w:val="center"/>
            <w:hideMark/>
          </w:tcPr>
          <w:p w:rsidR="00715FCE" w:rsidRPr="00C969FB" w:rsidRDefault="00715FCE" w:rsidP="00C969FB">
            <w:pPr>
              <w:jc w:val="center"/>
              <w:rPr>
                <w:lang w:bidi="ru-RU"/>
              </w:rPr>
            </w:pPr>
          </w:p>
        </w:tc>
      </w:tr>
      <w:tr w:rsidR="0002352C" w:rsidRPr="00C969FB" w:rsidTr="00C969FB">
        <w:trPr>
          <w:trHeight w:hRule="exact" w:val="283"/>
          <w:jc w:val="center"/>
        </w:trPr>
        <w:tc>
          <w:tcPr>
            <w:tcW w:w="2381" w:type="dxa"/>
            <w:tcBorders>
              <w:top w:val="single" w:sz="4" w:space="0" w:color="auto"/>
              <w:left w:val="single" w:sz="4" w:space="0" w:color="auto"/>
              <w:bottom w:val="nil"/>
              <w:right w:val="nil"/>
            </w:tcBorders>
            <w:shd w:val="clear" w:color="auto" w:fill="FFFFFF"/>
            <w:vAlign w:val="center"/>
            <w:hideMark/>
          </w:tcPr>
          <w:p w:rsidR="0002352C" w:rsidRPr="00C969FB" w:rsidRDefault="0002352C" w:rsidP="00C969FB">
            <w:pPr>
              <w:pStyle w:val="afffb"/>
              <w:shd w:val="clear" w:color="auto" w:fill="auto"/>
              <w:jc w:val="center"/>
            </w:pPr>
            <w:r w:rsidRPr="00C969FB">
              <w:t>4.9</w:t>
            </w:r>
          </w:p>
          <w:p w:rsidR="0002352C" w:rsidRPr="00C969FB" w:rsidRDefault="0002352C" w:rsidP="00C969FB">
            <w:pPr>
              <w:pStyle w:val="afffb"/>
              <w:shd w:val="clear" w:color="auto" w:fill="auto"/>
              <w:jc w:val="center"/>
            </w:pPr>
          </w:p>
        </w:tc>
        <w:tc>
          <w:tcPr>
            <w:tcW w:w="2410" w:type="dxa"/>
            <w:tcBorders>
              <w:top w:val="single" w:sz="4" w:space="0" w:color="auto"/>
              <w:left w:val="single" w:sz="4" w:space="0" w:color="auto"/>
              <w:bottom w:val="nil"/>
              <w:right w:val="nil"/>
            </w:tcBorders>
            <w:shd w:val="clear" w:color="auto" w:fill="FFFFFF"/>
            <w:vAlign w:val="center"/>
            <w:hideMark/>
          </w:tcPr>
          <w:p w:rsidR="0002352C" w:rsidRPr="00C969FB" w:rsidRDefault="0002352C" w:rsidP="00C969FB">
            <w:pPr>
              <w:pStyle w:val="afffb"/>
              <w:shd w:val="clear" w:color="auto" w:fill="auto"/>
              <w:jc w:val="center"/>
            </w:pPr>
            <w:r w:rsidRPr="00C969FB">
              <w:t>7.9</w:t>
            </w:r>
          </w:p>
        </w:tc>
        <w:tc>
          <w:tcPr>
            <w:tcW w:w="2160" w:type="dxa"/>
            <w:tcBorders>
              <w:top w:val="single" w:sz="4" w:space="0" w:color="auto"/>
              <w:left w:val="single" w:sz="4" w:space="0" w:color="auto"/>
              <w:bottom w:val="nil"/>
              <w:right w:val="nil"/>
            </w:tcBorders>
            <w:shd w:val="clear" w:color="auto" w:fill="FFFFFF"/>
            <w:vAlign w:val="center"/>
            <w:hideMark/>
          </w:tcPr>
          <w:p w:rsidR="0002352C" w:rsidRPr="00C969FB" w:rsidRDefault="0002352C" w:rsidP="00C969FB">
            <w:pPr>
              <w:pStyle w:val="afffb"/>
              <w:shd w:val="clear" w:color="auto" w:fill="auto"/>
              <w:jc w:val="center"/>
            </w:pPr>
            <w:r w:rsidRPr="00C969FB">
              <w:t>5.3</w:t>
            </w:r>
          </w:p>
          <w:p w:rsidR="0002352C" w:rsidRPr="00C969FB" w:rsidRDefault="0002352C" w:rsidP="00C969FB">
            <w:pPr>
              <w:pStyle w:val="afffb"/>
              <w:shd w:val="clear" w:color="auto" w:fill="auto"/>
              <w:jc w:val="center"/>
            </w:pPr>
          </w:p>
        </w:tc>
        <w:tc>
          <w:tcPr>
            <w:tcW w:w="2914" w:type="dxa"/>
            <w:tcBorders>
              <w:top w:val="single" w:sz="4" w:space="0" w:color="auto"/>
              <w:left w:val="single" w:sz="4" w:space="0" w:color="auto"/>
              <w:bottom w:val="nil"/>
              <w:right w:val="single" w:sz="4" w:space="0" w:color="auto"/>
            </w:tcBorders>
            <w:shd w:val="clear" w:color="auto" w:fill="FFFFFF"/>
            <w:vAlign w:val="center"/>
            <w:hideMark/>
          </w:tcPr>
          <w:p w:rsidR="0002352C" w:rsidRPr="00C969FB" w:rsidRDefault="0002352C" w:rsidP="00C969FB">
            <w:pPr>
              <w:pStyle w:val="afffb"/>
              <w:shd w:val="clear" w:color="auto" w:fill="auto"/>
              <w:jc w:val="center"/>
            </w:pPr>
            <w:r w:rsidRPr="00C969FB">
              <w:t>18.1</w:t>
            </w:r>
          </w:p>
          <w:p w:rsidR="0002352C" w:rsidRPr="00C969FB" w:rsidRDefault="0002352C" w:rsidP="00C969FB">
            <w:pPr>
              <w:pStyle w:val="afffb"/>
              <w:shd w:val="clear" w:color="auto" w:fill="auto"/>
              <w:jc w:val="center"/>
            </w:pPr>
          </w:p>
        </w:tc>
      </w:tr>
      <w:tr w:rsidR="0002352C" w:rsidRPr="00C969FB" w:rsidTr="00C969FB">
        <w:trPr>
          <w:trHeight w:hRule="exact" w:val="298"/>
          <w:jc w:val="center"/>
        </w:trPr>
        <w:tc>
          <w:tcPr>
            <w:tcW w:w="2381" w:type="dxa"/>
            <w:tcBorders>
              <w:top w:val="single" w:sz="4" w:space="0" w:color="auto"/>
              <w:left w:val="single" w:sz="4" w:space="0" w:color="auto"/>
              <w:bottom w:val="single" w:sz="4" w:space="0" w:color="auto"/>
              <w:right w:val="nil"/>
            </w:tcBorders>
            <w:shd w:val="clear" w:color="auto" w:fill="FFFFFF"/>
            <w:vAlign w:val="center"/>
            <w:hideMark/>
          </w:tcPr>
          <w:p w:rsidR="0002352C" w:rsidRPr="00C969FB" w:rsidRDefault="0002352C" w:rsidP="00C969FB">
            <w:pPr>
              <w:pStyle w:val="afffb"/>
              <w:shd w:val="clear" w:color="auto" w:fill="auto"/>
              <w:jc w:val="center"/>
            </w:pPr>
            <w:r w:rsidRPr="00C969FB">
              <w:t>27</w:t>
            </w:r>
          </w:p>
        </w:tc>
        <w:tc>
          <w:tcPr>
            <w:tcW w:w="2410" w:type="dxa"/>
            <w:tcBorders>
              <w:top w:val="single" w:sz="4" w:space="0" w:color="auto"/>
              <w:left w:val="single" w:sz="4" w:space="0" w:color="auto"/>
              <w:bottom w:val="single" w:sz="4" w:space="0" w:color="auto"/>
              <w:right w:val="nil"/>
            </w:tcBorders>
            <w:shd w:val="clear" w:color="auto" w:fill="FFFFFF"/>
            <w:vAlign w:val="center"/>
            <w:hideMark/>
          </w:tcPr>
          <w:p w:rsidR="0002352C" w:rsidRPr="00C969FB" w:rsidRDefault="0002352C" w:rsidP="00C969FB">
            <w:pPr>
              <w:pStyle w:val="afffb"/>
              <w:shd w:val="clear" w:color="auto" w:fill="auto"/>
              <w:jc w:val="center"/>
            </w:pPr>
            <w:r w:rsidRPr="00C969FB">
              <w:t>44</w:t>
            </w:r>
          </w:p>
        </w:tc>
        <w:tc>
          <w:tcPr>
            <w:tcW w:w="2160" w:type="dxa"/>
            <w:tcBorders>
              <w:top w:val="single" w:sz="4" w:space="0" w:color="auto"/>
              <w:left w:val="single" w:sz="4" w:space="0" w:color="auto"/>
              <w:bottom w:val="single" w:sz="4" w:space="0" w:color="auto"/>
              <w:right w:val="nil"/>
            </w:tcBorders>
            <w:shd w:val="clear" w:color="auto" w:fill="FFFFFF"/>
            <w:vAlign w:val="center"/>
            <w:hideMark/>
          </w:tcPr>
          <w:p w:rsidR="0002352C" w:rsidRPr="00C969FB" w:rsidRDefault="0002352C" w:rsidP="00C969FB">
            <w:pPr>
              <w:pStyle w:val="afffb"/>
              <w:shd w:val="clear" w:color="auto" w:fill="auto"/>
              <w:jc w:val="center"/>
            </w:pPr>
            <w:r w:rsidRPr="00C969FB">
              <w:t>29</w:t>
            </w:r>
          </w:p>
        </w:tc>
        <w:tc>
          <w:tcPr>
            <w:tcW w:w="2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352C" w:rsidRPr="00C969FB" w:rsidRDefault="0002352C" w:rsidP="00C969FB">
            <w:pPr>
              <w:pStyle w:val="afffb"/>
              <w:shd w:val="clear" w:color="auto" w:fill="auto"/>
              <w:jc w:val="center"/>
            </w:pPr>
            <w:r w:rsidRPr="00C969FB">
              <w:t>100</w:t>
            </w:r>
          </w:p>
        </w:tc>
      </w:tr>
    </w:tbl>
    <w:p w:rsidR="00715FCE" w:rsidRDefault="00715FCE" w:rsidP="00715FCE">
      <w:pPr>
        <w:spacing w:after="279" w:line="1" w:lineRule="exact"/>
        <w:rPr>
          <w:rFonts w:ascii="Arial Unicode MS" w:hAnsi="Arial Unicode MS" w:cs="Arial Unicode MS"/>
          <w:color w:val="000000"/>
          <w:lang w:bidi="ru-RU"/>
        </w:rPr>
      </w:pPr>
    </w:p>
    <w:p w:rsidR="00715FCE" w:rsidRPr="00BC4519" w:rsidRDefault="00715FCE" w:rsidP="007109FB">
      <w:pPr>
        <w:spacing w:line="360" w:lineRule="auto"/>
        <w:ind w:firstLine="709"/>
        <w:jc w:val="both"/>
        <w:rPr>
          <w:sz w:val="28"/>
          <w:szCs w:val="28"/>
        </w:rPr>
      </w:pPr>
      <w:r w:rsidRPr="00BC4519">
        <w:rPr>
          <w:sz w:val="28"/>
          <w:szCs w:val="28"/>
        </w:rPr>
        <w:t xml:space="preserve">В городских лесах </w:t>
      </w:r>
      <w:r w:rsidR="00734851" w:rsidRPr="00BC4519">
        <w:rPr>
          <w:sz w:val="28"/>
          <w:szCs w:val="28"/>
        </w:rPr>
        <w:t xml:space="preserve">МО </w:t>
      </w:r>
      <w:r w:rsidR="005C1FD1">
        <w:rPr>
          <w:sz w:val="28"/>
          <w:szCs w:val="28"/>
        </w:rPr>
        <w:t>«</w:t>
      </w:r>
      <w:r w:rsidR="00734851" w:rsidRPr="00BC4519">
        <w:rPr>
          <w:sz w:val="28"/>
          <w:szCs w:val="28"/>
        </w:rPr>
        <w:t>Шенкурское</w:t>
      </w:r>
      <w:r w:rsidR="005C1FD1">
        <w:rPr>
          <w:sz w:val="28"/>
          <w:szCs w:val="28"/>
        </w:rPr>
        <w:t>»</w:t>
      </w:r>
      <w:r w:rsidR="00734851" w:rsidRPr="00BC4519">
        <w:rPr>
          <w:sz w:val="28"/>
          <w:szCs w:val="28"/>
        </w:rPr>
        <w:t xml:space="preserve"> </w:t>
      </w:r>
      <w:r w:rsidRPr="00BC4519">
        <w:rPr>
          <w:sz w:val="28"/>
          <w:szCs w:val="28"/>
        </w:rPr>
        <w:t>преобладают п</w:t>
      </w:r>
      <w:r w:rsidR="00C969FB">
        <w:rPr>
          <w:sz w:val="28"/>
          <w:szCs w:val="28"/>
        </w:rPr>
        <w:t>олуоткрытые типы ландшафтов 44</w:t>
      </w:r>
      <w:r w:rsidRPr="00BC4519">
        <w:rPr>
          <w:sz w:val="28"/>
          <w:szCs w:val="28"/>
        </w:rPr>
        <w:t xml:space="preserve"> %.</w:t>
      </w:r>
    </w:p>
    <w:p w:rsidR="00715FCE" w:rsidRPr="00BC4519" w:rsidRDefault="00715FCE" w:rsidP="007109FB">
      <w:pPr>
        <w:spacing w:line="360" w:lineRule="auto"/>
        <w:ind w:firstLine="709"/>
        <w:jc w:val="both"/>
        <w:rPr>
          <w:sz w:val="28"/>
          <w:szCs w:val="28"/>
        </w:rPr>
      </w:pPr>
      <w:r w:rsidRPr="00BC4519">
        <w:rPr>
          <w:sz w:val="28"/>
          <w:szCs w:val="28"/>
        </w:rPr>
        <w:t>Важную роль играет эстетическая оценка территории. Она отражает красочность и гармоничность в сочетании всех компонентов растительности. Объективность эстетической оценки получается при сочетании относительно субъективного зрительного впечатления и учета ландшафтно-таксационных признаков. При этом наиболее важны следующие особенности выдела:</w:t>
      </w:r>
    </w:p>
    <w:p w:rsidR="00715FCE" w:rsidRPr="00BC4519" w:rsidRDefault="00715FCE" w:rsidP="007109FB">
      <w:pPr>
        <w:spacing w:line="360" w:lineRule="auto"/>
        <w:ind w:firstLine="709"/>
        <w:jc w:val="both"/>
        <w:rPr>
          <w:sz w:val="28"/>
          <w:szCs w:val="28"/>
        </w:rPr>
      </w:pPr>
      <w:r w:rsidRPr="00BC4519">
        <w:rPr>
          <w:sz w:val="28"/>
          <w:szCs w:val="28"/>
        </w:rPr>
        <w:t>положение на местности, влажность и плодородие почв, условия местоположения участка, тип леса;</w:t>
      </w:r>
    </w:p>
    <w:p w:rsidR="00715FCE" w:rsidRPr="00BC4519" w:rsidRDefault="00715FCE" w:rsidP="007109FB">
      <w:pPr>
        <w:spacing w:line="360" w:lineRule="auto"/>
        <w:ind w:firstLine="709"/>
        <w:jc w:val="both"/>
        <w:rPr>
          <w:sz w:val="28"/>
          <w:szCs w:val="28"/>
        </w:rPr>
      </w:pPr>
      <w:r w:rsidRPr="00BC4519">
        <w:rPr>
          <w:sz w:val="28"/>
          <w:szCs w:val="28"/>
        </w:rPr>
        <w:t xml:space="preserve">породный состав, форма, производительность, возраст, пространственное размещение деревьев на площади, сомкнутость полога, его расчлененность и красочность, формы крон и стволов, энергия роста и развития, степень </w:t>
      </w:r>
      <w:proofErr w:type="spellStart"/>
      <w:r w:rsidRPr="00BC4519">
        <w:rPr>
          <w:sz w:val="28"/>
          <w:szCs w:val="28"/>
        </w:rPr>
        <w:t>обозреваемости</w:t>
      </w:r>
      <w:proofErr w:type="spellEnd"/>
      <w:r w:rsidRPr="00BC4519">
        <w:rPr>
          <w:sz w:val="28"/>
          <w:szCs w:val="28"/>
        </w:rPr>
        <w:t xml:space="preserve"> и характер проходимости;</w:t>
      </w:r>
    </w:p>
    <w:p w:rsidR="00715FCE" w:rsidRPr="00BC4519" w:rsidRDefault="00715FCE" w:rsidP="007109FB">
      <w:pPr>
        <w:spacing w:line="360" w:lineRule="auto"/>
        <w:ind w:firstLine="709"/>
        <w:jc w:val="both"/>
        <w:rPr>
          <w:sz w:val="28"/>
          <w:szCs w:val="28"/>
        </w:rPr>
      </w:pPr>
      <w:r w:rsidRPr="00BC4519">
        <w:rPr>
          <w:sz w:val="28"/>
          <w:szCs w:val="28"/>
        </w:rPr>
        <w:t>соответствие современного состояния выдела типу проектируемого ландшафта.</w:t>
      </w:r>
    </w:p>
    <w:p w:rsidR="00715FCE" w:rsidRPr="00BC4519" w:rsidRDefault="00715FCE" w:rsidP="007109FB">
      <w:pPr>
        <w:spacing w:line="360" w:lineRule="auto"/>
        <w:ind w:firstLine="709"/>
        <w:jc w:val="both"/>
        <w:rPr>
          <w:sz w:val="28"/>
          <w:szCs w:val="28"/>
        </w:rPr>
      </w:pPr>
      <w:r w:rsidRPr="00BC4519">
        <w:rPr>
          <w:sz w:val="28"/>
          <w:szCs w:val="28"/>
        </w:rPr>
        <w:t>Распределение городских лесов</w:t>
      </w:r>
      <w:r w:rsidR="003F011C" w:rsidRPr="00BC4519">
        <w:rPr>
          <w:sz w:val="28"/>
          <w:szCs w:val="28"/>
        </w:rPr>
        <w:t xml:space="preserve"> МО </w:t>
      </w:r>
      <w:r w:rsidR="005C1FD1">
        <w:rPr>
          <w:sz w:val="28"/>
          <w:szCs w:val="28"/>
        </w:rPr>
        <w:t>«</w:t>
      </w:r>
      <w:r w:rsidR="003F011C" w:rsidRPr="00BC4519">
        <w:rPr>
          <w:sz w:val="28"/>
          <w:szCs w:val="28"/>
        </w:rPr>
        <w:t>Шенкурское</w:t>
      </w:r>
      <w:r w:rsidR="005C1FD1">
        <w:rPr>
          <w:sz w:val="28"/>
          <w:szCs w:val="28"/>
        </w:rPr>
        <w:t>»</w:t>
      </w:r>
      <w:r w:rsidRPr="00BC4519">
        <w:rPr>
          <w:sz w:val="28"/>
          <w:szCs w:val="28"/>
        </w:rPr>
        <w:t xml:space="preserve"> по классам эстетической оценки приведено </w:t>
      </w:r>
      <w:r w:rsidR="003F011C" w:rsidRPr="00BC4519">
        <w:rPr>
          <w:sz w:val="28"/>
          <w:szCs w:val="28"/>
        </w:rPr>
        <w:t>ниже</w:t>
      </w:r>
      <w:r w:rsidRPr="00BC4519">
        <w:rPr>
          <w:sz w:val="28"/>
          <w:szCs w:val="28"/>
        </w:rPr>
        <w:t>.</w:t>
      </w:r>
    </w:p>
    <w:p w:rsidR="00715FCE" w:rsidRDefault="00715FCE" w:rsidP="007109FB">
      <w:pPr>
        <w:pStyle w:val="afffd"/>
        <w:shd w:val="clear" w:color="auto" w:fill="auto"/>
        <w:spacing w:line="360" w:lineRule="auto"/>
        <w:ind w:firstLine="709"/>
        <w:jc w:val="both"/>
        <w:rPr>
          <w:sz w:val="26"/>
          <w:szCs w:val="26"/>
        </w:rPr>
      </w:pPr>
    </w:p>
    <w:p w:rsidR="00715FCE" w:rsidRPr="007109FB" w:rsidRDefault="00715FCE" w:rsidP="00715FCE">
      <w:pPr>
        <w:pStyle w:val="afffd"/>
        <w:shd w:val="clear" w:color="auto" w:fill="auto"/>
        <w:ind w:left="1296"/>
        <w:rPr>
          <w:sz w:val="28"/>
          <w:szCs w:val="28"/>
        </w:rPr>
      </w:pPr>
      <w:r w:rsidRPr="007109FB">
        <w:rPr>
          <w:sz w:val="28"/>
          <w:szCs w:val="28"/>
        </w:rPr>
        <w:lastRenderedPageBreak/>
        <w:t>Распределение городских лесов по классам эстетической оценки</w:t>
      </w:r>
    </w:p>
    <w:tbl>
      <w:tblPr>
        <w:tblOverlap w:val="never"/>
        <w:tblW w:w="0" w:type="auto"/>
        <w:jc w:val="center"/>
        <w:tblLayout w:type="fixed"/>
        <w:tblCellMar>
          <w:left w:w="10" w:type="dxa"/>
          <w:right w:w="10" w:type="dxa"/>
        </w:tblCellMar>
        <w:tblLook w:val="04A0"/>
      </w:tblPr>
      <w:tblGrid>
        <w:gridCol w:w="1973"/>
        <w:gridCol w:w="1973"/>
        <w:gridCol w:w="1968"/>
        <w:gridCol w:w="1973"/>
        <w:gridCol w:w="1978"/>
      </w:tblGrid>
      <w:tr w:rsidR="00715FCE" w:rsidRPr="00C969FB" w:rsidTr="00C969FB">
        <w:trPr>
          <w:trHeight w:hRule="exact" w:val="293"/>
          <w:jc w:val="center"/>
        </w:trPr>
        <w:tc>
          <w:tcPr>
            <w:tcW w:w="1973" w:type="dxa"/>
            <w:vMerge w:val="restart"/>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ind w:firstLine="180"/>
              <w:jc w:val="center"/>
              <w:rPr>
                <w:lang w:bidi="ru-RU"/>
              </w:rPr>
            </w:pPr>
            <w:r w:rsidRPr="00C969FB">
              <w:t>Наименование</w:t>
            </w:r>
          </w:p>
        </w:tc>
        <w:tc>
          <w:tcPr>
            <w:tcW w:w="7892" w:type="dxa"/>
            <w:gridSpan w:val="4"/>
            <w:tcBorders>
              <w:top w:val="single" w:sz="4" w:space="0" w:color="auto"/>
              <w:left w:val="single" w:sz="4" w:space="0" w:color="auto"/>
              <w:bottom w:val="nil"/>
              <w:right w:val="single" w:sz="4" w:space="0" w:color="auto"/>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Площадь по классам эстетической оценки</w:t>
            </w:r>
          </w:p>
        </w:tc>
      </w:tr>
      <w:tr w:rsidR="00715FCE" w:rsidRPr="00C969FB" w:rsidTr="00C969FB">
        <w:trPr>
          <w:trHeight w:hRule="exact" w:val="283"/>
          <w:jc w:val="center"/>
        </w:trPr>
        <w:tc>
          <w:tcPr>
            <w:tcW w:w="1973" w:type="dxa"/>
            <w:vMerge/>
            <w:tcBorders>
              <w:top w:val="single" w:sz="4" w:space="0" w:color="auto"/>
              <w:left w:val="single" w:sz="4" w:space="0" w:color="auto"/>
              <w:bottom w:val="nil"/>
              <w:right w:val="nil"/>
            </w:tcBorders>
            <w:vAlign w:val="center"/>
            <w:hideMark/>
          </w:tcPr>
          <w:p w:rsidR="00715FCE" w:rsidRPr="00C969FB" w:rsidRDefault="00715FCE" w:rsidP="00C969FB">
            <w:pPr>
              <w:jc w:val="center"/>
              <w:rPr>
                <w:lang w:bidi="ru-RU"/>
              </w:rPr>
            </w:pPr>
          </w:p>
        </w:tc>
        <w:tc>
          <w:tcPr>
            <w:tcW w:w="1973"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I</w:t>
            </w:r>
          </w:p>
        </w:tc>
        <w:tc>
          <w:tcPr>
            <w:tcW w:w="1968"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II</w:t>
            </w:r>
          </w:p>
        </w:tc>
        <w:tc>
          <w:tcPr>
            <w:tcW w:w="1973"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III</w:t>
            </w:r>
          </w:p>
        </w:tc>
        <w:tc>
          <w:tcPr>
            <w:tcW w:w="1978" w:type="dxa"/>
            <w:tcBorders>
              <w:top w:val="single" w:sz="4" w:space="0" w:color="auto"/>
              <w:left w:val="single" w:sz="4" w:space="0" w:color="auto"/>
              <w:bottom w:val="nil"/>
              <w:right w:val="single" w:sz="4" w:space="0" w:color="auto"/>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Итого</w:t>
            </w:r>
          </w:p>
        </w:tc>
      </w:tr>
      <w:tr w:rsidR="00715FCE" w:rsidRPr="00C969FB" w:rsidTr="00C969FB">
        <w:trPr>
          <w:trHeight w:val="288"/>
          <w:jc w:val="center"/>
        </w:trPr>
        <w:tc>
          <w:tcPr>
            <w:tcW w:w="9865" w:type="dxa"/>
            <w:gridSpan w:val="5"/>
            <w:tcBorders>
              <w:top w:val="single" w:sz="4" w:space="0" w:color="auto"/>
              <w:left w:val="single" w:sz="4" w:space="0" w:color="auto"/>
              <w:bottom w:val="nil"/>
              <w:right w:val="single" w:sz="4" w:space="0" w:color="auto"/>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Лесные земли</w:t>
            </w:r>
          </w:p>
        </w:tc>
      </w:tr>
      <w:tr w:rsidR="0097023C" w:rsidRPr="00C969FB" w:rsidTr="00C969FB">
        <w:trPr>
          <w:trHeight w:hRule="exact" w:val="283"/>
          <w:jc w:val="center"/>
        </w:trPr>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ind w:firstLine="180"/>
              <w:jc w:val="center"/>
              <w:rPr>
                <w:lang w:bidi="ru-RU"/>
              </w:rPr>
            </w:pPr>
            <w:r w:rsidRPr="00C969FB">
              <w:t>Городские леса</w:t>
            </w:r>
          </w:p>
        </w:tc>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7.5</w:t>
            </w:r>
          </w:p>
        </w:tc>
        <w:tc>
          <w:tcPr>
            <w:tcW w:w="1968"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0.1</w:t>
            </w:r>
          </w:p>
        </w:tc>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5.2</w:t>
            </w:r>
          </w:p>
        </w:tc>
        <w:tc>
          <w:tcPr>
            <w:tcW w:w="1978" w:type="dxa"/>
            <w:tcBorders>
              <w:top w:val="single" w:sz="4" w:space="0" w:color="auto"/>
              <w:left w:val="single" w:sz="4" w:space="0" w:color="auto"/>
              <w:bottom w:val="nil"/>
              <w:right w:val="single" w:sz="4" w:space="0" w:color="auto"/>
            </w:tcBorders>
            <w:shd w:val="clear" w:color="auto" w:fill="FFFFFF"/>
            <w:vAlign w:val="center"/>
            <w:hideMark/>
          </w:tcPr>
          <w:p w:rsidR="0097023C" w:rsidRPr="00C969FB" w:rsidRDefault="0097023C" w:rsidP="00C969FB">
            <w:pPr>
              <w:pStyle w:val="afffb"/>
              <w:shd w:val="clear" w:color="auto" w:fill="auto"/>
              <w:jc w:val="center"/>
            </w:pPr>
            <w:r w:rsidRPr="00C969FB">
              <w:t>12.8</w:t>
            </w:r>
          </w:p>
        </w:tc>
      </w:tr>
      <w:tr w:rsidR="0097023C" w:rsidRPr="00C969FB" w:rsidTr="00C969FB">
        <w:trPr>
          <w:trHeight w:hRule="exact" w:val="288"/>
          <w:jc w:val="center"/>
        </w:trPr>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rPr>
                <w:lang w:bidi="ru-RU"/>
              </w:rPr>
            </w:pPr>
            <w:r w:rsidRPr="00C969FB">
              <w:t>Итого</w:t>
            </w:r>
          </w:p>
        </w:tc>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7.5</w:t>
            </w:r>
          </w:p>
        </w:tc>
        <w:tc>
          <w:tcPr>
            <w:tcW w:w="1968"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0.1</w:t>
            </w:r>
          </w:p>
        </w:tc>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5.2</w:t>
            </w:r>
          </w:p>
        </w:tc>
        <w:tc>
          <w:tcPr>
            <w:tcW w:w="1978" w:type="dxa"/>
            <w:tcBorders>
              <w:top w:val="single" w:sz="4" w:space="0" w:color="auto"/>
              <w:left w:val="single" w:sz="4" w:space="0" w:color="auto"/>
              <w:bottom w:val="nil"/>
              <w:right w:val="single" w:sz="4" w:space="0" w:color="auto"/>
            </w:tcBorders>
            <w:shd w:val="clear" w:color="auto" w:fill="FFFFFF"/>
            <w:vAlign w:val="center"/>
            <w:hideMark/>
          </w:tcPr>
          <w:p w:rsidR="0097023C" w:rsidRPr="00C969FB" w:rsidRDefault="0097023C" w:rsidP="00C969FB">
            <w:pPr>
              <w:pStyle w:val="afffb"/>
              <w:shd w:val="clear" w:color="auto" w:fill="auto"/>
              <w:jc w:val="center"/>
            </w:pPr>
            <w:r w:rsidRPr="00C969FB">
              <w:t>12.8</w:t>
            </w:r>
          </w:p>
        </w:tc>
      </w:tr>
      <w:tr w:rsidR="00715FCE" w:rsidRPr="00C969FB" w:rsidTr="00C969FB">
        <w:trPr>
          <w:trHeight w:val="283"/>
          <w:jc w:val="center"/>
        </w:trPr>
        <w:tc>
          <w:tcPr>
            <w:tcW w:w="9865" w:type="dxa"/>
            <w:gridSpan w:val="5"/>
            <w:tcBorders>
              <w:top w:val="single" w:sz="4" w:space="0" w:color="auto"/>
              <w:left w:val="single" w:sz="4" w:space="0" w:color="auto"/>
              <w:bottom w:val="nil"/>
              <w:right w:val="single" w:sz="4" w:space="0" w:color="auto"/>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Нелесные земли</w:t>
            </w:r>
          </w:p>
        </w:tc>
      </w:tr>
      <w:tr w:rsidR="0097023C" w:rsidRPr="00C969FB" w:rsidTr="00C969FB">
        <w:trPr>
          <w:trHeight w:hRule="exact" w:val="288"/>
          <w:jc w:val="center"/>
        </w:trPr>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ind w:firstLine="180"/>
              <w:jc w:val="center"/>
              <w:rPr>
                <w:lang w:bidi="ru-RU"/>
              </w:rPr>
            </w:pPr>
            <w:r w:rsidRPr="00C969FB">
              <w:t>Городские леса</w:t>
            </w:r>
          </w:p>
        </w:tc>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3.6</w:t>
            </w:r>
          </w:p>
        </w:tc>
        <w:tc>
          <w:tcPr>
            <w:tcW w:w="1968"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1.7</w:t>
            </w:r>
          </w:p>
        </w:tc>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w:t>
            </w:r>
          </w:p>
        </w:tc>
        <w:tc>
          <w:tcPr>
            <w:tcW w:w="1978" w:type="dxa"/>
            <w:tcBorders>
              <w:top w:val="single" w:sz="4" w:space="0" w:color="auto"/>
              <w:left w:val="single" w:sz="4" w:space="0" w:color="auto"/>
              <w:bottom w:val="nil"/>
              <w:right w:val="single" w:sz="4" w:space="0" w:color="auto"/>
            </w:tcBorders>
            <w:shd w:val="clear" w:color="auto" w:fill="FFFFFF"/>
            <w:vAlign w:val="center"/>
            <w:hideMark/>
          </w:tcPr>
          <w:p w:rsidR="0097023C" w:rsidRPr="00C969FB" w:rsidRDefault="0097023C" w:rsidP="00C969FB">
            <w:pPr>
              <w:pStyle w:val="afffb"/>
              <w:shd w:val="clear" w:color="auto" w:fill="auto"/>
              <w:jc w:val="center"/>
            </w:pPr>
            <w:r w:rsidRPr="00C969FB">
              <w:t>5.3</w:t>
            </w:r>
          </w:p>
        </w:tc>
      </w:tr>
      <w:tr w:rsidR="0097023C" w:rsidRPr="00C969FB" w:rsidTr="00C969FB">
        <w:trPr>
          <w:trHeight w:hRule="exact" w:val="322"/>
          <w:jc w:val="center"/>
        </w:trPr>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rPr>
                <w:lang w:bidi="ru-RU"/>
              </w:rPr>
            </w:pPr>
            <w:r w:rsidRPr="00C969FB">
              <w:t>Итого</w:t>
            </w:r>
          </w:p>
        </w:tc>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3.6</w:t>
            </w:r>
          </w:p>
        </w:tc>
        <w:tc>
          <w:tcPr>
            <w:tcW w:w="1968"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1.7</w:t>
            </w:r>
          </w:p>
        </w:tc>
        <w:tc>
          <w:tcPr>
            <w:tcW w:w="1973" w:type="dxa"/>
            <w:tcBorders>
              <w:top w:val="single" w:sz="4" w:space="0" w:color="auto"/>
              <w:left w:val="single" w:sz="4" w:space="0" w:color="auto"/>
              <w:bottom w:val="nil"/>
              <w:right w:val="nil"/>
            </w:tcBorders>
            <w:shd w:val="clear" w:color="auto" w:fill="FFFFFF"/>
            <w:vAlign w:val="center"/>
            <w:hideMark/>
          </w:tcPr>
          <w:p w:rsidR="0097023C" w:rsidRPr="00C969FB" w:rsidRDefault="0097023C" w:rsidP="00C969FB">
            <w:pPr>
              <w:pStyle w:val="afffb"/>
              <w:shd w:val="clear" w:color="auto" w:fill="auto"/>
              <w:jc w:val="center"/>
            </w:pPr>
            <w:r w:rsidRPr="00C969FB">
              <w:t>-</w:t>
            </w:r>
          </w:p>
        </w:tc>
        <w:tc>
          <w:tcPr>
            <w:tcW w:w="1978" w:type="dxa"/>
            <w:tcBorders>
              <w:top w:val="single" w:sz="4" w:space="0" w:color="auto"/>
              <w:left w:val="single" w:sz="4" w:space="0" w:color="auto"/>
              <w:bottom w:val="nil"/>
              <w:right w:val="single" w:sz="4" w:space="0" w:color="auto"/>
            </w:tcBorders>
            <w:shd w:val="clear" w:color="auto" w:fill="FFFFFF"/>
            <w:vAlign w:val="center"/>
            <w:hideMark/>
          </w:tcPr>
          <w:p w:rsidR="0097023C" w:rsidRPr="00C969FB" w:rsidRDefault="0097023C" w:rsidP="00C969FB">
            <w:pPr>
              <w:pStyle w:val="afffb"/>
              <w:shd w:val="clear" w:color="auto" w:fill="auto"/>
              <w:jc w:val="center"/>
            </w:pPr>
            <w:r w:rsidRPr="00C969FB">
              <w:t>5.3</w:t>
            </w:r>
          </w:p>
        </w:tc>
      </w:tr>
      <w:tr w:rsidR="0097023C" w:rsidRPr="00C969FB" w:rsidTr="00C969FB">
        <w:trPr>
          <w:trHeight w:hRule="exact" w:val="293"/>
          <w:jc w:val="center"/>
        </w:trPr>
        <w:tc>
          <w:tcPr>
            <w:tcW w:w="1973" w:type="dxa"/>
            <w:tcBorders>
              <w:top w:val="single" w:sz="4" w:space="0" w:color="auto"/>
              <w:left w:val="single" w:sz="4" w:space="0" w:color="auto"/>
              <w:bottom w:val="single" w:sz="4" w:space="0" w:color="auto"/>
              <w:right w:val="nil"/>
            </w:tcBorders>
            <w:shd w:val="clear" w:color="auto" w:fill="FFFFFF"/>
            <w:vAlign w:val="center"/>
            <w:hideMark/>
          </w:tcPr>
          <w:p w:rsidR="0097023C" w:rsidRPr="00C969FB" w:rsidRDefault="0097023C" w:rsidP="00C969FB">
            <w:pPr>
              <w:pStyle w:val="afffb"/>
              <w:shd w:val="clear" w:color="auto" w:fill="auto"/>
              <w:jc w:val="center"/>
              <w:rPr>
                <w:lang w:bidi="ru-RU"/>
              </w:rPr>
            </w:pPr>
            <w:r w:rsidRPr="00C969FB">
              <w:t>Всего</w:t>
            </w:r>
          </w:p>
        </w:tc>
        <w:tc>
          <w:tcPr>
            <w:tcW w:w="1973" w:type="dxa"/>
            <w:tcBorders>
              <w:top w:val="single" w:sz="4" w:space="0" w:color="auto"/>
              <w:left w:val="single" w:sz="4" w:space="0" w:color="auto"/>
              <w:bottom w:val="single" w:sz="4" w:space="0" w:color="auto"/>
              <w:right w:val="nil"/>
            </w:tcBorders>
            <w:shd w:val="clear" w:color="auto" w:fill="FFFFFF"/>
            <w:vAlign w:val="center"/>
            <w:hideMark/>
          </w:tcPr>
          <w:p w:rsidR="0097023C" w:rsidRPr="00C969FB" w:rsidRDefault="0097023C" w:rsidP="00C969FB">
            <w:pPr>
              <w:pStyle w:val="afffb"/>
              <w:shd w:val="clear" w:color="auto" w:fill="auto"/>
              <w:jc w:val="center"/>
            </w:pPr>
            <w:r w:rsidRPr="00C969FB">
              <w:t>11.1</w:t>
            </w:r>
          </w:p>
        </w:tc>
        <w:tc>
          <w:tcPr>
            <w:tcW w:w="1968" w:type="dxa"/>
            <w:tcBorders>
              <w:top w:val="single" w:sz="4" w:space="0" w:color="auto"/>
              <w:left w:val="single" w:sz="4" w:space="0" w:color="auto"/>
              <w:bottom w:val="single" w:sz="4" w:space="0" w:color="auto"/>
              <w:right w:val="nil"/>
            </w:tcBorders>
            <w:shd w:val="clear" w:color="auto" w:fill="FFFFFF"/>
            <w:vAlign w:val="center"/>
            <w:hideMark/>
          </w:tcPr>
          <w:p w:rsidR="0097023C" w:rsidRPr="00C969FB" w:rsidRDefault="0097023C" w:rsidP="00C969FB">
            <w:pPr>
              <w:pStyle w:val="afffb"/>
              <w:shd w:val="clear" w:color="auto" w:fill="auto"/>
              <w:jc w:val="center"/>
            </w:pPr>
            <w:r w:rsidRPr="00C969FB">
              <w:t>1.8</w:t>
            </w:r>
          </w:p>
        </w:tc>
        <w:tc>
          <w:tcPr>
            <w:tcW w:w="1973" w:type="dxa"/>
            <w:tcBorders>
              <w:top w:val="single" w:sz="4" w:space="0" w:color="auto"/>
              <w:left w:val="single" w:sz="4" w:space="0" w:color="auto"/>
              <w:bottom w:val="single" w:sz="4" w:space="0" w:color="auto"/>
              <w:right w:val="nil"/>
            </w:tcBorders>
            <w:shd w:val="clear" w:color="auto" w:fill="FFFFFF"/>
            <w:vAlign w:val="center"/>
            <w:hideMark/>
          </w:tcPr>
          <w:p w:rsidR="0097023C" w:rsidRPr="00C969FB" w:rsidRDefault="0097023C" w:rsidP="00C969FB">
            <w:pPr>
              <w:pStyle w:val="afffb"/>
              <w:shd w:val="clear" w:color="auto" w:fill="auto"/>
              <w:jc w:val="center"/>
            </w:pPr>
            <w:r w:rsidRPr="00C969FB">
              <w:t>5.2</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023C" w:rsidRPr="00C969FB" w:rsidRDefault="0097023C" w:rsidP="00C969FB">
            <w:pPr>
              <w:pStyle w:val="afffb"/>
              <w:shd w:val="clear" w:color="auto" w:fill="auto"/>
              <w:jc w:val="center"/>
            </w:pPr>
            <w:r w:rsidRPr="00C969FB">
              <w:t>18.1</w:t>
            </w:r>
          </w:p>
        </w:tc>
      </w:tr>
    </w:tbl>
    <w:p w:rsidR="00715FCE" w:rsidRDefault="00715FCE" w:rsidP="00715FCE">
      <w:pPr>
        <w:spacing w:after="279" w:line="1" w:lineRule="exact"/>
        <w:rPr>
          <w:rFonts w:ascii="Arial Unicode MS" w:hAnsi="Arial Unicode MS" w:cs="Arial Unicode MS"/>
          <w:color w:val="000000"/>
          <w:sz w:val="24"/>
          <w:szCs w:val="24"/>
          <w:lang w:bidi="ru-RU"/>
        </w:rPr>
      </w:pPr>
    </w:p>
    <w:p w:rsidR="00715FCE" w:rsidRPr="00BC4519" w:rsidRDefault="00715FCE" w:rsidP="007109FB">
      <w:pPr>
        <w:spacing w:line="360" w:lineRule="auto"/>
        <w:ind w:firstLine="709"/>
        <w:jc w:val="both"/>
        <w:rPr>
          <w:sz w:val="28"/>
          <w:szCs w:val="28"/>
        </w:rPr>
      </w:pPr>
      <w:r w:rsidRPr="00BC4519">
        <w:rPr>
          <w:sz w:val="28"/>
          <w:szCs w:val="28"/>
        </w:rPr>
        <w:t>Биологическая устойчивость древостоя. Под устойчивостью насаждений понимают способность противостоять неблагоприятным условиям роста и развития, ведущим к преждевременному распаду древостоев и смене пород. Устойчивость насаждений показывает их общее состояние, качество роста и развития, уровень естественного возобновления.</w:t>
      </w:r>
    </w:p>
    <w:p w:rsidR="00715FCE" w:rsidRPr="00BC4519" w:rsidRDefault="00715FCE" w:rsidP="007109FB">
      <w:pPr>
        <w:spacing w:line="360" w:lineRule="auto"/>
        <w:ind w:firstLine="709"/>
        <w:jc w:val="both"/>
        <w:rPr>
          <w:sz w:val="28"/>
          <w:szCs w:val="28"/>
        </w:rPr>
      </w:pPr>
      <w:r w:rsidRPr="00BC4519">
        <w:rPr>
          <w:sz w:val="28"/>
          <w:szCs w:val="28"/>
        </w:rPr>
        <w:t>Временными признаками определения устойчивости насаждений являются:</w:t>
      </w:r>
    </w:p>
    <w:p w:rsidR="00715FCE" w:rsidRPr="00BC4519" w:rsidRDefault="00715FCE" w:rsidP="007109FB">
      <w:pPr>
        <w:spacing w:line="360" w:lineRule="auto"/>
        <w:ind w:firstLine="709"/>
        <w:jc w:val="both"/>
        <w:rPr>
          <w:sz w:val="28"/>
          <w:szCs w:val="28"/>
        </w:rPr>
      </w:pPr>
      <w:r w:rsidRPr="00BC4519">
        <w:rPr>
          <w:sz w:val="28"/>
          <w:szCs w:val="28"/>
        </w:rPr>
        <w:t xml:space="preserve">интенсивность роста и развития, густота </w:t>
      </w:r>
      <w:proofErr w:type="spellStart"/>
      <w:r w:rsidRPr="00BC4519">
        <w:rPr>
          <w:sz w:val="28"/>
          <w:szCs w:val="28"/>
        </w:rPr>
        <w:t>охвоения</w:t>
      </w:r>
      <w:proofErr w:type="spellEnd"/>
      <w:r w:rsidRPr="00BC4519">
        <w:rPr>
          <w:sz w:val="28"/>
          <w:szCs w:val="28"/>
        </w:rPr>
        <w:t xml:space="preserve"> или </w:t>
      </w:r>
      <w:proofErr w:type="spellStart"/>
      <w:r w:rsidRPr="00BC4519">
        <w:rPr>
          <w:sz w:val="28"/>
          <w:szCs w:val="28"/>
        </w:rPr>
        <w:t>облиствения</w:t>
      </w:r>
      <w:proofErr w:type="spellEnd"/>
      <w:r w:rsidRPr="00BC4519">
        <w:rPr>
          <w:sz w:val="28"/>
          <w:szCs w:val="28"/>
        </w:rPr>
        <w:t xml:space="preserve"> крон деревьев, окраска хвои и листвы, плотность строения крон;</w:t>
      </w:r>
    </w:p>
    <w:p w:rsidR="00715FCE" w:rsidRPr="00BC4519" w:rsidRDefault="00715FCE" w:rsidP="007109FB">
      <w:pPr>
        <w:spacing w:line="360" w:lineRule="auto"/>
        <w:ind w:firstLine="709"/>
        <w:jc w:val="both"/>
        <w:rPr>
          <w:sz w:val="28"/>
          <w:szCs w:val="28"/>
        </w:rPr>
      </w:pPr>
      <w:r w:rsidRPr="00BC4519">
        <w:rPr>
          <w:sz w:val="28"/>
          <w:szCs w:val="28"/>
        </w:rPr>
        <w:t>количество и качество подроста, подлеска и живого напочвенного покрова;</w:t>
      </w:r>
    </w:p>
    <w:p w:rsidR="00715FCE" w:rsidRPr="00BC4519" w:rsidRDefault="00715FCE" w:rsidP="007109FB">
      <w:pPr>
        <w:spacing w:line="360" w:lineRule="auto"/>
        <w:ind w:firstLine="709"/>
        <w:jc w:val="both"/>
        <w:rPr>
          <w:sz w:val="28"/>
          <w:szCs w:val="28"/>
        </w:rPr>
      </w:pPr>
      <w:r w:rsidRPr="00BC4519">
        <w:rPr>
          <w:sz w:val="28"/>
          <w:szCs w:val="28"/>
        </w:rPr>
        <w:t>степень уплотнения верхних слоев почвы;</w:t>
      </w:r>
    </w:p>
    <w:p w:rsidR="00715FCE" w:rsidRPr="00BC4519" w:rsidRDefault="00715FCE" w:rsidP="007109FB">
      <w:pPr>
        <w:spacing w:line="360" w:lineRule="auto"/>
        <w:ind w:firstLine="709"/>
        <w:jc w:val="both"/>
        <w:rPr>
          <w:sz w:val="28"/>
          <w:szCs w:val="28"/>
        </w:rPr>
      </w:pPr>
      <w:r w:rsidRPr="00BC4519">
        <w:rPr>
          <w:sz w:val="28"/>
          <w:szCs w:val="28"/>
        </w:rPr>
        <w:t>наличие механических повреждений деревьев;</w:t>
      </w:r>
    </w:p>
    <w:p w:rsidR="00715FCE" w:rsidRPr="00BC4519" w:rsidRDefault="00715FCE" w:rsidP="007109FB">
      <w:pPr>
        <w:spacing w:line="360" w:lineRule="auto"/>
        <w:ind w:firstLine="709"/>
        <w:jc w:val="both"/>
        <w:rPr>
          <w:sz w:val="28"/>
          <w:szCs w:val="28"/>
        </w:rPr>
      </w:pPr>
      <w:r w:rsidRPr="00BC4519">
        <w:rPr>
          <w:sz w:val="28"/>
          <w:szCs w:val="28"/>
        </w:rPr>
        <w:t>заселение вредными насекомыми и наличие плодовых тел грибов;</w:t>
      </w:r>
    </w:p>
    <w:p w:rsidR="00715FCE" w:rsidRPr="00BC4519" w:rsidRDefault="00715FCE" w:rsidP="007109FB">
      <w:pPr>
        <w:spacing w:line="360" w:lineRule="auto"/>
        <w:ind w:firstLine="709"/>
        <w:jc w:val="both"/>
        <w:rPr>
          <w:sz w:val="28"/>
          <w:szCs w:val="28"/>
        </w:rPr>
      </w:pPr>
      <w:r w:rsidRPr="00BC4519">
        <w:rPr>
          <w:sz w:val="28"/>
          <w:szCs w:val="28"/>
        </w:rPr>
        <w:t>процент усохших деревьев.</w:t>
      </w:r>
    </w:p>
    <w:p w:rsidR="0097023C" w:rsidRDefault="0097023C" w:rsidP="007109FB">
      <w:pPr>
        <w:pStyle w:val="16"/>
        <w:shd w:val="clear" w:color="auto" w:fill="auto"/>
        <w:spacing w:line="360" w:lineRule="auto"/>
        <w:ind w:firstLine="709"/>
        <w:jc w:val="both"/>
      </w:pPr>
    </w:p>
    <w:p w:rsidR="00715FCE" w:rsidRDefault="00715FCE" w:rsidP="00715FCE">
      <w:pPr>
        <w:pStyle w:val="16"/>
        <w:shd w:val="clear" w:color="auto" w:fill="auto"/>
        <w:spacing w:after="280"/>
        <w:ind w:firstLine="0"/>
        <w:jc w:val="center"/>
      </w:pPr>
      <w:r>
        <w:t>Распределение покрытых лесной растительностью земель</w:t>
      </w:r>
      <w:r>
        <w:br/>
        <w:t>по классам устойчивости</w:t>
      </w:r>
    </w:p>
    <w:tbl>
      <w:tblPr>
        <w:tblOverlap w:val="never"/>
        <w:tblW w:w="0" w:type="auto"/>
        <w:jc w:val="center"/>
        <w:tblLayout w:type="fixed"/>
        <w:tblCellMar>
          <w:left w:w="10" w:type="dxa"/>
          <w:right w:w="10" w:type="dxa"/>
        </w:tblCellMar>
        <w:tblLook w:val="04A0"/>
      </w:tblPr>
      <w:tblGrid>
        <w:gridCol w:w="1973"/>
        <w:gridCol w:w="1973"/>
        <w:gridCol w:w="1968"/>
        <w:gridCol w:w="1973"/>
        <w:gridCol w:w="1978"/>
      </w:tblGrid>
      <w:tr w:rsidR="00715FCE" w:rsidRPr="00C969FB" w:rsidTr="00C969FB">
        <w:trPr>
          <w:trHeight w:hRule="exact" w:val="293"/>
          <w:jc w:val="center"/>
        </w:trPr>
        <w:tc>
          <w:tcPr>
            <w:tcW w:w="1973" w:type="dxa"/>
            <w:vMerge w:val="restart"/>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ind w:firstLine="180"/>
              <w:jc w:val="center"/>
              <w:rPr>
                <w:lang w:bidi="ru-RU"/>
              </w:rPr>
            </w:pPr>
            <w:r w:rsidRPr="00C969FB">
              <w:t>Наименование</w:t>
            </w:r>
          </w:p>
        </w:tc>
        <w:tc>
          <w:tcPr>
            <w:tcW w:w="7892" w:type="dxa"/>
            <w:gridSpan w:val="4"/>
            <w:tcBorders>
              <w:top w:val="single" w:sz="4" w:space="0" w:color="auto"/>
              <w:left w:val="single" w:sz="4" w:space="0" w:color="auto"/>
              <w:bottom w:val="nil"/>
              <w:right w:val="single" w:sz="4" w:space="0" w:color="auto"/>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Состояние древостоя</w:t>
            </w:r>
          </w:p>
        </w:tc>
      </w:tr>
      <w:tr w:rsidR="00715FCE" w:rsidRPr="00C969FB" w:rsidTr="00C969FB">
        <w:trPr>
          <w:trHeight w:hRule="exact" w:val="562"/>
          <w:jc w:val="center"/>
        </w:trPr>
        <w:tc>
          <w:tcPr>
            <w:tcW w:w="1973" w:type="dxa"/>
            <w:vMerge/>
            <w:tcBorders>
              <w:top w:val="single" w:sz="4" w:space="0" w:color="auto"/>
              <w:left w:val="single" w:sz="4" w:space="0" w:color="auto"/>
              <w:bottom w:val="nil"/>
              <w:right w:val="nil"/>
            </w:tcBorders>
            <w:vAlign w:val="center"/>
            <w:hideMark/>
          </w:tcPr>
          <w:p w:rsidR="00715FCE" w:rsidRPr="00C969FB" w:rsidRDefault="00715FCE" w:rsidP="00C969FB">
            <w:pPr>
              <w:jc w:val="center"/>
              <w:rPr>
                <w:lang w:bidi="ru-RU"/>
              </w:rPr>
            </w:pPr>
          </w:p>
        </w:tc>
        <w:tc>
          <w:tcPr>
            <w:tcW w:w="1973"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устойчивые</w:t>
            </w:r>
          </w:p>
        </w:tc>
        <w:tc>
          <w:tcPr>
            <w:tcW w:w="1968"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устойчивость нарушена</w:t>
            </w:r>
          </w:p>
        </w:tc>
        <w:tc>
          <w:tcPr>
            <w:tcW w:w="1973" w:type="dxa"/>
            <w:tcBorders>
              <w:top w:val="single" w:sz="4" w:space="0" w:color="auto"/>
              <w:left w:val="single" w:sz="4" w:space="0" w:color="auto"/>
              <w:bottom w:val="nil"/>
              <w:right w:val="nil"/>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устойчивость утрачена</w:t>
            </w:r>
          </w:p>
        </w:tc>
        <w:tc>
          <w:tcPr>
            <w:tcW w:w="1978" w:type="dxa"/>
            <w:tcBorders>
              <w:top w:val="single" w:sz="4" w:space="0" w:color="auto"/>
              <w:left w:val="single" w:sz="4" w:space="0" w:color="auto"/>
              <w:bottom w:val="nil"/>
              <w:right w:val="single" w:sz="4" w:space="0" w:color="auto"/>
            </w:tcBorders>
            <w:shd w:val="clear" w:color="auto" w:fill="FFFFFF"/>
            <w:vAlign w:val="center"/>
            <w:hideMark/>
          </w:tcPr>
          <w:p w:rsidR="00715FCE" w:rsidRPr="00C969FB" w:rsidRDefault="00715FCE" w:rsidP="00C969FB">
            <w:pPr>
              <w:pStyle w:val="afffb"/>
              <w:shd w:val="clear" w:color="auto" w:fill="auto"/>
              <w:jc w:val="center"/>
              <w:rPr>
                <w:lang w:bidi="ru-RU"/>
              </w:rPr>
            </w:pPr>
            <w:r w:rsidRPr="00C969FB">
              <w:t>итого</w:t>
            </w:r>
          </w:p>
        </w:tc>
      </w:tr>
      <w:tr w:rsidR="0097023C" w:rsidRPr="00C969FB" w:rsidTr="00C969FB">
        <w:trPr>
          <w:trHeight w:hRule="exact" w:val="571"/>
          <w:jc w:val="center"/>
        </w:trPr>
        <w:tc>
          <w:tcPr>
            <w:tcW w:w="1973" w:type="dxa"/>
            <w:tcBorders>
              <w:top w:val="single" w:sz="4" w:space="0" w:color="auto"/>
              <w:left w:val="single" w:sz="4" w:space="0" w:color="auto"/>
              <w:bottom w:val="single" w:sz="4" w:space="0" w:color="auto"/>
              <w:right w:val="nil"/>
            </w:tcBorders>
            <w:shd w:val="clear" w:color="auto" w:fill="FFFFFF"/>
            <w:vAlign w:val="center"/>
            <w:hideMark/>
          </w:tcPr>
          <w:p w:rsidR="0097023C" w:rsidRPr="00C969FB" w:rsidRDefault="0097023C" w:rsidP="00C969FB">
            <w:pPr>
              <w:pStyle w:val="afffb"/>
              <w:shd w:val="clear" w:color="auto" w:fill="auto"/>
              <w:jc w:val="center"/>
            </w:pPr>
            <w:r w:rsidRPr="00C969FB">
              <w:t>Городские леса</w:t>
            </w:r>
          </w:p>
          <w:p w:rsidR="0097023C" w:rsidRPr="00C969FB" w:rsidRDefault="0097023C" w:rsidP="00C969FB">
            <w:pPr>
              <w:pStyle w:val="afffb"/>
              <w:shd w:val="clear" w:color="auto" w:fill="auto"/>
              <w:jc w:val="center"/>
              <w:rPr>
                <w:lang w:bidi="ru-RU"/>
              </w:rPr>
            </w:pPr>
            <w:r w:rsidRPr="00C969FB">
              <w:t xml:space="preserve">МО </w:t>
            </w:r>
            <w:r w:rsidR="005C1FD1" w:rsidRPr="00C969FB">
              <w:t>«</w:t>
            </w:r>
            <w:r w:rsidRPr="00C969FB">
              <w:t>Шенкурское</w:t>
            </w:r>
            <w:r w:rsidR="005C1FD1" w:rsidRPr="00C969FB">
              <w:t>»</w:t>
            </w:r>
          </w:p>
        </w:tc>
        <w:tc>
          <w:tcPr>
            <w:tcW w:w="1973" w:type="dxa"/>
            <w:tcBorders>
              <w:top w:val="single" w:sz="4" w:space="0" w:color="auto"/>
              <w:left w:val="single" w:sz="4" w:space="0" w:color="auto"/>
              <w:bottom w:val="single" w:sz="4" w:space="0" w:color="auto"/>
              <w:right w:val="nil"/>
            </w:tcBorders>
            <w:shd w:val="clear" w:color="auto" w:fill="FFFFFF"/>
            <w:vAlign w:val="center"/>
            <w:hideMark/>
          </w:tcPr>
          <w:p w:rsidR="0097023C" w:rsidRPr="00C969FB" w:rsidRDefault="0097023C" w:rsidP="00C969FB">
            <w:pPr>
              <w:pStyle w:val="afffb"/>
              <w:shd w:val="clear" w:color="auto" w:fill="auto"/>
              <w:jc w:val="center"/>
            </w:pPr>
            <w:r w:rsidRPr="00C969FB">
              <w:t>13.6</w:t>
            </w:r>
          </w:p>
        </w:tc>
        <w:tc>
          <w:tcPr>
            <w:tcW w:w="1968" w:type="dxa"/>
            <w:tcBorders>
              <w:top w:val="single" w:sz="4" w:space="0" w:color="auto"/>
              <w:left w:val="single" w:sz="4" w:space="0" w:color="auto"/>
              <w:bottom w:val="single" w:sz="4" w:space="0" w:color="auto"/>
              <w:right w:val="nil"/>
            </w:tcBorders>
            <w:shd w:val="clear" w:color="auto" w:fill="FFFFFF"/>
            <w:vAlign w:val="center"/>
            <w:hideMark/>
          </w:tcPr>
          <w:p w:rsidR="0097023C" w:rsidRPr="00C969FB" w:rsidRDefault="0097023C" w:rsidP="00C969FB">
            <w:pPr>
              <w:pStyle w:val="afffb"/>
              <w:shd w:val="clear" w:color="auto" w:fill="auto"/>
              <w:jc w:val="center"/>
            </w:pPr>
            <w:r w:rsidRPr="00C969FB">
              <w:t>4.5</w:t>
            </w:r>
          </w:p>
        </w:tc>
        <w:tc>
          <w:tcPr>
            <w:tcW w:w="1973" w:type="dxa"/>
            <w:tcBorders>
              <w:top w:val="single" w:sz="4" w:space="0" w:color="auto"/>
              <w:left w:val="single" w:sz="4" w:space="0" w:color="auto"/>
              <w:bottom w:val="single" w:sz="4" w:space="0" w:color="auto"/>
              <w:right w:val="nil"/>
            </w:tcBorders>
            <w:shd w:val="clear" w:color="auto" w:fill="FFFFFF"/>
            <w:vAlign w:val="center"/>
            <w:hideMark/>
          </w:tcPr>
          <w:p w:rsidR="0097023C" w:rsidRPr="00C969FB" w:rsidRDefault="0097023C" w:rsidP="00C969FB">
            <w:pPr>
              <w:pStyle w:val="afffb"/>
              <w:shd w:val="clear" w:color="auto" w:fill="auto"/>
              <w:jc w:val="center"/>
            </w:pPr>
            <w:r w:rsidRPr="00C969FB">
              <w:t>-</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023C" w:rsidRPr="00C969FB" w:rsidRDefault="0097023C" w:rsidP="00C969FB">
            <w:pPr>
              <w:pStyle w:val="afffb"/>
              <w:shd w:val="clear" w:color="auto" w:fill="auto"/>
              <w:jc w:val="center"/>
            </w:pPr>
            <w:r w:rsidRPr="00C969FB">
              <w:t>18.1</w:t>
            </w:r>
          </w:p>
        </w:tc>
      </w:tr>
    </w:tbl>
    <w:p w:rsidR="00715FCE" w:rsidRDefault="00715FCE" w:rsidP="007109FB">
      <w:pPr>
        <w:spacing w:line="360" w:lineRule="auto"/>
        <w:ind w:firstLine="709"/>
        <w:rPr>
          <w:rFonts w:ascii="Arial Unicode MS" w:hAnsi="Arial Unicode MS" w:cs="Arial Unicode MS"/>
          <w:color w:val="000000"/>
          <w:lang w:bidi="ru-RU"/>
        </w:rPr>
      </w:pPr>
    </w:p>
    <w:p w:rsidR="00715FCE" w:rsidRPr="00BC4519" w:rsidRDefault="00715FCE" w:rsidP="007109FB">
      <w:pPr>
        <w:spacing w:line="360" w:lineRule="auto"/>
        <w:ind w:firstLine="709"/>
        <w:jc w:val="both"/>
        <w:rPr>
          <w:sz w:val="28"/>
          <w:szCs w:val="28"/>
        </w:rPr>
      </w:pPr>
      <w:r w:rsidRPr="00BC4519">
        <w:rPr>
          <w:sz w:val="28"/>
          <w:szCs w:val="28"/>
        </w:rPr>
        <w:t>Насаждения городских лесов имеют хорошее состояние, насаждения устойчивы.</w:t>
      </w:r>
    </w:p>
    <w:p w:rsidR="00715FCE" w:rsidRDefault="00715FCE" w:rsidP="007109FB">
      <w:pPr>
        <w:spacing w:line="360" w:lineRule="auto"/>
        <w:ind w:firstLine="709"/>
        <w:jc w:val="both"/>
        <w:rPr>
          <w:sz w:val="28"/>
          <w:szCs w:val="28"/>
        </w:rPr>
      </w:pPr>
      <w:r w:rsidRPr="00BC4519">
        <w:rPr>
          <w:sz w:val="28"/>
          <w:szCs w:val="28"/>
        </w:rPr>
        <w:t>Дигрессия среды. Оценка стадий рекреационной дигрессии является важным показателем, характеризующим прош</w:t>
      </w:r>
      <w:r w:rsidR="0097023C" w:rsidRPr="00BC4519">
        <w:rPr>
          <w:sz w:val="28"/>
          <w:szCs w:val="28"/>
        </w:rPr>
        <w:t xml:space="preserve">лую и современную рекреационную </w:t>
      </w:r>
      <w:proofErr w:type="spellStart"/>
      <w:r w:rsidRPr="00BC4519">
        <w:rPr>
          <w:sz w:val="28"/>
          <w:szCs w:val="28"/>
        </w:rPr>
        <w:lastRenderedPageBreak/>
        <w:t>нагруженность</w:t>
      </w:r>
      <w:proofErr w:type="spellEnd"/>
      <w:r w:rsidRPr="00BC4519">
        <w:rPr>
          <w:sz w:val="28"/>
          <w:szCs w:val="28"/>
        </w:rPr>
        <w:t xml:space="preserve"> территории объекта. Чем больше рекреационные нагрузки, тем интенсивнее изменения лесной среды.</w:t>
      </w:r>
    </w:p>
    <w:p w:rsidR="00BC4519" w:rsidRPr="00BC4519" w:rsidRDefault="00BC4519" w:rsidP="007109FB">
      <w:pPr>
        <w:spacing w:line="360" w:lineRule="auto"/>
        <w:ind w:firstLine="709"/>
        <w:jc w:val="both"/>
        <w:rPr>
          <w:sz w:val="28"/>
          <w:szCs w:val="28"/>
        </w:rPr>
      </w:pPr>
    </w:p>
    <w:p w:rsidR="00715FCE" w:rsidRDefault="00715FCE" w:rsidP="00715FCE">
      <w:pPr>
        <w:pStyle w:val="16"/>
        <w:shd w:val="clear" w:color="auto" w:fill="auto"/>
        <w:spacing w:after="280"/>
        <w:ind w:firstLine="0"/>
        <w:jc w:val="center"/>
      </w:pPr>
      <w:r>
        <w:t xml:space="preserve">Характеристика </w:t>
      </w:r>
      <w:r w:rsidR="00662F35">
        <w:t xml:space="preserve">городских лесов МО </w:t>
      </w:r>
      <w:r w:rsidR="005C1FD1">
        <w:t>«</w:t>
      </w:r>
      <w:r w:rsidR="00662F35">
        <w:t>Шенкурское</w:t>
      </w:r>
      <w:r w:rsidR="005C1FD1">
        <w:t>»</w:t>
      </w:r>
      <w:r w:rsidR="00662F35">
        <w:t xml:space="preserve"> </w:t>
      </w:r>
      <w:r>
        <w:t>по стадиям рекреационной дигрессии</w:t>
      </w:r>
    </w:p>
    <w:tbl>
      <w:tblPr>
        <w:tblOverlap w:val="never"/>
        <w:tblW w:w="9866" w:type="dxa"/>
        <w:jc w:val="center"/>
        <w:tblLayout w:type="fixed"/>
        <w:tblCellMar>
          <w:left w:w="10" w:type="dxa"/>
          <w:right w:w="10" w:type="dxa"/>
        </w:tblCellMar>
        <w:tblLook w:val="04A0"/>
      </w:tblPr>
      <w:tblGrid>
        <w:gridCol w:w="1906"/>
        <w:gridCol w:w="2026"/>
        <w:gridCol w:w="1186"/>
        <w:gridCol w:w="1186"/>
        <w:gridCol w:w="1186"/>
        <w:gridCol w:w="1186"/>
        <w:gridCol w:w="1190"/>
      </w:tblGrid>
      <w:tr w:rsidR="00715FCE" w:rsidRPr="008C12E0" w:rsidTr="008C12E0">
        <w:trPr>
          <w:trHeight w:hRule="exact" w:val="288"/>
          <w:jc w:val="center"/>
        </w:trPr>
        <w:tc>
          <w:tcPr>
            <w:tcW w:w="1906" w:type="dxa"/>
            <w:vMerge w:val="restart"/>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Наименование</w:t>
            </w:r>
          </w:p>
        </w:tc>
        <w:tc>
          <w:tcPr>
            <w:tcW w:w="7960" w:type="dxa"/>
            <w:gridSpan w:val="6"/>
            <w:tcBorders>
              <w:top w:val="single" w:sz="4" w:space="0" w:color="auto"/>
              <w:left w:val="single" w:sz="4" w:space="0" w:color="auto"/>
              <w:bottom w:val="nil"/>
              <w:right w:val="single" w:sz="4" w:space="0" w:color="auto"/>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Стадии рекреационной дигрессии</w:t>
            </w:r>
          </w:p>
        </w:tc>
      </w:tr>
      <w:tr w:rsidR="00715FCE" w:rsidRPr="008C12E0" w:rsidTr="008C12E0">
        <w:trPr>
          <w:trHeight w:hRule="exact" w:val="288"/>
          <w:jc w:val="center"/>
        </w:trPr>
        <w:tc>
          <w:tcPr>
            <w:tcW w:w="1906" w:type="dxa"/>
            <w:vMerge/>
            <w:tcBorders>
              <w:top w:val="single" w:sz="4" w:space="0" w:color="auto"/>
              <w:left w:val="single" w:sz="4" w:space="0" w:color="auto"/>
              <w:bottom w:val="nil"/>
              <w:right w:val="nil"/>
            </w:tcBorders>
            <w:vAlign w:val="center"/>
            <w:hideMark/>
          </w:tcPr>
          <w:p w:rsidR="00715FCE" w:rsidRPr="008C12E0" w:rsidRDefault="00715FCE" w:rsidP="008C12E0">
            <w:pPr>
              <w:jc w:val="center"/>
              <w:rPr>
                <w:lang w:bidi="ru-RU"/>
              </w:rPr>
            </w:pPr>
          </w:p>
        </w:tc>
        <w:tc>
          <w:tcPr>
            <w:tcW w:w="2026" w:type="dxa"/>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I</w:t>
            </w:r>
          </w:p>
        </w:tc>
        <w:tc>
          <w:tcPr>
            <w:tcW w:w="1186" w:type="dxa"/>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II</w:t>
            </w:r>
          </w:p>
        </w:tc>
        <w:tc>
          <w:tcPr>
            <w:tcW w:w="1186" w:type="dxa"/>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III</w:t>
            </w:r>
          </w:p>
        </w:tc>
        <w:tc>
          <w:tcPr>
            <w:tcW w:w="1186" w:type="dxa"/>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ind w:firstLine="420"/>
              <w:jc w:val="center"/>
              <w:rPr>
                <w:lang w:bidi="ru-RU"/>
              </w:rPr>
            </w:pPr>
            <w:r w:rsidRPr="008C12E0">
              <w:t>IV</w:t>
            </w:r>
          </w:p>
        </w:tc>
        <w:tc>
          <w:tcPr>
            <w:tcW w:w="1186" w:type="dxa"/>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V</w:t>
            </w:r>
          </w:p>
        </w:tc>
        <w:tc>
          <w:tcPr>
            <w:tcW w:w="1190" w:type="dxa"/>
            <w:tcBorders>
              <w:top w:val="single" w:sz="4" w:space="0" w:color="auto"/>
              <w:left w:val="single" w:sz="4" w:space="0" w:color="auto"/>
              <w:bottom w:val="nil"/>
              <w:right w:val="single" w:sz="4" w:space="0" w:color="auto"/>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Итого</w:t>
            </w:r>
          </w:p>
        </w:tc>
      </w:tr>
      <w:tr w:rsidR="00662F35" w:rsidRPr="008C12E0" w:rsidTr="008C12E0">
        <w:trPr>
          <w:trHeight w:hRule="exact" w:val="288"/>
          <w:jc w:val="center"/>
        </w:trPr>
        <w:tc>
          <w:tcPr>
            <w:tcW w:w="190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rPr>
                <w:lang w:bidi="ru-RU"/>
              </w:rPr>
            </w:pPr>
            <w:r w:rsidRPr="008C12E0">
              <w:t>Городские леса</w:t>
            </w:r>
          </w:p>
        </w:tc>
        <w:tc>
          <w:tcPr>
            <w:tcW w:w="202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5</w:t>
            </w:r>
          </w:p>
        </w:tc>
        <w:tc>
          <w:tcPr>
            <w:tcW w:w="118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11.2</w:t>
            </w:r>
          </w:p>
        </w:tc>
        <w:tc>
          <w:tcPr>
            <w:tcW w:w="118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1.9</w:t>
            </w:r>
          </w:p>
        </w:tc>
        <w:tc>
          <w:tcPr>
            <w:tcW w:w="118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w:t>
            </w:r>
          </w:p>
        </w:tc>
        <w:tc>
          <w:tcPr>
            <w:tcW w:w="118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w:t>
            </w:r>
          </w:p>
        </w:tc>
        <w:tc>
          <w:tcPr>
            <w:tcW w:w="1190" w:type="dxa"/>
            <w:tcBorders>
              <w:top w:val="single" w:sz="4" w:space="0" w:color="auto"/>
              <w:left w:val="single" w:sz="4" w:space="0" w:color="auto"/>
              <w:bottom w:val="nil"/>
              <w:right w:val="single" w:sz="4" w:space="0" w:color="auto"/>
            </w:tcBorders>
            <w:shd w:val="clear" w:color="auto" w:fill="FFFFFF"/>
            <w:vAlign w:val="center"/>
            <w:hideMark/>
          </w:tcPr>
          <w:p w:rsidR="00662F35" w:rsidRPr="008C12E0" w:rsidRDefault="00662F35" w:rsidP="008C12E0">
            <w:pPr>
              <w:pStyle w:val="afffb"/>
              <w:shd w:val="clear" w:color="auto" w:fill="auto"/>
              <w:jc w:val="center"/>
            </w:pPr>
            <w:r w:rsidRPr="008C12E0">
              <w:t>18.1</w:t>
            </w:r>
          </w:p>
        </w:tc>
      </w:tr>
      <w:tr w:rsidR="00662F35" w:rsidRPr="008C12E0" w:rsidTr="008C12E0">
        <w:trPr>
          <w:trHeight w:hRule="exact" w:val="283"/>
          <w:jc w:val="center"/>
        </w:trPr>
        <w:tc>
          <w:tcPr>
            <w:tcW w:w="190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rPr>
                <w:lang w:bidi="ru-RU"/>
              </w:rPr>
            </w:pPr>
            <w:r w:rsidRPr="008C12E0">
              <w:t>Итого</w:t>
            </w:r>
          </w:p>
        </w:tc>
        <w:tc>
          <w:tcPr>
            <w:tcW w:w="202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5</w:t>
            </w:r>
          </w:p>
        </w:tc>
        <w:tc>
          <w:tcPr>
            <w:tcW w:w="118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11.2</w:t>
            </w:r>
          </w:p>
        </w:tc>
        <w:tc>
          <w:tcPr>
            <w:tcW w:w="118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1.9</w:t>
            </w:r>
          </w:p>
        </w:tc>
        <w:tc>
          <w:tcPr>
            <w:tcW w:w="118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w:t>
            </w:r>
          </w:p>
        </w:tc>
        <w:tc>
          <w:tcPr>
            <w:tcW w:w="1186" w:type="dxa"/>
            <w:tcBorders>
              <w:top w:val="single" w:sz="4" w:space="0" w:color="auto"/>
              <w:left w:val="single" w:sz="4" w:space="0" w:color="auto"/>
              <w:bottom w:val="nil"/>
              <w:right w:val="nil"/>
            </w:tcBorders>
            <w:shd w:val="clear" w:color="auto" w:fill="FFFFFF"/>
            <w:vAlign w:val="center"/>
            <w:hideMark/>
          </w:tcPr>
          <w:p w:rsidR="00662F35" w:rsidRPr="008C12E0" w:rsidRDefault="00662F35" w:rsidP="008C12E0">
            <w:pPr>
              <w:pStyle w:val="afffb"/>
              <w:shd w:val="clear" w:color="auto" w:fill="auto"/>
              <w:jc w:val="center"/>
            </w:pPr>
            <w:r w:rsidRPr="008C12E0">
              <w:t>-</w:t>
            </w:r>
          </w:p>
        </w:tc>
        <w:tc>
          <w:tcPr>
            <w:tcW w:w="1190" w:type="dxa"/>
            <w:tcBorders>
              <w:top w:val="single" w:sz="4" w:space="0" w:color="auto"/>
              <w:left w:val="single" w:sz="4" w:space="0" w:color="auto"/>
              <w:bottom w:val="nil"/>
              <w:right w:val="single" w:sz="4" w:space="0" w:color="auto"/>
            </w:tcBorders>
            <w:shd w:val="clear" w:color="auto" w:fill="FFFFFF"/>
            <w:vAlign w:val="center"/>
            <w:hideMark/>
          </w:tcPr>
          <w:p w:rsidR="00662F35" w:rsidRPr="008C12E0" w:rsidRDefault="00662F35" w:rsidP="008C12E0">
            <w:pPr>
              <w:pStyle w:val="afffb"/>
              <w:shd w:val="clear" w:color="auto" w:fill="auto"/>
              <w:jc w:val="center"/>
            </w:pPr>
            <w:r w:rsidRPr="008C12E0">
              <w:t>18.1</w:t>
            </w:r>
          </w:p>
        </w:tc>
      </w:tr>
      <w:tr w:rsidR="00662F35" w:rsidRPr="008C12E0" w:rsidTr="008C12E0">
        <w:trPr>
          <w:trHeight w:hRule="exact" w:val="298"/>
          <w:jc w:val="center"/>
        </w:trPr>
        <w:tc>
          <w:tcPr>
            <w:tcW w:w="1906" w:type="dxa"/>
            <w:tcBorders>
              <w:top w:val="single" w:sz="4" w:space="0" w:color="auto"/>
              <w:left w:val="single" w:sz="4" w:space="0" w:color="auto"/>
              <w:bottom w:val="single" w:sz="4" w:space="0" w:color="auto"/>
              <w:right w:val="nil"/>
            </w:tcBorders>
            <w:shd w:val="clear" w:color="auto" w:fill="FFFFFF"/>
            <w:vAlign w:val="center"/>
            <w:hideMark/>
          </w:tcPr>
          <w:p w:rsidR="00662F35" w:rsidRPr="008C12E0" w:rsidRDefault="00662F35" w:rsidP="008C12E0">
            <w:pPr>
              <w:pStyle w:val="afffb"/>
              <w:shd w:val="clear" w:color="auto" w:fill="auto"/>
              <w:jc w:val="center"/>
              <w:rPr>
                <w:lang w:bidi="ru-RU"/>
              </w:rPr>
            </w:pPr>
            <w:r w:rsidRPr="008C12E0">
              <w:t>%</w:t>
            </w:r>
          </w:p>
        </w:tc>
        <w:tc>
          <w:tcPr>
            <w:tcW w:w="2026" w:type="dxa"/>
            <w:tcBorders>
              <w:top w:val="single" w:sz="4" w:space="0" w:color="auto"/>
              <w:left w:val="single" w:sz="4" w:space="0" w:color="auto"/>
              <w:bottom w:val="single" w:sz="4" w:space="0" w:color="auto"/>
              <w:right w:val="nil"/>
            </w:tcBorders>
            <w:shd w:val="clear" w:color="auto" w:fill="FFFFFF"/>
            <w:vAlign w:val="center"/>
            <w:hideMark/>
          </w:tcPr>
          <w:p w:rsidR="00662F35" w:rsidRPr="008C12E0" w:rsidRDefault="00662F35" w:rsidP="008C12E0">
            <w:pPr>
              <w:pStyle w:val="afffb"/>
              <w:shd w:val="clear" w:color="auto" w:fill="auto"/>
              <w:jc w:val="center"/>
            </w:pPr>
            <w:r w:rsidRPr="008C12E0">
              <w:t>28</w:t>
            </w:r>
          </w:p>
        </w:tc>
        <w:tc>
          <w:tcPr>
            <w:tcW w:w="1186" w:type="dxa"/>
            <w:tcBorders>
              <w:top w:val="single" w:sz="4" w:space="0" w:color="auto"/>
              <w:left w:val="single" w:sz="4" w:space="0" w:color="auto"/>
              <w:bottom w:val="single" w:sz="4" w:space="0" w:color="auto"/>
              <w:right w:val="nil"/>
            </w:tcBorders>
            <w:shd w:val="clear" w:color="auto" w:fill="FFFFFF"/>
            <w:vAlign w:val="center"/>
            <w:hideMark/>
          </w:tcPr>
          <w:p w:rsidR="00662F35" w:rsidRPr="008C12E0" w:rsidRDefault="00662F35" w:rsidP="008C12E0">
            <w:pPr>
              <w:pStyle w:val="afffb"/>
              <w:shd w:val="clear" w:color="auto" w:fill="auto"/>
              <w:jc w:val="center"/>
            </w:pPr>
            <w:r w:rsidRPr="008C12E0">
              <w:t>62</w:t>
            </w:r>
          </w:p>
        </w:tc>
        <w:tc>
          <w:tcPr>
            <w:tcW w:w="1186" w:type="dxa"/>
            <w:tcBorders>
              <w:top w:val="single" w:sz="4" w:space="0" w:color="auto"/>
              <w:left w:val="single" w:sz="4" w:space="0" w:color="auto"/>
              <w:bottom w:val="single" w:sz="4" w:space="0" w:color="auto"/>
              <w:right w:val="nil"/>
            </w:tcBorders>
            <w:shd w:val="clear" w:color="auto" w:fill="FFFFFF"/>
            <w:vAlign w:val="center"/>
            <w:hideMark/>
          </w:tcPr>
          <w:p w:rsidR="00662F35" w:rsidRPr="008C12E0" w:rsidRDefault="00662F35" w:rsidP="008C12E0">
            <w:pPr>
              <w:pStyle w:val="afffb"/>
              <w:shd w:val="clear" w:color="auto" w:fill="auto"/>
              <w:jc w:val="center"/>
            </w:pPr>
            <w:r w:rsidRPr="008C12E0">
              <w:t>10</w:t>
            </w:r>
          </w:p>
        </w:tc>
        <w:tc>
          <w:tcPr>
            <w:tcW w:w="1186" w:type="dxa"/>
            <w:tcBorders>
              <w:top w:val="single" w:sz="4" w:space="0" w:color="auto"/>
              <w:left w:val="single" w:sz="4" w:space="0" w:color="auto"/>
              <w:bottom w:val="single" w:sz="4" w:space="0" w:color="auto"/>
              <w:right w:val="nil"/>
            </w:tcBorders>
            <w:shd w:val="clear" w:color="auto" w:fill="FFFFFF"/>
            <w:vAlign w:val="center"/>
            <w:hideMark/>
          </w:tcPr>
          <w:p w:rsidR="00662F35" w:rsidRPr="008C12E0" w:rsidRDefault="00662F35" w:rsidP="008C12E0">
            <w:pPr>
              <w:pStyle w:val="afffb"/>
              <w:shd w:val="clear" w:color="auto" w:fill="auto"/>
              <w:jc w:val="center"/>
            </w:pPr>
            <w:r w:rsidRPr="008C12E0">
              <w:t>-</w:t>
            </w:r>
          </w:p>
        </w:tc>
        <w:tc>
          <w:tcPr>
            <w:tcW w:w="1186" w:type="dxa"/>
            <w:tcBorders>
              <w:top w:val="single" w:sz="4" w:space="0" w:color="auto"/>
              <w:left w:val="single" w:sz="4" w:space="0" w:color="auto"/>
              <w:bottom w:val="single" w:sz="4" w:space="0" w:color="auto"/>
              <w:right w:val="nil"/>
            </w:tcBorders>
            <w:shd w:val="clear" w:color="auto" w:fill="FFFFFF"/>
            <w:vAlign w:val="center"/>
            <w:hideMark/>
          </w:tcPr>
          <w:p w:rsidR="00662F35" w:rsidRPr="008C12E0" w:rsidRDefault="00662F35" w:rsidP="008C12E0">
            <w:pPr>
              <w:pStyle w:val="afffb"/>
              <w:shd w:val="clear" w:color="auto" w:fill="auto"/>
              <w:jc w:val="center"/>
            </w:pPr>
            <w:r w:rsidRPr="008C12E0">
              <w:t>-</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2F35" w:rsidRPr="008C12E0" w:rsidRDefault="00662F35" w:rsidP="008C12E0">
            <w:pPr>
              <w:pStyle w:val="afffb"/>
              <w:shd w:val="clear" w:color="auto" w:fill="auto"/>
              <w:jc w:val="center"/>
            </w:pPr>
            <w:r w:rsidRPr="008C12E0">
              <w:t>100</w:t>
            </w:r>
          </w:p>
        </w:tc>
      </w:tr>
    </w:tbl>
    <w:p w:rsidR="00715FCE" w:rsidRDefault="00715FCE" w:rsidP="00715FCE">
      <w:pPr>
        <w:spacing w:after="339" w:line="1" w:lineRule="exact"/>
        <w:rPr>
          <w:rFonts w:ascii="Arial Unicode MS" w:hAnsi="Arial Unicode MS" w:cs="Arial Unicode MS"/>
          <w:color w:val="000000"/>
          <w:lang w:bidi="ru-RU"/>
        </w:rPr>
      </w:pPr>
    </w:p>
    <w:p w:rsidR="00715FCE" w:rsidRPr="007D1F51" w:rsidRDefault="00715FCE" w:rsidP="007109FB">
      <w:pPr>
        <w:spacing w:line="360" w:lineRule="auto"/>
        <w:ind w:firstLine="709"/>
        <w:jc w:val="both"/>
        <w:rPr>
          <w:sz w:val="28"/>
          <w:szCs w:val="28"/>
        </w:rPr>
      </w:pPr>
      <w:r w:rsidRPr="007D1F51">
        <w:rPr>
          <w:sz w:val="28"/>
          <w:szCs w:val="28"/>
        </w:rPr>
        <w:t>При осуществлении рекреационной деятельности подлежат сохранению природные ландшафты, объекты животного и растительного мира, водные объекты.</w:t>
      </w:r>
    </w:p>
    <w:p w:rsidR="00715FCE" w:rsidRDefault="00715FCE" w:rsidP="007109FB">
      <w:pPr>
        <w:pStyle w:val="16"/>
        <w:shd w:val="clear" w:color="auto" w:fill="auto"/>
        <w:spacing w:line="360" w:lineRule="auto"/>
        <w:ind w:firstLine="709"/>
        <w:jc w:val="both"/>
      </w:pPr>
      <w:r>
        <w:t>Не допускается:</w:t>
      </w:r>
    </w:p>
    <w:p w:rsidR="00715FCE" w:rsidRDefault="00715FCE" w:rsidP="006A44E5">
      <w:pPr>
        <w:pStyle w:val="16"/>
        <w:numPr>
          <w:ilvl w:val="0"/>
          <w:numId w:val="24"/>
        </w:numPr>
        <w:shd w:val="clear" w:color="auto" w:fill="auto"/>
        <w:tabs>
          <w:tab w:val="left" w:pos="1093"/>
        </w:tabs>
        <w:spacing w:line="360" w:lineRule="auto"/>
        <w:ind w:firstLine="709"/>
        <w:jc w:val="both"/>
      </w:pPr>
      <w:r>
        <w:t>повреждение насаждений, растительного покрова и почв за пределами предоставленного лесного участка;</w:t>
      </w:r>
    </w:p>
    <w:p w:rsidR="00715FCE" w:rsidRDefault="00715FCE" w:rsidP="006A44E5">
      <w:pPr>
        <w:pStyle w:val="16"/>
        <w:numPr>
          <w:ilvl w:val="0"/>
          <w:numId w:val="24"/>
        </w:numPr>
        <w:shd w:val="clear" w:color="auto" w:fill="auto"/>
        <w:tabs>
          <w:tab w:val="left" w:pos="1093"/>
        </w:tabs>
        <w:spacing w:line="360" w:lineRule="auto"/>
        <w:ind w:firstLine="709"/>
        <w:jc w:val="both"/>
      </w:pPr>
      <w:r>
        <w:t>захламление площади предоставленного лесного участка и прилегающих к нему территорий бытовым мусором, иными видами отходов;</w:t>
      </w:r>
    </w:p>
    <w:p w:rsidR="00715FCE" w:rsidRDefault="00715FCE" w:rsidP="006A44E5">
      <w:pPr>
        <w:pStyle w:val="16"/>
        <w:numPr>
          <w:ilvl w:val="0"/>
          <w:numId w:val="24"/>
        </w:numPr>
        <w:shd w:val="clear" w:color="auto" w:fill="auto"/>
        <w:tabs>
          <w:tab w:val="left" w:pos="1093"/>
        </w:tabs>
        <w:spacing w:line="360" w:lineRule="auto"/>
        <w:ind w:firstLine="709"/>
        <w:jc w:val="both"/>
      </w:pPr>
      <w:r>
        <w:t>возведение объектов капитального строительства, в том числе жилищного либо дачного строительства;</w:t>
      </w:r>
    </w:p>
    <w:p w:rsidR="00715FCE" w:rsidRDefault="00715FCE" w:rsidP="006A44E5">
      <w:pPr>
        <w:pStyle w:val="16"/>
        <w:numPr>
          <w:ilvl w:val="0"/>
          <w:numId w:val="24"/>
        </w:numPr>
        <w:shd w:val="clear" w:color="auto" w:fill="auto"/>
        <w:tabs>
          <w:tab w:val="left" w:pos="1179"/>
        </w:tabs>
        <w:spacing w:line="360" w:lineRule="auto"/>
        <w:ind w:firstLine="709"/>
        <w:jc w:val="both"/>
      </w:pPr>
      <w:r>
        <w:t>огораживание лесного участка;</w:t>
      </w:r>
    </w:p>
    <w:p w:rsidR="00715FCE" w:rsidRDefault="00715FCE" w:rsidP="006A44E5">
      <w:pPr>
        <w:pStyle w:val="16"/>
        <w:numPr>
          <w:ilvl w:val="0"/>
          <w:numId w:val="24"/>
        </w:numPr>
        <w:shd w:val="clear" w:color="auto" w:fill="auto"/>
        <w:tabs>
          <w:tab w:val="left" w:pos="1179"/>
        </w:tabs>
        <w:spacing w:line="360" w:lineRule="auto"/>
        <w:ind w:firstLine="709"/>
        <w:jc w:val="both"/>
      </w:pPr>
      <w:r>
        <w:t>превышение оптимальной рекреационной нагрузки на лесные экосистемы;</w:t>
      </w:r>
    </w:p>
    <w:p w:rsidR="00715FCE" w:rsidRDefault="00715FCE" w:rsidP="006A44E5">
      <w:pPr>
        <w:pStyle w:val="16"/>
        <w:numPr>
          <w:ilvl w:val="0"/>
          <w:numId w:val="24"/>
        </w:numPr>
        <w:shd w:val="clear" w:color="auto" w:fill="auto"/>
        <w:tabs>
          <w:tab w:val="left" w:pos="1093"/>
        </w:tabs>
        <w:spacing w:line="360" w:lineRule="auto"/>
        <w:ind w:firstLine="709"/>
        <w:jc w:val="both"/>
      </w:pPr>
      <w:r>
        <w:t>проезд транспортных средств и иных механизмов по произвольным, неустановленным маршрутам;</w:t>
      </w:r>
    </w:p>
    <w:p w:rsidR="00715FCE" w:rsidRDefault="00715FCE" w:rsidP="006A44E5">
      <w:pPr>
        <w:pStyle w:val="16"/>
        <w:numPr>
          <w:ilvl w:val="0"/>
          <w:numId w:val="24"/>
        </w:numPr>
        <w:shd w:val="clear" w:color="auto" w:fill="auto"/>
        <w:tabs>
          <w:tab w:val="left" w:pos="1179"/>
        </w:tabs>
        <w:spacing w:line="360" w:lineRule="auto"/>
        <w:ind w:firstLine="709"/>
        <w:jc w:val="both"/>
      </w:pPr>
      <w:r>
        <w:t>препятствовать праву граждан свободно и бесплатно пребывать в лесах.</w:t>
      </w:r>
    </w:p>
    <w:p w:rsidR="00715FCE" w:rsidRPr="007D1F51" w:rsidRDefault="00715FCE" w:rsidP="007109FB">
      <w:pPr>
        <w:spacing w:line="360" w:lineRule="auto"/>
        <w:ind w:firstLine="709"/>
        <w:jc w:val="both"/>
        <w:rPr>
          <w:sz w:val="28"/>
          <w:szCs w:val="28"/>
        </w:rPr>
      </w:pPr>
      <w:r w:rsidRPr="007D1F51">
        <w:rPr>
          <w:sz w:val="28"/>
          <w:szCs w:val="28"/>
        </w:rPr>
        <w:t>При определении размеров лесных участков, выделяемых для осуществления рекреационной деятельности, необходимо руководствоваться оптимальной рекреационной нагрузкой на лесные экосистемы во избежание нанесения ущерба лесным насаждениям и окружающей среде.</w:t>
      </w:r>
    </w:p>
    <w:p w:rsidR="00715FCE" w:rsidRPr="007D1F51" w:rsidRDefault="00715FCE" w:rsidP="007109FB">
      <w:pPr>
        <w:spacing w:line="360" w:lineRule="auto"/>
        <w:ind w:firstLine="709"/>
        <w:jc w:val="both"/>
        <w:rPr>
          <w:sz w:val="28"/>
          <w:szCs w:val="28"/>
        </w:rPr>
      </w:pPr>
      <w:r w:rsidRPr="007D1F51">
        <w:rPr>
          <w:sz w:val="28"/>
          <w:szCs w:val="28"/>
        </w:rPr>
        <w:t xml:space="preserve">Основной причиной </w:t>
      </w:r>
      <w:proofErr w:type="spellStart"/>
      <w:r w:rsidRPr="007D1F51">
        <w:rPr>
          <w:sz w:val="28"/>
          <w:szCs w:val="28"/>
        </w:rPr>
        <w:t>лесонарушений</w:t>
      </w:r>
      <w:proofErr w:type="spellEnd"/>
      <w:r w:rsidRPr="007D1F51">
        <w:rPr>
          <w:sz w:val="28"/>
          <w:szCs w:val="28"/>
        </w:rPr>
        <w:t xml:space="preserve"> при рекреационном использовании лесных участков является неорганизованный отдых, засорение лесной среды.</w:t>
      </w:r>
    </w:p>
    <w:p w:rsidR="00715FCE" w:rsidRPr="007D1F51" w:rsidRDefault="00715FCE" w:rsidP="007109FB">
      <w:pPr>
        <w:spacing w:line="360" w:lineRule="auto"/>
        <w:ind w:firstLine="709"/>
        <w:jc w:val="both"/>
        <w:rPr>
          <w:sz w:val="28"/>
          <w:szCs w:val="28"/>
        </w:rPr>
      </w:pPr>
      <w:r w:rsidRPr="007D1F51">
        <w:rPr>
          <w:sz w:val="28"/>
          <w:szCs w:val="28"/>
        </w:rPr>
        <w:lastRenderedPageBreak/>
        <w:t xml:space="preserve">Предотвращение негативных воздействий на лесную среду предусматривается путем усиления мер по охране лесов от пожаров и </w:t>
      </w:r>
      <w:proofErr w:type="spellStart"/>
      <w:r w:rsidRPr="007D1F51">
        <w:rPr>
          <w:sz w:val="28"/>
          <w:szCs w:val="28"/>
        </w:rPr>
        <w:t>лесонарушений</w:t>
      </w:r>
      <w:proofErr w:type="spellEnd"/>
      <w:r w:rsidRPr="007D1F51">
        <w:rPr>
          <w:sz w:val="28"/>
          <w:szCs w:val="28"/>
        </w:rPr>
        <w:t>, а также путем благоустройства лесов.</w:t>
      </w:r>
    </w:p>
    <w:p w:rsidR="00715FCE" w:rsidRPr="007D1F51" w:rsidRDefault="00715FCE" w:rsidP="007109FB">
      <w:pPr>
        <w:spacing w:line="360" w:lineRule="auto"/>
        <w:ind w:firstLine="709"/>
        <w:jc w:val="both"/>
        <w:rPr>
          <w:sz w:val="28"/>
          <w:szCs w:val="28"/>
        </w:rPr>
      </w:pPr>
      <w:r w:rsidRPr="007D1F51">
        <w:rPr>
          <w:sz w:val="28"/>
          <w:szCs w:val="28"/>
        </w:rPr>
        <w:t>Общая допустимая рекреационная нагрузка на территории городских лесов - это его допустимая емкость, которую определяют из двух групп факторов - природных (устойчивость отдельных элементов экосистем к различным видам рекреационного воздействия) и социальных (психологическая атмосфера посещаемости каждого из участков городских лесов различными группами посетителей при различной их концентрации).</w:t>
      </w:r>
    </w:p>
    <w:p w:rsidR="00715FCE" w:rsidRPr="007D1F51" w:rsidRDefault="00715FCE" w:rsidP="007109FB">
      <w:pPr>
        <w:spacing w:line="360" w:lineRule="auto"/>
        <w:ind w:firstLine="709"/>
        <w:jc w:val="both"/>
        <w:rPr>
          <w:sz w:val="28"/>
          <w:szCs w:val="28"/>
        </w:rPr>
      </w:pPr>
      <w:r w:rsidRPr="007D1F51">
        <w:rPr>
          <w:sz w:val="28"/>
          <w:szCs w:val="28"/>
        </w:rPr>
        <w:t xml:space="preserve">Исходя из существующих факторов организации рекреационной деятельности, учитывая сезонность посещения территории городских лесов и первоочередную необходимость сохранения природных комплексов, рекреационная нагрузка территории городских лесов определена в 2,0 чел.- </w:t>
      </w:r>
      <w:proofErr w:type="spellStart"/>
      <w:r w:rsidRPr="007D1F51">
        <w:rPr>
          <w:sz w:val="28"/>
          <w:szCs w:val="28"/>
        </w:rPr>
        <w:t>дн</w:t>
      </w:r>
      <w:proofErr w:type="spellEnd"/>
      <w:r w:rsidR="00E016E5" w:rsidRPr="007D1F51">
        <w:rPr>
          <w:sz w:val="28"/>
          <w:szCs w:val="28"/>
        </w:rPr>
        <w:t>/га</w:t>
      </w:r>
      <w:proofErr w:type="gramStart"/>
      <w:r w:rsidR="00E016E5" w:rsidRPr="007D1F51">
        <w:rPr>
          <w:sz w:val="28"/>
          <w:szCs w:val="28"/>
        </w:rPr>
        <w:t>.</w:t>
      </w:r>
      <w:proofErr w:type="gramEnd"/>
      <w:r w:rsidR="00E016E5" w:rsidRPr="007D1F51">
        <w:rPr>
          <w:sz w:val="28"/>
          <w:szCs w:val="28"/>
        </w:rPr>
        <w:t xml:space="preserve"> (</w:t>
      </w:r>
      <w:proofErr w:type="gramStart"/>
      <w:r w:rsidR="00E016E5" w:rsidRPr="007D1F51">
        <w:rPr>
          <w:sz w:val="28"/>
          <w:szCs w:val="28"/>
        </w:rPr>
        <w:t>с</w:t>
      </w:r>
      <w:proofErr w:type="gramEnd"/>
      <w:r w:rsidR="00E016E5" w:rsidRPr="007D1F51">
        <w:rPr>
          <w:sz w:val="28"/>
          <w:szCs w:val="28"/>
        </w:rPr>
        <w:t xml:space="preserve">огласно приложения 4.1. </w:t>
      </w:r>
      <w:proofErr w:type="gramStart"/>
      <w:r w:rsidR="00E016E5" w:rsidRPr="007D1F51">
        <w:rPr>
          <w:sz w:val="28"/>
          <w:szCs w:val="28"/>
        </w:rPr>
        <w:t>М</w:t>
      </w:r>
      <w:r w:rsidRPr="007D1F51">
        <w:rPr>
          <w:sz w:val="28"/>
          <w:szCs w:val="28"/>
        </w:rPr>
        <w:t>етодики определения рекреационных нагрузок на природные комплексы при организации туризма, экскурсий, массового повседневного отдыха и временные нормы этих нагрузок).</w:t>
      </w:r>
      <w:proofErr w:type="gramEnd"/>
    </w:p>
    <w:p w:rsidR="00FA3925" w:rsidRDefault="00FA3925" w:rsidP="00715FCE">
      <w:pPr>
        <w:pStyle w:val="16"/>
        <w:shd w:val="clear" w:color="auto" w:fill="auto"/>
        <w:ind w:firstLine="940"/>
        <w:jc w:val="both"/>
      </w:pPr>
    </w:p>
    <w:p w:rsidR="00715FCE" w:rsidRPr="007D1F51" w:rsidRDefault="00715FCE" w:rsidP="00715FCE">
      <w:pPr>
        <w:pStyle w:val="afffd"/>
        <w:shd w:val="clear" w:color="auto" w:fill="auto"/>
        <w:ind w:left="2712"/>
        <w:rPr>
          <w:iCs/>
          <w:sz w:val="26"/>
          <w:szCs w:val="26"/>
        </w:rPr>
      </w:pPr>
      <w:r w:rsidRPr="007D1F51">
        <w:rPr>
          <w:iCs/>
          <w:sz w:val="26"/>
          <w:szCs w:val="26"/>
        </w:rPr>
        <w:t>Распределение рекреационной емкости</w:t>
      </w:r>
    </w:p>
    <w:tbl>
      <w:tblPr>
        <w:tblOverlap w:val="never"/>
        <w:tblW w:w="0" w:type="auto"/>
        <w:jc w:val="center"/>
        <w:tblLayout w:type="fixed"/>
        <w:tblCellMar>
          <w:left w:w="10" w:type="dxa"/>
          <w:right w:w="10" w:type="dxa"/>
        </w:tblCellMar>
        <w:tblLook w:val="04A0"/>
      </w:tblPr>
      <w:tblGrid>
        <w:gridCol w:w="3288"/>
        <w:gridCol w:w="4478"/>
        <w:gridCol w:w="2098"/>
      </w:tblGrid>
      <w:tr w:rsidR="00715FCE" w:rsidRPr="008C12E0" w:rsidTr="008C12E0">
        <w:trPr>
          <w:trHeight w:hRule="exact" w:val="566"/>
          <w:jc w:val="center"/>
        </w:trPr>
        <w:tc>
          <w:tcPr>
            <w:tcW w:w="3288" w:type="dxa"/>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Наименование</w:t>
            </w:r>
          </w:p>
        </w:tc>
        <w:tc>
          <w:tcPr>
            <w:tcW w:w="4478" w:type="dxa"/>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 xml:space="preserve">Площадь доступная для осуществления рекреационной деятельности, </w:t>
            </w:r>
            <w:proofErr w:type="gramStart"/>
            <w:r w:rsidRPr="008C12E0">
              <w:t>га</w:t>
            </w:r>
            <w:proofErr w:type="gramEnd"/>
          </w:p>
        </w:tc>
        <w:tc>
          <w:tcPr>
            <w:tcW w:w="2098" w:type="dxa"/>
            <w:tcBorders>
              <w:top w:val="single" w:sz="4" w:space="0" w:color="auto"/>
              <w:left w:val="single" w:sz="4" w:space="0" w:color="auto"/>
              <w:bottom w:val="nil"/>
              <w:right w:val="single" w:sz="4" w:space="0" w:color="auto"/>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Рекреационная нагрузка, чел./</w:t>
            </w:r>
            <w:proofErr w:type="spellStart"/>
            <w:r w:rsidRPr="008C12E0">
              <w:t>дн</w:t>
            </w:r>
            <w:proofErr w:type="spellEnd"/>
            <w:r w:rsidRPr="008C12E0">
              <w:t>.</w:t>
            </w:r>
          </w:p>
        </w:tc>
      </w:tr>
      <w:tr w:rsidR="00715FCE" w:rsidRPr="008C12E0" w:rsidTr="008C12E0">
        <w:trPr>
          <w:trHeight w:hRule="exact" w:val="459"/>
          <w:jc w:val="center"/>
        </w:trPr>
        <w:tc>
          <w:tcPr>
            <w:tcW w:w="3288" w:type="dxa"/>
            <w:tcBorders>
              <w:top w:val="single" w:sz="4" w:space="0" w:color="auto"/>
              <w:left w:val="single" w:sz="4" w:space="0" w:color="auto"/>
              <w:bottom w:val="nil"/>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 xml:space="preserve">Городские леса МО </w:t>
            </w:r>
            <w:r w:rsidR="005C1FD1" w:rsidRPr="008C12E0">
              <w:t>«</w:t>
            </w:r>
            <w:r w:rsidR="00FA3925" w:rsidRPr="008C12E0">
              <w:t>Шенкурское</w:t>
            </w:r>
            <w:r w:rsidR="005C1FD1" w:rsidRPr="008C12E0">
              <w:t>»</w:t>
            </w:r>
          </w:p>
        </w:tc>
        <w:tc>
          <w:tcPr>
            <w:tcW w:w="4478" w:type="dxa"/>
            <w:tcBorders>
              <w:top w:val="single" w:sz="4" w:space="0" w:color="auto"/>
              <w:left w:val="single" w:sz="4" w:space="0" w:color="auto"/>
              <w:bottom w:val="nil"/>
              <w:right w:val="nil"/>
            </w:tcBorders>
            <w:shd w:val="clear" w:color="auto" w:fill="FFFFFF"/>
            <w:vAlign w:val="center"/>
            <w:hideMark/>
          </w:tcPr>
          <w:p w:rsidR="00715FCE" w:rsidRPr="008C12E0" w:rsidRDefault="00D147E0" w:rsidP="008C12E0">
            <w:pPr>
              <w:pStyle w:val="afffb"/>
              <w:shd w:val="clear" w:color="auto" w:fill="auto"/>
              <w:jc w:val="center"/>
              <w:rPr>
                <w:lang w:bidi="ru-RU"/>
              </w:rPr>
            </w:pPr>
            <w:r w:rsidRPr="008C12E0">
              <w:t>18,1</w:t>
            </w:r>
          </w:p>
        </w:tc>
        <w:tc>
          <w:tcPr>
            <w:tcW w:w="2098" w:type="dxa"/>
            <w:tcBorders>
              <w:top w:val="single" w:sz="4" w:space="0" w:color="auto"/>
              <w:left w:val="single" w:sz="4" w:space="0" w:color="auto"/>
              <w:bottom w:val="nil"/>
              <w:right w:val="single" w:sz="4" w:space="0" w:color="auto"/>
            </w:tcBorders>
            <w:shd w:val="clear" w:color="auto" w:fill="FFFFFF"/>
            <w:vAlign w:val="center"/>
            <w:hideMark/>
          </w:tcPr>
          <w:p w:rsidR="00715FCE" w:rsidRPr="008C12E0" w:rsidRDefault="00D147E0" w:rsidP="008C12E0">
            <w:pPr>
              <w:pStyle w:val="afffb"/>
              <w:shd w:val="clear" w:color="auto" w:fill="auto"/>
              <w:jc w:val="center"/>
              <w:rPr>
                <w:lang w:bidi="ru-RU"/>
              </w:rPr>
            </w:pPr>
            <w:r w:rsidRPr="008C12E0">
              <w:t>36,2</w:t>
            </w:r>
          </w:p>
        </w:tc>
      </w:tr>
      <w:tr w:rsidR="00715FCE" w:rsidRPr="008C12E0" w:rsidTr="008C12E0">
        <w:trPr>
          <w:trHeight w:hRule="exact" w:val="298"/>
          <w:jc w:val="center"/>
        </w:trPr>
        <w:tc>
          <w:tcPr>
            <w:tcW w:w="3288" w:type="dxa"/>
            <w:tcBorders>
              <w:top w:val="single" w:sz="4" w:space="0" w:color="auto"/>
              <w:left w:val="single" w:sz="4" w:space="0" w:color="auto"/>
              <w:bottom w:val="single" w:sz="4" w:space="0" w:color="auto"/>
              <w:right w:val="nil"/>
            </w:tcBorders>
            <w:shd w:val="clear" w:color="auto" w:fill="FFFFFF"/>
            <w:vAlign w:val="center"/>
            <w:hideMark/>
          </w:tcPr>
          <w:p w:rsidR="00715FCE" w:rsidRPr="008C12E0" w:rsidRDefault="00715FCE" w:rsidP="008C12E0">
            <w:pPr>
              <w:pStyle w:val="afffb"/>
              <w:shd w:val="clear" w:color="auto" w:fill="auto"/>
              <w:jc w:val="center"/>
              <w:rPr>
                <w:lang w:bidi="ru-RU"/>
              </w:rPr>
            </w:pPr>
            <w:r w:rsidRPr="008C12E0">
              <w:t>Итого</w:t>
            </w:r>
          </w:p>
        </w:tc>
        <w:tc>
          <w:tcPr>
            <w:tcW w:w="4478" w:type="dxa"/>
            <w:tcBorders>
              <w:top w:val="single" w:sz="4" w:space="0" w:color="auto"/>
              <w:left w:val="single" w:sz="4" w:space="0" w:color="auto"/>
              <w:bottom w:val="single" w:sz="4" w:space="0" w:color="auto"/>
              <w:right w:val="nil"/>
            </w:tcBorders>
            <w:shd w:val="clear" w:color="auto" w:fill="FFFFFF"/>
            <w:vAlign w:val="center"/>
            <w:hideMark/>
          </w:tcPr>
          <w:p w:rsidR="00715FCE" w:rsidRPr="008C12E0" w:rsidRDefault="00D147E0" w:rsidP="008C12E0">
            <w:pPr>
              <w:pStyle w:val="afffb"/>
              <w:shd w:val="clear" w:color="auto" w:fill="auto"/>
              <w:jc w:val="center"/>
              <w:rPr>
                <w:lang w:bidi="ru-RU"/>
              </w:rPr>
            </w:pPr>
            <w:r w:rsidRPr="008C12E0">
              <w:t>18,1</w:t>
            </w:r>
          </w:p>
        </w:tc>
        <w:tc>
          <w:tcPr>
            <w:tcW w:w="20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15FCE" w:rsidRPr="008C12E0" w:rsidRDefault="00D147E0" w:rsidP="008C12E0">
            <w:pPr>
              <w:pStyle w:val="afffb"/>
              <w:shd w:val="clear" w:color="auto" w:fill="auto"/>
              <w:jc w:val="center"/>
              <w:rPr>
                <w:lang w:bidi="ru-RU"/>
              </w:rPr>
            </w:pPr>
            <w:r w:rsidRPr="008C12E0">
              <w:t>36,2</w:t>
            </w:r>
          </w:p>
        </w:tc>
      </w:tr>
    </w:tbl>
    <w:p w:rsidR="00715FCE" w:rsidRDefault="00715FCE" w:rsidP="007109FB">
      <w:pPr>
        <w:pStyle w:val="16"/>
        <w:shd w:val="clear" w:color="auto" w:fill="auto"/>
        <w:spacing w:line="360" w:lineRule="auto"/>
        <w:ind w:firstLine="709"/>
        <w:jc w:val="both"/>
      </w:pPr>
    </w:p>
    <w:p w:rsidR="00650EB8" w:rsidRDefault="00650EB8" w:rsidP="007109FB">
      <w:pPr>
        <w:pStyle w:val="16"/>
        <w:shd w:val="clear" w:color="auto" w:fill="auto"/>
        <w:spacing w:line="360" w:lineRule="auto"/>
        <w:ind w:firstLine="709"/>
        <w:jc w:val="both"/>
      </w:pPr>
      <w:r>
        <w:t>При определении размеров лесных участков, выделяемых для осуществления рекреационной деятельности, необходимо руководствоваться оптимальной рекреационной нагрузкой на лесные экосистемы при соблюдении условий минимизации ущерба лесным насаждениям и окружающей среде.</w:t>
      </w:r>
    </w:p>
    <w:p w:rsidR="00650EB8" w:rsidRPr="002A1298" w:rsidRDefault="00650EB8" w:rsidP="007109FB">
      <w:pPr>
        <w:pStyle w:val="ConsPlusNormal"/>
        <w:widowControl/>
        <w:spacing w:line="360" w:lineRule="auto"/>
        <w:ind w:firstLine="709"/>
        <w:jc w:val="both"/>
        <w:rPr>
          <w:rFonts w:ascii="Times New Roman" w:hAnsi="Times New Roman" w:cs="Times New Roman"/>
          <w:sz w:val="28"/>
          <w:szCs w:val="28"/>
        </w:rPr>
      </w:pPr>
      <w:proofErr w:type="gramStart"/>
      <w:r w:rsidRPr="002A1298">
        <w:rPr>
          <w:rFonts w:ascii="Times New Roman" w:hAnsi="Times New Roman" w:cs="Times New Roman"/>
          <w:sz w:val="28"/>
          <w:szCs w:val="28"/>
        </w:rPr>
        <w:t xml:space="preserve">Рекреационной нагрузка - показатель воздействия на биогеоценоз факторов, обусловленных видом </w:t>
      </w:r>
      <w:hyperlink w:anchor="sub_301" w:history="1">
        <w:r w:rsidRPr="002A1298">
          <w:rPr>
            <w:rFonts w:ascii="Times New Roman" w:hAnsi="Times New Roman" w:cs="Times New Roman"/>
            <w:sz w:val="28"/>
            <w:szCs w:val="28"/>
          </w:rPr>
          <w:t>лесной рекреации</w:t>
        </w:r>
      </w:hyperlink>
      <w:r w:rsidRPr="002A1298">
        <w:rPr>
          <w:rFonts w:ascii="Times New Roman" w:hAnsi="Times New Roman" w:cs="Times New Roman"/>
          <w:sz w:val="28"/>
          <w:szCs w:val="28"/>
        </w:rPr>
        <w:t>, определяемый через следующие основные величины - площадь объекта лесной рекреации, количество посетителей и время их пребывания на объекте.</w:t>
      </w:r>
      <w:r w:rsidRPr="002A1298">
        <w:rPr>
          <w:rStyle w:val="aff3"/>
        </w:rPr>
        <w:footnoteReference w:id="2"/>
      </w:r>
      <w:proofErr w:type="gramEnd"/>
    </w:p>
    <w:p w:rsidR="00650EB8" w:rsidRPr="002A1298" w:rsidRDefault="00650EB8" w:rsidP="007109FB">
      <w:pPr>
        <w:pStyle w:val="ConsPlusNormal"/>
        <w:widowControl/>
        <w:spacing w:line="360" w:lineRule="auto"/>
        <w:ind w:firstLine="709"/>
        <w:jc w:val="both"/>
        <w:rPr>
          <w:rFonts w:ascii="Times New Roman" w:hAnsi="Times New Roman" w:cs="Times New Roman"/>
          <w:sz w:val="28"/>
          <w:szCs w:val="28"/>
        </w:rPr>
      </w:pPr>
      <w:r w:rsidRPr="002A1298">
        <w:rPr>
          <w:rFonts w:ascii="Times New Roman" w:hAnsi="Times New Roman" w:cs="Times New Roman"/>
          <w:bCs/>
          <w:sz w:val="28"/>
          <w:szCs w:val="28"/>
        </w:rPr>
        <w:lastRenderedPageBreak/>
        <w:t>Предельно допустимая рекреационная нагрузка</w:t>
      </w:r>
      <w:r w:rsidRPr="002A1298">
        <w:rPr>
          <w:rFonts w:ascii="Times New Roman" w:hAnsi="Times New Roman" w:cs="Times New Roman"/>
          <w:sz w:val="28"/>
          <w:szCs w:val="28"/>
        </w:rPr>
        <w:t xml:space="preserve"> - максимальная </w:t>
      </w:r>
      <w:hyperlink w:anchor="sub_303" w:history="1">
        <w:r w:rsidRPr="002A1298">
          <w:rPr>
            <w:rFonts w:ascii="Times New Roman" w:hAnsi="Times New Roman" w:cs="Times New Roman"/>
            <w:sz w:val="28"/>
            <w:szCs w:val="28"/>
          </w:rPr>
          <w:t>рекреационная нагрузка</w:t>
        </w:r>
      </w:hyperlink>
      <w:r w:rsidRPr="002A1298">
        <w:rPr>
          <w:rFonts w:ascii="Times New Roman" w:hAnsi="Times New Roman" w:cs="Times New Roman"/>
          <w:sz w:val="28"/>
          <w:szCs w:val="28"/>
        </w:rPr>
        <w:t>, при которой биогеоценоз сохраняет свою жизнеспособность</w:t>
      </w:r>
      <w:r w:rsidRPr="002A1298">
        <w:rPr>
          <w:rStyle w:val="aff3"/>
        </w:rPr>
        <w:footnoteReference w:id="3"/>
      </w:r>
      <w:r w:rsidRPr="002A1298">
        <w:rPr>
          <w:rFonts w:ascii="Times New Roman" w:hAnsi="Times New Roman" w:cs="Times New Roman"/>
          <w:sz w:val="28"/>
          <w:szCs w:val="28"/>
        </w:rPr>
        <w:t>.</w:t>
      </w:r>
    </w:p>
    <w:p w:rsidR="00650EB8" w:rsidRPr="002A1298" w:rsidRDefault="00650EB8" w:rsidP="007109FB">
      <w:pPr>
        <w:pStyle w:val="ConsPlusNormal"/>
        <w:widowControl/>
        <w:spacing w:line="360" w:lineRule="auto"/>
        <w:ind w:firstLine="709"/>
        <w:jc w:val="both"/>
        <w:rPr>
          <w:rFonts w:ascii="Times New Roman" w:hAnsi="Times New Roman" w:cs="Times New Roman"/>
          <w:sz w:val="28"/>
          <w:szCs w:val="28"/>
        </w:rPr>
      </w:pPr>
      <w:r w:rsidRPr="002A1298">
        <w:rPr>
          <w:rFonts w:ascii="Times New Roman" w:hAnsi="Times New Roman" w:cs="Times New Roman"/>
          <w:sz w:val="28"/>
          <w:szCs w:val="28"/>
        </w:rPr>
        <w:t>Нормы предельно допустимых рекреационных нагрузок на 1 га покрытых лесной растительностью земель приведены в таблице</w:t>
      </w:r>
      <w:r w:rsidRPr="002A1298">
        <w:rPr>
          <w:rStyle w:val="aff3"/>
        </w:rPr>
        <w:footnoteReference w:id="4"/>
      </w:r>
      <w:r w:rsidRPr="002A1298">
        <w:rPr>
          <w:rFonts w:ascii="Times New Roman" w:hAnsi="Times New Roman" w:cs="Times New Roman"/>
          <w:sz w:val="28"/>
          <w:szCs w:val="28"/>
        </w:rPr>
        <w:t>.</w:t>
      </w:r>
    </w:p>
    <w:tbl>
      <w:tblPr>
        <w:tblW w:w="933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40" w:type="dxa"/>
          <w:right w:w="40" w:type="dxa"/>
        </w:tblCellMar>
        <w:tblLook w:val="0000"/>
      </w:tblPr>
      <w:tblGrid>
        <w:gridCol w:w="2362"/>
        <w:gridCol w:w="758"/>
        <w:gridCol w:w="673"/>
        <w:gridCol w:w="665"/>
        <w:gridCol w:w="1063"/>
        <w:gridCol w:w="1411"/>
        <w:gridCol w:w="1106"/>
        <w:gridCol w:w="669"/>
        <w:gridCol w:w="625"/>
      </w:tblGrid>
      <w:tr w:rsidR="00650EB8" w:rsidRPr="002A1298" w:rsidTr="000F332A">
        <w:trPr>
          <w:jc w:val="center"/>
        </w:trPr>
        <w:tc>
          <w:tcPr>
            <w:tcW w:w="2362" w:type="dxa"/>
            <w:vAlign w:val="center"/>
          </w:tcPr>
          <w:p w:rsidR="00650EB8" w:rsidRPr="00474398" w:rsidRDefault="00650EB8" w:rsidP="0040315F">
            <w:pPr>
              <w:pStyle w:val="Style42"/>
              <w:widowControl/>
              <w:jc w:val="center"/>
              <w:rPr>
                <w:rStyle w:val="FontStyle129"/>
              </w:rPr>
            </w:pPr>
            <w:r w:rsidRPr="00474398">
              <w:rPr>
                <w:rStyle w:val="FontStyle129"/>
              </w:rPr>
              <w:t>Протяженность дорожной сети на 1000 га лесного фонда, км</w:t>
            </w:r>
          </w:p>
        </w:tc>
        <w:tc>
          <w:tcPr>
            <w:tcW w:w="758" w:type="dxa"/>
            <w:vAlign w:val="center"/>
          </w:tcPr>
          <w:p w:rsidR="00650EB8" w:rsidRPr="00474398" w:rsidRDefault="00650EB8" w:rsidP="0040315F">
            <w:pPr>
              <w:pStyle w:val="Style42"/>
              <w:widowControl/>
              <w:jc w:val="center"/>
              <w:rPr>
                <w:rStyle w:val="FontStyle129"/>
              </w:rPr>
            </w:pPr>
            <w:r w:rsidRPr="00474398">
              <w:rPr>
                <w:rStyle w:val="FontStyle129"/>
              </w:rPr>
              <w:t>Ольха черная</w:t>
            </w:r>
          </w:p>
        </w:tc>
        <w:tc>
          <w:tcPr>
            <w:tcW w:w="673" w:type="dxa"/>
            <w:vAlign w:val="center"/>
          </w:tcPr>
          <w:p w:rsidR="00650EB8" w:rsidRPr="00474398" w:rsidRDefault="00650EB8" w:rsidP="0040315F">
            <w:pPr>
              <w:pStyle w:val="Style42"/>
              <w:widowControl/>
              <w:jc w:val="center"/>
              <w:rPr>
                <w:rStyle w:val="FontStyle129"/>
              </w:rPr>
            </w:pPr>
            <w:r w:rsidRPr="00474398">
              <w:rPr>
                <w:rStyle w:val="FontStyle129"/>
              </w:rPr>
              <w:t>Ель, пихта</w:t>
            </w:r>
          </w:p>
        </w:tc>
        <w:tc>
          <w:tcPr>
            <w:tcW w:w="665" w:type="dxa"/>
            <w:vAlign w:val="center"/>
          </w:tcPr>
          <w:p w:rsidR="00650EB8" w:rsidRPr="00474398" w:rsidRDefault="00650EB8" w:rsidP="0040315F">
            <w:pPr>
              <w:pStyle w:val="Style42"/>
              <w:widowControl/>
              <w:jc w:val="center"/>
              <w:rPr>
                <w:rStyle w:val="FontStyle129"/>
              </w:rPr>
            </w:pPr>
            <w:r w:rsidRPr="00474398">
              <w:rPr>
                <w:rStyle w:val="FontStyle129"/>
              </w:rPr>
              <w:t>Ольха серая</w:t>
            </w:r>
          </w:p>
        </w:tc>
        <w:tc>
          <w:tcPr>
            <w:tcW w:w="1063" w:type="dxa"/>
            <w:vAlign w:val="center"/>
          </w:tcPr>
          <w:p w:rsidR="00650EB8" w:rsidRPr="00474398" w:rsidRDefault="00650EB8" w:rsidP="0040315F">
            <w:pPr>
              <w:pStyle w:val="Style42"/>
              <w:widowControl/>
              <w:jc w:val="center"/>
              <w:rPr>
                <w:rStyle w:val="FontStyle129"/>
              </w:rPr>
            </w:pPr>
            <w:r w:rsidRPr="00474398">
              <w:rPr>
                <w:rStyle w:val="FontStyle129"/>
              </w:rPr>
              <w:t xml:space="preserve">Сосна, </w:t>
            </w:r>
            <w:proofErr w:type="spellStart"/>
            <w:proofErr w:type="gramStart"/>
            <w:r w:rsidRPr="00474398">
              <w:rPr>
                <w:rStyle w:val="FontStyle129"/>
              </w:rPr>
              <w:t>листвен</w:t>
            </w:r>
            <w:r w:rsidR="000F332A">
              <w:rPr>
                <w:rStyle w:val="FontStyle129"/>
              </w:rPr>
              <w:t>-</w:t>
            </w:r>
            <w:r w:rsidRPr="00474398">
              <w:rPr>
                <w:rStyle w:val="FontStyle129"/>
              </w:rPr>
              <w:t>ница</w:t>
            </w:r>
            <w:proofErr w:type="spellEnd"/>
            <w:proofErr w:type="gramEnd"/>
            <w:r w:rsidRPr="00474398">
              <w:rPr>
                <w:rStyle w:val="FontStyle129"/>
              </w:rPr>
              <w:t>, кедр</w:t>
            </w:r>
          </w:p>
        </w:tc>
        <w:tc>
          <w:tcPr>
            <w:tcW w:w="1411" w:type="dxa"/>
            <w:vAlign w:val="center"/>
          </w:tcPr>
          <w:p w:rsidR="00650EB8" w:rsidRPr="00474398" w:rsidRDefault="00650EB8" w:rsidP="0040315F">
            <w:pPr>
              <w:pStyle w:val="Style42"/>
              <w:widowControl/>
              <w:jc w:val="center"/>
              <w:rPr>
                <w:rStyle w:val="FontStyle129"/>
              </w:rPr>
            </w:pPr>
            <w:r w:rsidRPr="00474398">
              <w:rPr>
                <w:rStyle w:val="FontStyle129"/>
              </w:rPr>
              <w:t>Дуб, клен остролистный, ясень</w:t>
            </w:r>
          </w:p>
        </w:tc>
        <w:tc>
          <w:tcPr>
            <w:tcW w:w="1106" w:type="dxa"/>
            <w:vAlign w:val="center"/>
          </w:tcPr>
          <w:p w:rsidR="00650EB8" w:rsidRPr="00474398" w:rsidRDefault="00650EB8" w:rsidP="0040315F">
            <w:pPr>
              <w:pStyle w:val="Style42"/>
              <w:widowControl/>
              <w:jc w:val="center"/>
              <w:rPr>
                <w:rStyle w:val="FontStyle129"/>
              </w:rPr>
            </w:pPr>
            <w:r w:rsidRPr="00474398">
              <w:rPr>
                <w:rStyle w:val="FontStyle129"/>
              </w:rPr>
              <w:t>Осина, ива белая, тополь</w:t>
            </w:r>
          </w:p>
        </w:tc>
        <w:tc>
          <w:tcPr>
            <w:tcW w:w="669" w:type="dxa"/>
            <w:vAlign w:val="center"/>
          </w:tcPr>
          <w:p w:rsidR="00650EB8" w:rsidRPr="00474398" w:rsidRDefault="00650EB8" w:rsidP="0040315F">
            <w:pPr>
              <w:pStyle w:val="Style42"/>
              <w:widowControl/>
              <w:jc w:val="center"/>
              <w:rPr>
                <w:rStyle w:val="FontStyle129"/>
              </w:rPr>
            </w:pPr>
            <w:r w:rsidRPr="00474398">
              <w:rPr>
                <w:rStyle w:val="FontStyle129"/>
              </w:rPr>
              <w:t>Береза</w:t>
            </w:r>
          </w:p>
        </w:tc>
        <w:tc>
          <w:tcPr>
            <w:tcW w:w="625" w:type="dxa"/>
            <w:vAlign w:val="center"/>
          </w:tcPr>
          <w:p w:rsidR="00650EB8" w:rsidRPr="002A1298" w:rsidRDefault="00650EB8" w:rsidP="0040315F">
            <w:pPr>
              <w:pStyle w:val="Style42"/>
              <w:widowControl/>
              <w:jc w:val="center"/>
              <w:rPr>
                <w:rStyle w:val="FontStyle129"/>
              </w:rPr>
            </w:pPr>
            <w:r w:rsidRPr="00474398">
              <w:rPr>
                <w:rStyle w:val="FontStyle129"/>
              </w:rPr>
              <w:t>Липа, вяз</w:t>
            </w:r>
          </w:p>
        </w:tc>
      </w:tr>
      <w:tr w:rsidR="00650EB8" w:rsidRPr="002A1298" w:rsidTr="000F332A">
        <w:trPr>
          <w:jc w:val="center"/>
        </w:trPr>
        <w:tc>
          <w:tcPr>
            <w:tcW w:w="9332" w:type="dxa"/>
            <w:gridSpan w:val="9"/>
            <w:vAlign w:val="center"/>
          </w:tcPr>
          <w:p w:rsidR="00650EB8" w:rsidRPr="002A1298" w:rsidRDefault="00650EB8" w:rsidP="0040315F">
            <w:pPr>
              <w:pStyle w:val="Style42"/>
              <w:widowControl/>
              <w:jc w:val="center"/>
              <w:rPr>
                <w:rStyle w:val="FontStyle129"/>
              </w:rPr>
            </w:pPr>
            <w:r w:rsidRPr="002A1298">
              <w:rPr>
                <w:rStyle w:val="FontStyle129"/>
              </w:rPr>
              <w:t>Молодняки</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До 10</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-/0,6</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0,7/0,6</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1,0/0,7</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1,1/0,7</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1,2/-</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1,3/-</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1,4/0,8</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1,5/-</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11-15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-/0,7</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0,8/0,7</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1,2/0,8</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1,3/0,8</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1,4/-</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1,5/-</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1,7/0,9</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1,8/-</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16-20</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-/0,8</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0,9/0,8</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1,4/0,9</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1,5/0,9</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1,6/-</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1,8/-</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1,9/1,0</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2,0/-</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21-25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-/0,9</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1,0/0,9</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1,5/1,0</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1,6/1,0</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1,8/-</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1,9/-</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2,1/1,1</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2,2/-</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Более 25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-/0,9</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1,1/0,9</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1,6/1,1</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1,8/1,1</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1,9/-</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2,1/-</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2,2/1,2</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2,4/-</w:t>
            </w:r>
          </w:p>
        </w:tc>
      </w:tr>
      <w:tr w:rsidR="00650EB8" w:rsidRPr="002A1298" w:rsidTr="000F332A">
        <w:trPr>
          <w:jc w:val="center"/>
        </w:trPr>
        <w:tc>
          <w:tcPr>
            <w:tcW w:w="9332" w:type="dxa"/>
            <w:gridSpan w:val="9"/>
            <w:vAlign w:val="center"/>
          </w:tcPr>
          <w:p w:rsidR="00650EB8" w:rsidRPr="002A1298" w:rsidRDefault="00650EB8" w:rsidP="0040315F">
            <w:pPr>
              <w:pStyle w:val="Style42"/>
              <w:widowControl/>
              <w:jc w:val="center"/>
              <w:rPr>
                <w:rStyle w:val="FontStyle129"/>
              </w:rPr>
            </w:pPr>
            <w:r w:rsidRPr="002A1298">
              <w:rPr>
                <w:rStyle w:val="FontStyle129"/>
              </w:rPr>
              <w:t>Средневозрастные и приспевающие насаждения</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До 10</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-/0,8</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1,0/0,8</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1,4/0,9</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1,5/0,9</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1,6/-</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1,7/-</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1,8/1,0</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1,9/-</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11-15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-/0,9</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1,2/0,9</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1,7/1,1</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1,8/1,1</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1,9/-</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2,0/-</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2,1/1,2</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2,3/-</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16-20</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-/1,0</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1,4/1,0</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1,9/1,2</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2,0/1,2</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2,2/-</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2,3/-</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2,9/1,3</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2,6/-</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21-25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-/1,1</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1,5/1,1</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2,1/1,3</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2,2/1,3</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2,4/-</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2,5/-</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2,7/1,4</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2,8/-</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Более 25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-/1,2</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1,6/1,2</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2,2/1,4</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2,4/1,4</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2,6/-</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2,7/-</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2,5/1,5</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3,0/-</w:t>
            </w:r>
          </w:p>
        </w:tc>
      </w:tr>
      <w:tr w:rsidR="00650EB8" w:rsidRPr="002A1298" w:rsidTr="000F332A">
        <w:trPr>
          <w:jc w:val="center"/>
        </w:trPr>
        <w:tc>
          <w:tcPr>
            <w:tcW w:w="9332" w:type="dxa"/>
            <w:gridSpan w:val="9"/>
            <w:vAlign w:val="center"/>
          </w:tcPr>
          <w:p w:rsidR="00650EB8" w:rsidRPr="002A1298" w:rsidRDefault="00650EB8" w:rsidP="0040315F">
            <w:pPr>
              <w:pStyle w:val="Style42"/>
              <w:widowControl/>
              <w:jc w:val="center"/>
              <w:rPr>
                <w:rStyle w:val="FontStyle129"/>
              </w:rPr>
            </w:pPr>
            <w:r w:rsidRPr="002A1298">
              <w:rPr>
                <w:rStyle w:val="FontStyle129"/>
              </w:rPr>
              <w:t>Спелые и перестойные насаждения</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До 10</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-/0,7</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0,9/0,7</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1,2/0,8</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1,5/0,8</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1,4/-</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1,5/-</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1,6/0,9</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1,7/-</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11-15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-/0,8</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1,1/0,8</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1,4/0,9</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1,5/0,9</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1,7/-</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1,8/-</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1,9/1,0</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2,0/-</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16-20</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-/0,9</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1,2/0,9</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1,6/1,0</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1,8/1,0</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1,9/-</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2,0/-</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2,2/1,2</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2,3/-</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21-25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-/1,0</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1,3/1,0</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1,8/1,1</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1,9/1,1</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2,1/-</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2,2/-</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2,4/1,3</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2,5/-</w:t>
            </w:r>
          </w:p>
        </w:tc>
      </w:tr>
      <w:tr w:rsidR="00650EB8" w:rsidRPr="002A1298" w:rsidTr="000F332A">
        <w:trPr>
          <w:jc w:val="center"/>
        </w:trPr>
        <w:tc>
          <w:tcPr>
            <w:tcW w:w="2362" w:type="dxa"/>
            <w:vAlign w:val="center"/>
          </w:tcPr>
          <w:p w:rsidR="00650EB8" w:rsidRPr="002A1298" w:rsidRDefault="00650EB8" w:rsidP="0040315F">
            <w:pPr>
              <w:pStyle w:val="Style42"/>
              <w:widowControl/>
              <w:jc w:val="center"/>
              <w:rPr>
                <w:rStyle w:val="FontStyle129"/>
              </w:rPr>
            </w:pPr>
            <w:r w:rsidRPr="002A1298">
              <w:rPr>
                <w:rStyle w:val="FontStyle129"/>
              </w:rPr>
              <w:t>Более 25</w:t>
            </w:r>
          </w:p>
        </w:tc>
        <w:tc>
          <w:tcPr>
            <w:tcW w:w="758" w:type="dxa"/>
            <w:vAlign w:val="center"/>
          </w:tcPr>
          <w:p w:rsidR="00650EB8" w:rsidRPr="002A1298" w:rsidRDefault="00650EB8" w:rsidP="0040315F">
            <w:pPr>
              <w:pStyle w:val="Style42"/>
              <w:widowControl/>
              <w:jc w:val="center"/>
              <w:rPr>
                <w:rStyle w:val="FontStyle129"/>
              </w:rPr>
            </w:pPr>
            <w:r w:rsidRPr="002A1298">
              <w:rPr>
                <w:rStyle w:val="FontStyle129"/>
              </w:rPr>
              <w:t>-/1,1</w:t>
            </w:r>
          </w:p>
        </w:tc>
        <w:tc>
          <w:tcPr>
            <w:tcW w:w="673" w:type="dxa"/>
            <w:vAlign w:val="center"/>
          </w:tcPr>
          <w:p w:rsidR="00650EB8" w:rsidRPr="002A1298" w:rsidRDefault="00650EB8" w:rsidP="0040315F">
            <w:pPr>
              <w:pStyle w:val="Style42"/>
              <w:widowControl/>
              <w:jc w:val="center"/>
              <w:rPr>
                <w:rStyle w:val="FontStyle129"/>
              </w:rPr>
            </w:pPr>
            <w:r w:rsidRPr="002A1298">
              <w:rPr>
                <w:rStyle w:val="FontStyle129"/>
              </w:rPr>
              <w:t>1,4/1,1</w:t>
            </w:r>
          </w:p>
        </w:tc>
        <w:tc>
          <w:tcPr>
            <w:tcW w:w="665" w:type="dxa"/>
            <w:vAlign w:val="center"/>
          </w:tcPr>
          <w:p w:rsidR="00650EB8" w:rsidRPr="002A1298" w:rsidRDefault="00650EB8" w:rsidP="0040315F">
            <w:pPr>
              <w:pStyle w:val="Style42"/>
              <w:widowControl/>
              <w:jc w:val="center"/>
              <w:rPr>
                <w:rStyle w:val="FontStyle129"/>
              </w:rPr>
            </w:pPr>
            <w:r w:rsidRPr="002A1298">
              <w:rPr>
                <w:rStyle w:val="FontStyle129"/>
              </w:rPr>
              <w:t>1,9/1,2</w:t>
            </w:r>
          </w:p>
        </w:tc>
        <w:tc>
          <w:tcPr>
            <w:tcW w:w="1063" w:type="dxa"/>
            <w:vAlign w:val="center"/>
          </w:tcPr>
          <w:p w:rsidR="00650EB8" w:rsidRPr="002A1298" w:rsidRDefault="00650EB8" w:rsidP="0040315F">
            <w:pPr>
              <w:pStyle w:val="Style42"/>
              <w:widowControl/>
              <w:jc w:val="center"/>
              <w:rPr>
                <w:rStyle w:val="FontStyle129"/>
              </w:rPr>
            </w:pPr>
            <w:r w:rsidRPr="002A1298">
              <w:rPr>
                <w:rStyle w:val="FontStyle129"/>
              </w:rPr>
              <w:t>2,1/1,2</w:t>
            </w:r>
          </w:p>
        </w:tc>
        <w:tc>
          <w:tcPr>
            <w:tcW w:w="1411" w:type="dxa"/>
            <w:vAlign w:val="center"/>
          </w:tcPr>
          <w:p w:rsidR="00650EB8" w:rsidRPr="002A1298" w:rsidRDefault="00650EB8" w:rsidP="0040315F">
            <w:pPr>
              <w:pStyle w:val="Style42"/>
              <w:widowControl/>
              <w:jc w:val="center"/>
              <w:rPr>
                <w:rStyle w:val="FontStyle129"/>
              </w:rPr>
            </w:pPr>
            <w:r w:rsidRPr="002A1298">
              <w:rPr>
                <w:rStyle w:val="FontStyle129"/>
              </w:rPr>
              <w:t>2,2/-</w:t>
            </w:r>
          </w:p>
        </w:tc>
        <w:tc>
          <w:tcPr>
            <w:tcW w:w="1106" w:type="dxa"/>
            <w:vAlign w:val="center"/>
          </w:tcPr>
          <w:p w:rsidR="00650EB8" w:rsidRPr="002A1298" w:rsidRDefault="00650EB8" w:rsidP="0040315F">
            <w:pPr>
              <w:pStyle w:val="Style42"/>
              <w:widowControl/>
              <w:jc w:val="center"/>
              <w:rPr>
                <w:rStyle w:val="FontStyle129"/>
              </w:rPr>
            </w:pPr>
            <w:r w:rsidRPr="002A1298">
              <w:rPr>
                <w:rStyle w:val="FontStyle129"/>
              </w:rPr>
              <w:t>2,4/-</w:t>
            </w:r>
          </w:p>
        </w:tc>
        <w:tc>
          <w:tcPr>
            <w:tcW w:w="669" w:type="dxa"/>
            <w:vAlign w:val="center"/>
          </w:tcPr>
          <w:p w:rsidR="00650EB8" w:rsidRPr="002A1298" w:rsidRDefault="00650EB8" w:rsidP="0040315F">
            <w:pPr>
              <w:pStyle w:val="Style42"/>
              <w:widowControl/>
              <w:jc w:val="center"/>
              <w:rPr>
                <w:rStyle w:val="FontStyle129"/>
              </w:rPr>
            </w:pPr>
            <w:r w:rsidRPr="002A1298">
              <w:rPr>
                <w:rStyle w:val="FontStyle129"/>
              </w:rPr>
              <w:t>2,6/1,4</w:t>
            </w:r>
          </w:p>
        </w:tc>
        <w:tc>
          <w:tcPr>
            <w:tcW w:w="625" w:type="dxa"/>
            <w:vAlign w:val="center"/>
          </w:tcPr>
          <w:p w:rsidR="00650EB8" w:rsidRPr="002A1298" w:rsidRDefault="00650EB8" w:rsidP="0040315F">
            <w:pPr>
              <w:pStyle w:val="Style42"/>
              <w:widowControl/>
              <w:jc w:val="center"/>
              <w:rPr>
                <w:rStyle w:val="FontStyle129"/>
              </w:rPr>
            </w:pPr>
            <w:r w:rsidRPr="002A1298">
              <w:rPr>
                <w:rStyle w:val="FontStyle129"/>
              </w:rPr>
              <w:t>2,7/-</w:t>
            </w:r>
          </w:p>
        </w:tc>
      </w:tr>
    </w:tbl>
    <w:p w:rsidR="00650EB8" w:rsidRPr="002A1298" w:rsidRDefault="00650EB8" w:rsidP="00650EB8">
      <w:pPr>
        <w:pStyle w:val="Style106"/>
        <w:widowControl/>
        <w:ind w:firstLine="720"/>
        <w:rPr>
          <w:rStyle w:val="FontStyle154"/>
          <w:b/>
          <w:sz w:val="20"/>
          <w:szCs w:val="20"/>
        </w:rPr>
      </w:pPr>
      <w:r w:rsidRPr="002A1298">
        <w:rPr>
          <w:rStyle w:val="FontStyle154"/>
          <w:b/>
          <w:sz w:val="20"/>
          <w:szCs w:val="20"/>
        </w:rPr>
        <w:t>Примечание:</w:t>
      </w:r>
    </w:p>
    <w:p w:rsidR="00650EB8" w:rsidRPr="002A1298" w:rsidRDefault="00650EB8" w:rsidP="00650EB8">
      <w:pPr>
        <w:pStyle w:val="Style106"/>
        <w:widowControl/>
        <w:ind w:firstLine="709"/>
        <w:jc w:val="both"/>
        <w:rPr>
          <w:rStyle w:val="FontStyle154"/>
          <w:sz w:val="20"/>
          <w:szCs w:val="20"/>
        </w:rPr>
      </w:pPr>
      <w:r w:rsidRPr="002A1298">
        <w:rPr>
          <w:rStyle w:val="FontStyle154"/>
          <w:sz w:val="20"/>
          <w:szCs w:val="20"/>
        </w:rPr>
        <w:t>В числителе - на дренированных почвах; в знаменателе - на избыточно-увлажненных.</w:t>
      </w:r>
    </w:p>
    <w:p w:rsidR="00650EB8" w:rsidRPr="002A1298" w:rsidRDefault="00650EB8" w:rsidP="00650EB8">
      <w:pPr>
        <w:pStyle w:val="Style106"/>
        <w:widowControl/>
        <w:ind w:firstLine="709"/>
        <w:jc w:val="both"/>
        <w:rPr>
          <w:rStyle w:val="FontStyle154"/>
          <w:sz w:val="20"/>
          <w:szCs w:val="20"/>
        </w:rPr>
      </w:pPr>
      <w:r w:rsidRPr="002A1298">
        <w:rPr>
          <w:rStyle w:val="FontStyle154"/>
          <w:sz w:val="20"/>
          <w:szCs w:val="20"/>
        </w:rPr>
        <w:t>Дренированные почвы: А</w:t>
      </w:r>
      <w:proofErr w:type="gramStart"/>
      <w:r w:rsidRPr="002A1298">
        <w:rPr>
          <w:rStyle w:val="FontStyle154"/>
          <w:sz w:val="20"/>
          <w:szCs w:val="20"/>
          <w:vertAlign w:val="subscript"/>
        </w:rPr>
        <w:t>1</w:t>
      </w:r>
      <w:proofErr w:type="gramEnd"/>
      <w:r w:rsidRPr="002A1298">
        <w:rPr>
          <w:rStyle w:val="FontStyle154"/>
          <w:sz w:val="20"/>
          <w:szCs w:val="20"/>
          <w:vertAlign w:val="subscript"/>
        </w:rPr>
        <w:t>,</w:t>
      </w:r>
      <w:r w:rsidRPr="002A1298">
        <w:rPr>
          <w:rStyle w:val="FontStyle154"/>
          <w:sz w:val="20"/>
          <w:szCs w:val="20"/>
        </w:rPr>
        <w:t xml:space="preserve"> А</w:t>
      </w:r>
      <w:r w:rsidRPr="002A1298">
        <w:rPr>
          <w:rStyle w:val="FontStyle154"/>
          <w:sz w:val="20"/>
          <w:szCs w:val="20"/>
          <w:vertAlign w:val="subscript"/>
        </w:rPr>
        <w:t>2</w:t>
      </w:r>
      <w:r w:rsidRPr="002A1298">
        <w:rPr>
          <w:rStyle w:val="FontStyle154"/>
          <w:sz w:val="20"/>
          <w:szCs w:val="20"/>
        </w:rPr>
        <w:t>, А</w:t>
      </w:r>
      <w:r w:rsidRPr="002A1298">
        <w:rPr>
          <w:rStyle w:val="FontStyle154"/>
          <w:sz w:val="20"/>
          <w:szCs w:val="20"/>
          <w:vertAlign w:val="subscript"/>
        </w:rPr>
        <w:t>3</w:t>
      </w:r>
      <w:r w:rsidRPr="002A1298">
        <w:rPr>
          <w:rStyle w:val="FontStyle154"/>
          <w:sz w:val="20"/>
          <w:szCs w:val="20"/>
        </w:rPr>
        <w:t>, В</w:t>
      </w:r>
      <w:r w:rsidRPr="002A1298">
        <w:rPr>
          <w:rStyle w:val="FontStyle154"/>
          <w:sz w:val="20"/>
          <w:szCs w:val="20"/>
          <w:vertAlign w:val="subscript"/>
        </w:rPr>
        <w:t>2</w:t>
      </w:r>
      <w:r w:rsidRPr="002A1298">
        <w:rPr>
          <w:rStyle w:val="FontStyle154"/>
          <w:sz w:val="20"/>
          <w:szCs w:val="20"/>
        </w:rPr>
        <w:t>, В</w:t>
      </w:r>
      <w:r w:rsidRPr="002A1298">
        <w:rPr>
          <w:rStyle w:val="FontStyle154"/>
          <w:sz w:val="20"/>
          <w:szCs w:val="20"/>
          <w:vertAlign w:val="subscript"/>
        </w:rPr>
        <w:t>3</w:t>
      </w:r>
      <w:r w:rsidRPr="002A1298">
        <w:rPr>
          <w:rStyle w:val="FontStyle154"/>
          <w:sz w:val="20"/>
          <w:szCs w:val="20"/>
        </w:rPr>
        <w:t>, С</w:t>
      </w:r>
      <w:r w:rsidRPr="002A1298">
        <w:rPr>
          <w:rStyle w:val="FontStyle154"/>
          <w:sz w:val="20"/>
          <w:szCs w:val="20"/>
          <w:vertAlign w:val="subscript"/>
        </w:rPr>
        <w:t>2</w:t>
      </w:r>
      <w:r w:rsidRPr="002A1298">
        <w:rPr>
          <w:rStyle w:val="FontStyle154"/>
          <w:sz w:val="20"/>
          <w:szCs w:val="20"/>
        </w:rPr>
        <w:t>, С</w:t>
      </w:r>
      <w:r w:rsidRPr="002A1298">
        <w:rPr>
          <w:rStyle w:val="FontStyle154"/>
          <w:sz w:val="20"/>
          <w:szCs w:val="20"/>
          <w:vertAlign w:val="subscript"/>
        </w:rPr>
        <w:t>3</w:t>
      </w:r>
      <w:r w:rsidRPr="002A1298">
        <w:rPr>
          <w:rStyle w:val="FontStyle154"/>
          <w:sz w:val="20"/>
          <w:szCs w:val="20"/>
        </w:rPr>
        <w:t xml:space="preserve">, </w:t>
      </w:r>
      <w:r w:rsidRPr="002A1298">
        <w:rPr>
          <w:rStyle w:val="FontStyle154"/>
          <w:sz w:val="20"/>
          <w:szCs w:val="20"/>
          <w:lang w:val="en-US"/>
        </w:rPr>
        <w:t>D</w:t>
      </w:r>
      <w:r w:rsidRPr="002A1298">
        <w:rPr>
          <w:rStyle w:val="FontStyle154"/>
          <w:sz w:val="20"/>
          <w:szCs w:val="20"/>
          <w:vertAlign w:val="subscript"/>
        </w:rPr>
        <w:t>2</w:t>
      </w:r>
      <w:r w:rsidRPr="002A1298">
        <w:rPr>
          <w:rStyle w:val="FontStyle154"/>
          <w:sz w:val="20"/>
          <w:szCs w:val="20"/>
        </w:rPr>
        <w:t xml:space="preserve">, </w:t>
      </w:r>
      <w:r w:rsidRPr="002A1298">
        <w:rPr>
          <w:rStyle w:val="FontStyle154"/>
          <w:sz w:val="20"/>
          <w:szCs w:val="20"/>
          <w:lang w:val="en-US"/>
        </w:rPr>
        <w:t>D</w:t>
      </w:r>
      <w:r w:rsidRPr="002A1298">
        <w:rPr>
          <w:rStyle w:val="FontStyle154"/>
          <w:sz w:val="20"/>
          <w:szCs w:val="20"/>
          <w:vertAlign w:val="subscript"/>
        </w:rPr>
        <w:t>3</w:t>
      </w:r>
      <w:r w:rsidRPr="002A1298">
        <w:rPr>
          <w:rStyle w:val="FontStyle154"/>
          <w:sz w:val="20"/>
          <w:szCs w:val="20"/>
        </w:rPr>
        <w:t>.</w:t>
      </w:r>
    </w:p>
    <w:p w:rsidR="00650EB8" w:rsidRPr="002A1298" w:rsidRDefault="00650EB8" w:rsidP="00650EB8">
      <w:pPr>
        <w:pStyle w:val="Style106"/>
        <w:widowControl/>
        <w:ind w:firstLine="709"/>
        <w:jc w:val="both"/>
        <w:rPr>
          <w:rStyle w:val="FontStyle191"/>
          <w:sz w:val="20"/>
          <w:szCs w:val="20"/>
        </w:rPr>
      </w:pPr>
      <w:r w:rsidRPr="002A1298">
        <w:rPr>
          <w:rStyle w:val="FontStyle154"/>
          <w:sz w:val="20"/>
          <w:szCs w:val="20"/>
        </w:rPr>
        <w:t xml:space="preserve">Избыточно-увлажненные почвы: </w:t>
      </w:r>
      <w:r w:rsidRPr="002A1298">
        <w:rPr>
          <w:rStyle w:val="FontStyle187"/>
          <w:sz w:val="20"/>
          <w:szCs w:val="20"/>
        </w:rPr>
        <w:t>А</w:t>
      </w:r>
      <w:proofErr w:type="gramStart"/>
      <w:r w:rsidRPr="002A1298">
        <w:rPr>
          <w:rStyle w:val="FontStyle187"/>
          <w:sz w:val="20"/>
          <w:szCs w:val="20"/>
          <w:vertAlign w:val="subscript"/>
        </w:rPr>
        <w:t>4</w:t>
      </w:r>
      <w:proofErr w:type="gramEnd"/>
      <w:r w:rsidRPr="002A1298">
        <w:rPr>
          <w:rStyle w:val="FontStyle187"/>
          <w:sz w:val="20"/>
          <w:szCs w:val="20"/>
        </w:rPr>
        <w:t xml:space="preserve">, </w:t>
      </w:r>
      <w:r w:rsidRPr="002A1298">
        <w:rPr>
          <w:rStyle w:val="FontStyle154"/>
          <w:sz w:val="20"/>
          <w:szCs w:val="20"/>
        </w:rPr>
        <w:t>А</w:t>
      </w:r>
      <w:r w:rsidRPr="002A1298">
        <w:rPr>
          <w:rStyle w:val="FontStyle154"/>
          <w:sz w:val="20"/>
          <w:szCs w:val="20"/>
          <w:vertAlign w:val="subscript"/>
        </w:rPr>
        <w:t>5</w:t>
      </w:r>
      <w:r w:rsidRPr="002A1298">
        <w:rPr>
          <w:rStyle w:val="FontStyle154"/>
          <w:sz w:val="20"/>
          <w:szCs w:val="20"/>
        </w:rPr>
        <w:t>, В</w:t>
      </w:r>
      <w:r w:rsidRPr="002A1298">
        <w:rPr>
          <w:rStyle w:val="FontStyle154"/>
          <w:sz w:val="20"/>
          <w:szCs w:val="20"/>
          <w:vertAlign w:val="subscript"/>
        </w:rPr>
        <w:t>4</w:t>
      </w:r>
      <w:r w:rsidRPr="002A1298">
        <w:rPr>
          <w:rStyle w:val="FontStyle154"/>
          <w:sz w:val="20"/>
          <w:szCs w:val="20"/>
        </w:rPr>
        <w:t>, В</w:t>
      </w:r>
      <w:r w:rsidRPr="002A1298">
        <w:rPr>
          <w:rStyle w:val="FontStyle154"/>
          <w:sz w:val="20"/>
          <w:szCs w:val="20"/>
          <w:vertAlign w:val="subscript"/>
        </w:rPr>
        <w:t>5</w:t>
      </w:r>
      <w:r w:rsidRPr="002A1298">
        <w:rPr>
          <w:rStyle w:val="FontStyle154"/>
          <w:sz w:val="20"/>
          <w:szCs w:val="20"/>
        </w:rPr>
        <w:t xml:space="preserve">, </w:t>
      </w:r>
      <w:r w:rsidRPr="002A1298">
        <w:rPr>
          <w:rStyle w:val="FontStyle192"/>
          <w:sz w:val="20"/>
          <w:szCs w:val="20"/>
        </w:rPr>
        <w:t>С</w:t>
      </w:r>
      <w:r w:rsidRPr="002A1298">
        <w:rPr>
          <w:rStyle w:val="FontStyle192"/>
          <w:sz w:val="20"/>
          <w:szCs w:val="20"/>
          <w:vertAlign w:val="subscript"/>
        </w:rPr>
        <w:t>4</w:t>
      </w:r>
      <w:r w:rsidRPr="002A1298">
        <w:rPr>
          <w:rStyle w:val="FontStyle192"/>
          <w:sz w:val="20"/>
          <w:szCs w:val="20"/>
        </w:rPr>
        <w:t xml:space="preserve">, </w:t>
      </w:r>
      <w:r w:rsidRPr="002A1298">
        <w:rPr>
          <w:rStyle w:val="FontStyle191"/>
          <w:sz w:val="20"/>
          <w:szCs w:val="20"/>
        </w:rPr>
        <w:t>С</w:t>
      </w:r>
      <w:r w:rsidRPr="002A1298">
        <w:rPr>
          <w:rStyle w:val="FontStyle191"/>
          <w:sz w:val="20"/>
          <w:szCs w:val="20"/>
          <w:vertAlign w:val="subscript"/>
        </w:rPr>
        <w:t>5</w:t>
      </w:r>
      <w:r w:rsidRPr="002A1298">
        <w:rPr>
          <w:rStyle w:val="FontStyle191"/>
          <w:sz w:val="20"/>
          <w:szCs w:val="20"/>
        </w:rPr>
        <w:t>.</w:t>
      </w:r>
    </w:p>
    <w:p w:rsidR="00650EB8" w:rsidRPr="002A1298" w:rsidRDefault="00650EB8" w:rsidP="00650EB8">
      <w:pPr>
        <w:pStyle w:val="Style106"/>
        <w:widowControl/>
        <w:ind w:firstLine="709"/>
        <w:jc w:val="both"/>
        <w:rPr>
          <w:rStyle w:val="FontStyle154"/>
          <w:sz w:val="20"/>
          <w:szCs w:val="20"/>
        </w:rPr>
      </w:pPr>
      <w:r w:rsidRPr="002A1298">
        <w:rPr>
          <w:rStyle w:val="FontStyle154"/>
          <w:sz w:val="20"/>
          <w:szCs w:val="20"/>
        </w:rPr>
        <w:t>Предельно допустимые рекреационные нагрузки: для насаждений с преобладанием сосны в типах лесорастительных условий А</w:t>
      </w:r>
      <w:proofErr w:type="gramStart"/>
      <w:r w:rsidRPr="002A1298">
        <w:rPr>
          <w:rStyle w:val="FontStyle154"/>
          <w:sz w:val="20"/>
          <w:szCs w:val="20"/>
          <w:vertAlign w:val="subscript"/>
        </w:rPr>
        <w:t>1</w:t>
      </w:r>
      <w:proofErr w:type="gramEnd"/>
      <w:r w:rsidRPr="002A1298">
        <w:rPr>
          <w:rStyle w:val="FontStyle154"/>
          <w:sz w:val="20"/>
          <w:szCs w:val="20"/>
        </w:rPr>
        <w:t xml:space="preserve"> - 0,4, А</w:t>
      </w:r>
      <w:r w:rsidRPr="002A1298">
        <w:rPr>
          <w:rStyle w:val="FontStyle154"/>
          <w:sz w:val="20"/>
          <w:szCs w:val="20"/>
          <w:vertAlign w:val="subscript"/>
        </w:rPr>
        <w:t>2</w:t>
      </w:r>
      <w:r w:rsidRPr="002A1298">
        <w:rPr>
          <w:rStyle w:val="FontStyle154"/>
          <w:sz w:val="20"/>
          <w:szCs w:val="20"/>
        </w:rPr>
        <w:t xml:space="preserve"> - 0,8 чел/га; для насаждений с преобладанием березы в типах лесорастительных условий А</w:t>
      </w:r>
      <w:r w:rsidRPr="002A1298">
        <w:rPr>
          <w:rStyle w:val="FontStyle154"/>
          <w:sz w:val="20"/>
          <w:szCs w:val="20"/>
          <w:vertAlign w:val="subscript"/>
        </w:rPr>
        <w:t>2</w:t>
      </w:r>
      <w:r w:rsidRPr="002A1298">
        <w:rPr>
          <w:rStyle w:val="FontStyle154"/>
          <w:sz w:val="20"/>
          <w:szCs w:val="20"/>
        </w:rPr>
        <w:t xml:space="preserve"> - 0,9 чел/га.</w:t>
      </w:r>
    </w:p>
    <w:p w:rsidR="00650EB8" w:rsidRPr="002A1298" w:rsidRDefault="00650EB8" w:rsidP="00650EB8">
      <w:pPr>
        <w:pStyle w:val="Style106"/>
        <w:widowControl/>
        <w:ind w:firstLine="709"/>
        <w:jc w:val="both"/>
        <w:rPr>
          <w:rStyle w:val="FontStyle154"/>
          <w:sz w:val="20"/>
          <w:szCs w:val="20"/>
        </w:rPr>
      </w:pPr>
      <w:r w:rsidRPr="002A1298">
        <w:rPr>
          <w:rStyle w:val="FontStyle154"/>
          <w:sz w:val="20"/>
          <w:szCs w:val="20"/>
        </w:rPr>
        <w:t xml:space="preserve">При переводе данных шкалы в </w:t>
      </w:r>
      <w:proofErr w:type="spellStart"/>
      <w:r w:rsidRPr="002A1298">
        <w:rPr>
          <w:rStyle w:val="FontStyle154"/>
          <w:sz w:val="20"/>
          <w:szCs w:val="20"/>
        </w:rPr>
        <w:t>чел</w:t>
      </w:r>
      <w:proofErr w:type="gramStart"/>
      <w:r w:rsidRPr="002A1298">
        <w:rPr>
          <w:rStyle w:val="FontStyle154"/>
          <w:sz w:val="20"/>
          <w:szCs w:val="20"/>
        </w:rPr>
        <w:t>.-</w:t>
      </w:r>
      <w:proofErr w:type="gramEnd"/>
      <w:r w:rsidRPr="002A1298">
        <w:rPr>
          <w:rStyle w:val="FontStyle154"/>
          <w:sz w:val="20"/>
          <w:szCs w:val="20"/>
        </w:rPr>
        <w:t>ч</w:t>
      </w:r>
      <w:proofErr w:type="spellEnd"/>
      <w:r w:rsidRPr="002A1298">
        <w:rPr>
          <w:rStyle w:val="FontStyle154"/>
          <w:sz w:val="20"/>
          <w:szCs w:val="20"/>
        </w:rPr>
        <w:t>/га их умножают на 8,0.</w:t>
      </w:r>
    </w:p>
    <w:p w:rsidR="00650EB8" w:rsidRPr="002A1298" w:rsidRDefault="00650EB8" w:rsidP="00650EB8">
      <w:pPr>
        <w:pStyle w:val="Style106"/>
        <w:widowControl/>
        <w:ind w:firstLine="709"/>
        <w:jc w:val="both"/>
        <w:rPr>
          <w:rStyle w:val="FontStyle154"/>
          <w:sz w:val="20"/>
          <w:szCs w:val="20"/>
        </w:rPr>
      </w:pPr>
      <w:r w:rsidRPr="002A1298">
        <w:rPr>
          <w:rStyle w:val="FontStyle154"/>
          <w:sz w:val="20"/>
          <w:szCs w:val="20"/>
        </w:rPr>
        <w:t>Для применения данных шкалы в холмистой и горной местности их перемножают на коэффициенты, одинаковые для всех древесных пород и групп их возраста: при крутизне склона 4-10° коэффициент 0,8; 11-15° - 0,6; 16° и более - 0,5.</w:t>
      </w:r>
    </w:p>
    <w:p w:rsidR="00650EB8" w:rsidRPr="002A1298" w:rsidRDefault="00650EB8" w:rsidP="00650EB8">
      <w:pPr>
        <w:pStyle w:val="Style106"/>
        <w:widowControl/>
        <w:ind w:firstLine="709"/>
        <w:jc w:val="both"/>
        <w:rPr>
          <w:rStyle w:val="FontStyle154"/>
          <w:sz w:val="20"/>
          <w:szCs w:val="20"/>
        </w:rPr>
      </w:pPr>
      <w:r w:rsidRPr="002A1298">
        <w:rPr>
          <w:rStyle w:val="FontStyle154"/>
          <w:sz w:val="20"/>
          <w:szCs w:val="20"/>
        </w:rPr>
        <w:t>Протяженность дорожной сети приведены для условий комплексного благоустройства территории лесных массивов.</w:t>
      </w:r>
    </w:p>
    <w:p w:rsidR="007E1E76" w:rsidRDefault="007E1E76" w:rsidP="007E1E76">
      <w:pPr>
        <w:spacing w:line="360" w:lineRule="auto"/>
        <w:ind w:firstLine="709"/>
        <w:jc w:val="both"/>
        <w:rPr>
          <w:sz w:val="28"/>
          <w:szCs w:val="28"/>
        </w:rPr>
      </w:pPr>
    </w:p>
    <w:p w:rsidR="00650EB8" w:rsidRPr="00C27303" w:rsidRDefault="00650EB8" w:rsidP="006A44E5">
      <w:pPr>
        <w:pStyle w:val="18"/>
        <w:keepNext/>
        <w:keepLines/>
        <w:numPr>
          <w:ilvl w:val="2"/>
          <w:numId w:val="12"/>
        </w:numPr>
        <w:shd w:val="clear" w:color="auto" w:fill="auto"/>
        <w:tabs>
          <w:tab w:val="left" w:pos="1268"/>
        </w:tabs>
        <w:spacing w:after="0" w:line="360" w:lineRule="auto"/>
        <w:ind w:left="0" w:firstLine="709"/>
        <w:jc w:val="both"/>
        <w:rPr>
          <w:color w:val="000000"/>
          <w:lang w:eastAsia="ru-RU" w:bidi="ru-RU"/>
        </w:rPr>
      </w:pPr>
      <w:bookmarkStart w:id="273" w:name="_Toc39846040"/>
      <w:bookmarkStart w:id="274" w:name="_Toc50458522"/>
      <w:bookmarkStart w:id="275" w:name="_Toc50469064"/>
      <w:bookmarkStart w:id="276" w:name="_Toc50470776"/>
      <w:bookmarkStart w:id="277" w:name="_Toc50471294"/>
      <w:r w:rsidRPr="000B2A87">
        <w:t xml:space="preserve">Перечень кварталов и (или) частей кварталов зоны рекреационной деятельности, в том </w:t>
      </w:r>
      <w:proofErr w:type="gramStart"/>
      <w:r w:rsidRPr="000B2A87">
        <w:t>числе</w:t>
      </w:r>
      <w:proofErr w:type="gramEnd"/>
      <w:r w:rsidRPr="000B2A87">
        <w:t xml:space="preserve"> в которых допускается возведение физкультурно-оздоровительных, спортивных и спортивно-технических сооружений</w:t>
      </w:r>
      <w:bookmarkEnd w:id="273"/>
      <w:bookmarkEnd w:id="274"/>
      <w:bookmarkEnd w:id="275"/>
      <w:bookmarkEnd w:id="276"/>
      <w:bookmarkEnd w:id="277"/>
    </w:p>
    <w:p w:rsidR="005257C1" w:rsidRPr="005257C1" w:rsidRDefault="005257C1" w:rsidP="007109FB">
      <w:pPr>
        <w:pStyle w:val="16"/>
        <w:shd w:val="clear" w:color="auto" w:fill="auto"/>
        <w:spacing w:line="360" w:lineRule="auto"/>
        <w:ind w:firstLine="709"/>
        <w:jc w:val="both"/>
      </w:pPr>
      <w:r w:rsidRPr="005257C1">
        <w:t>Городские леса используются для оздоровительного отдыха, активного и тихого прогулочного отдыха. Широко используются лесные массивы в период созревания дикорастущих ягод и грибов.</w:t>
      </w:r>
    </w:p>
    <w:p w:rsidR="005257C1" w:rsidRPr="005257C1" w:rsidRDefault="005257C1" w:rsidP="007109FB">
      <w:pPr>
        <w:pStyle w:val="16"/>
        <w:shd w:val="clear" w:color="auto" w:fill="auto"/>
        <w:spacing w:line="360" w:lineRule="auto"/>
        <w:ind w:firstLine="709"/>
        <w:jc w:val="both"/>
      </w:pPr>
      <w:r w:rsidRPr="005257C1">
        <w:lastRenderedPageBreak/>
        <w:t>Отдых в городских лесах в основном представлен следующими видами:</w:t>
      </w:r>
    </w:p>
    <w:p w:rsidR="005257C1" w:rsidRPr="005257C1" w:rsidRDefault="005257C1" w:rsidP="007109FB">
      <w:pPr>
        <w:pStyle w:val="16"/>
        <w:shd w:val="clear" w:color="auto" w:fill="auto"/>
        <w:spacing w:line="360" w:lineRule="auto"/>
        <w:ind w:firstLine="709"/>
        <w:jc w:val="both"/>
      </w:pPr>
      <w:r w:rsidRPr="005257C1">
        <w:t>пешеходные и вел</w:t>
      </w:r>
      <w:proofErr w:type="gramStart"/>
      <w:r w:rsidRPr="005257C1">
        <w:t>о-</w:t>
      </w:r>
      <w:proofErr w:type="gramEnd"/>
      <w:r w:rsidRPr="005257C1">
        <w:t xml:space="preserve"> прогулки на территории городских лесов;</w:t>
      </w:r>
    </w:p>
    <w:p w:rsidR="0062615B" w:rsidRDefault="005257C1" w:rsidP="007109FB">
      <w:pPr>
        <w:pStyle w:val="16"/>
        <w:shd w:val="clear" w:color="auto" w:fill="auto"/>
        <w:spacing w:line="360" w:lineRule="auto"/>
        <w:ind w:firstLine="709"/>
        <w:jc w:val="both"/>
      </w:pPr>
      <w:r w:rsidRPr="005257C1">
        <w:rPr>
          <w:rFonts w:hint="eastAsia"/>
        </w:rPr>
        <w:t>пикники</w:t>
      </w:r>
      <w:r w:rsidRPr="005257C1">
        <w:t xml:space="preserve"> </w:t>
      </w:r>
      <w:r w:rsidRPr="005257C1">
        <w:rPr>
          <w:rFonts w:hint="eastAsia"/>
        </w:rPr>
        <w:t>и</w:t>
      </w:r>
      <w:r w:rsidRPr="005257C1">
        <w:t xml:space="preserve"> </w:t>
      </w:r>
      <w:r w:rsidRPr="005257C1">
        <w:rPr>
          <w:rFonts w:hint="eastAsia"/>
        </w:rPr>
        <w:t>любительский</w:t>
      </w:r>
      <w:r w:rsidRPr="005257C1">
        <w:t xml:space="preserve"> </w:t>
      </w:r>
      <w:r w:rsidRPr="005257C1">
        <w:rPr>
          <w:rFonts w:hint="eastAsia"/>
        </w:rPr>
        <w:t>сбор</w:t>
      </w:r>
      <w:r w:rsidRPr="005257C1">
        <w:t xml:space="preserve"> </w:t>
      </w:r>
      <w:r w:rsidRPr="005257C1">
        <w:rPr>
          <w:rFonts w:hint="eastAsia"/>
        </w:rPr>
        <w:t>дикорастущих</w:t>
      </w:r>
      <w:r w:rsidRPr="005257C1">
        <w:t xml:space="preserve"> </w:t>
      </w:r>
      <w:r w:rsidRPr="005257C1">
        <w:rPr>
          <w:rFonts w:hint="eastAsia"/>
        </w:rPr>
        <w:t>ягод</w:t>
      </w:r>
      <w:r w:rsidRPr="005257C1">
        <w:t xml:space="preserve">, </w:t>
      </w:r>
      <w:r w:rsidRPr="005257C1">
        <w:rPr>
          <w:rFonts w:hint="eastAsia"/>
        </w:rPr>
        <w:t>грибов</w:t>
      </w:r>
      <w:r w:rsidRPr="005257C1">
        <w:t xml:space="preserve"> </w:t>
      </w:r>
      <w:r w:rsidRPr="005257C1">
        <w:rPr>
          <w:rFonts w:hint="eastAsia"/>
        </w:rPr>
        <w:t>и</w:t>
      </w:r>
      <w:r w:rsidRPr="005257C1">
        <w:t xml:space="preserve"> </w:t>
      </w:r>
      <w:r w:rsidRPr="005257C1">
        <w:rPr>
          <w:rFonts w:hint="eastAsia"/>
        </w:rPr>
        <w:t>лекарственных</w:t>
      </w:r>
      <w:r w:rsidRPr="005257C1">
        <w:t xml:space="preserve"> </w:t>
      </w:r>
      <w:r w:rsidRPr="005257C1">
        <w:rPr>
          <w:rFonts w:hint="eastAsia"/>
        </w:rPr>
        <w:t>растений</w:t>
      </w:r>
      <w:r>
        <w:t>.</w:t>
      </w:r>
    </w:p>
    <w:p w:rsidR="00650EB8" w:rsidRPr="00D630DA" w:rsidRDefault="00650EB8" w:rsidP="007109FB">
      <w:pPr>
        <w:pStyle w:val="16"/>
        <w:shd w:val="clear" w:color="auto" w:fill="auto"/>
        <w:spacing w:line="360" w:lineRule="auto"/>
        <w:ind w:firstLine="709"/>
        <w:jc w:val="both"/>
      </w:pPr>
      <w:r w:rsidRPr="00D630DA">
        <w:t xml:space="preserve">Рекреационное лесопользование или использование лесов для отдыха, туризма и спортивной деятельности </w:t>
      </w:r>
      <w:r w:rsidR="000F332A">
        <w:t xml:space="preserve">в лесах МО </w:t>
      </w:r>
      <w:r w:rsidR="005C1FD1">
        <w:t>«</w:t>
      </w:r>
      <w:r w:rsidR="000F332A">
        <w:t>Шенкурское</w:t>
      </w:r>
      <w:r w:rsidR="005C1FD1">
        <w:t>»</w:t>
      </w:r>
      <w:r w:rsidR="000F332A">
        <w:t xml:space="preserve"> </w:t>
      </w:r>
      <w:r w:rsidRPr="00D630DA">
        <w:t>носит в настоящее время стихийный характер. С целью отдыха лес</w:t>
      </w:r>
      <w:r w:rsidR="00D630DA" w:rsidRPr="00D630DA">
        <w:t>а</w:t>
      </w:r>
      <w:r w:rsidR="00A2136E">
        <w:t xml:space="preserve"> </w:t>
      </w:r>
      <w:r w:rsidR="00D630DA" w:rsidRPr="00D630DA">
        <w:t xml:space="preserve">посещают жители города </w:t>
      </w:r>
      <w:r w:rsidR="007D1F51">
        <w:t>Шенкурск</w:t>
      </w:r>
      <w:r w:rsidR="00D630DA" w:rsidRPr="00D630DA">
        <w:t>.</w:t>
      </w:r>
    </w:p>
    <w:p w:rsidR="00650EB8" w:rsidRDefault="00650EB8" w:rsidP="007109FB">
      <w:pPr>
        <w:pStyle w:val="16"/>
        <w:shd w:val="clear" w:color="auto" w:fill="auto"/>
        <w:spacing w:line="360" w:lineRule="auto"/>
        <w:ind w:firstLine="709"/>
        <w:jc w:val="both"/>
      </w:pPr>
      <w:r w:rsidRPr="00D630DA">
        <w:t>На предстоящий ревизионный период на территории лесничества планируется (в соответствии с Лесным планом Архангельской области) наращивание объемов использования лесов для рекреации.</w:t>
      </w:r>
    </w:p>
    <w:p w:rsidR="007D1F51" w:rsidRDefault="007D1F51" w:rsidP="007109FB">
      <w:pPr>
        <w:pStyle w:val="16"/>
        <w:shd w:val="clear" w:color="auto" w:fill="auto"/>
        <w:spacing w:line="360" w:lineRule="auto"/>
        <w:ind w:firstLine="709"/>
        <w:jc w:val="both"/>
      </w:pPr>
      <w:r w:rsidRPr="0062615B">
        <w:t xml:space="preserve">Перечень кварталов зоны рекреационной деятельности </w:t>
      </w:r>
      <w:r>
        <w:t xml:space="preserve">в лесах МО </w:t>
      </w:r>
      <w:r w:rsidR="005C1FD1">
        <w:t>«</w:t>
      </w:r>
      <w:r>
        <w:t>Шенкурское</w:t>
      </w:r>
      <w:r w:rsidR="005C1FD1">
        <w:t>»</w:t>
      </w:r>
      <w:r>
        <w:t xml:space="preserve"> </w:t>
      </w:r>
      <w:r w:rsidRPr="0062615B">
        <w:t>приведен ниже.</w:t>
      </w:r>
    </w:p>
    <w:tbl>
      <w:tblPr>
        <w:tblW w:w="0" w:type="auto"/>
        <w:jc w:val="center"/>
        <w:tblCellMar>
          <w:left w:w="0" w:type="dxa"/>
          <w:right w:w="0" w:type="dxa"/>
        </w:tblCellMar>
        <w:tblLook w:val="04A0"/>
      </w:tblPr>
      <w:tblGrid>
        <w:gridCol w:w="2405"/>
        <w:gridCol w:w="3640"/>
        <w:gridCol w:w="1424"/>
      </w:tblGrid>
      <w:tr w:rsidR="007D1F51" w:rsidRPr="008C12E0" w:rsidTr="008C12E0">
        <w:trPr>
          <w:jc w:val="center"/>
        </w:trPr>
        <w:tc>
          <w:tcPr>
            <w:tcW w:w="2405" w:type="dxa"/>
            <w:vAlign w:val="center"/>
            <w:hideMark/>
          </w:tcPr>
          <w:p w:rsidR="007D1F51" w:rsidRPr="008C12E0" w:rsidRDefault="007D1F51" w:rsidP="008C12E0">
            <w:pPr>
              <w:jc w:val="center"/>
            </w:pPr>
          </w:p>
        </w:tc>
        <w:tc>
          <w:tcPr>
            <w:tcW w:w="3640" w:type="dxa"/>
            <w:vAlign w:val="center"/>
            <w:hideMark/>
          </w:tcPr>
          <w:p w:rsidR="007D1F51" w:rsidRPr="008C12E0" w:rsidRDefault="007D1F51" w:rsidP="008C12E0">
            <w:pPr>
              <w:jc w:val="center"/>
            </w:pPr>
          </w:p>
        </w:tc>
        <w:tc>
          <w:tcPr>
            <w:tcW w:w="1424" w:type="dxa"/>
            <w:vAlign w:val="center"/>
            <w:hideMark/>
          </w:tcPr>
          <w:p w:rsidR="007D1F51" w:rsidRPr="008C12E0" w:rsidRDefault="007D1F51" w:rsidP="008C12E0">
            <w:pPr>
              <w:jc w:val="center"/>
            </w:pPr>
          </w:p>
        </w:tc>
      </w:tr>
      <w:tr w:rsidR="005257C1" w:rsidRPr="008C12E0" w:rsidTr="008C12E0">
        <w:trPr>
          <w:jc w:val="center"/>
        </w:trPr>
        <w:tc>
          <w:tcPr>
            <w:tcW w:w="2405" w:type="dxa"/>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5257C1" w:rsidRPr="008C12E0" w:rsidRDefault="005257C1" w:rsidP="008C12E0">
            <w:pPr>
              <w:pStyle w:val="afffb"/>
              <w:shd w:val="clear" w:color="auto" w:fill="auto"/>
              <w:jc w:val="center"/>
              <w:rPr>
                <w:lang w:bidi="ru-RU"/>
              </w:rPr>
            </w:pPr>
            <w:r w:rsidRPr="008C12E0">
              <w:t>Наименование</w:t>
            </w:r>
          </w:p>
        </w:tc>
        <w:tc>
          <w:tcPr>
            <w:tcW w:w="506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257C1" w:rsidRPr="008C12E0" w:rsidRDefault="005257C1" w:rsidP="008C12E0">
            <w:pPr>
              <w:jc w:val="center"/>
              <w:textAlignment w:val="baseline"/>
              <w:rPr>
                <w:color w:val="2D2D2D"/>
              </w:rPr>
            </w:pPr>
            <w:r w:rsidRPr="008C12E0">
              <w:rPr>
                <w:color w:val="2D2D2D"/>
              </w:rPr>
              <w:t>Зоны рекреационной деятельности</w:t>
            </w:r>
          </w:p>
        </w:tc>
      </w:tr>
      <w:tr w:rsidR="005257C1" w:rsidRPr="008C12E0" w:rsidTr="008C12E0">
        <w:trPr>
          <w:jc w:val="center"/>
        </w:trPr>
        <w:tc>
          <w:tcPr>
            <w:tcW w:w="2405" w:type="dxa"/>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257C1" w:rsidRPr="008C12E0" w:rsidRDefault="005257C1" w:rsidP="008C12E0">
            <w:pPr>
              <w:jc w:val="center"/>
            </w:pPr>
          </w:p>
        </w:tc>
        <w:tc>
          <w:tcPr>
            <w:tcW w:w="36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257C1" w:rsidRPr="008C12E0" w:rsidRDefault="005257C1" w:rsidP="008C12E0">
            <w:pPr>
              <w:jc w:val="center"/>
              <w:textAlignment w:val="baseline"/>
              <w:rPr>
                <w:color w:val="2D2D2D"/>
              </w:rPr>
            </w:pPr>
            <w:r w:rsidRPr="008C12E0">
              <w:rPr>
                <w:color w:val="2D2D2D"/>
              </w:rPr>
              <w:t>номера кварталов или их частей</w:t>
            </w:r>
          </w:p>
        </w:tc>
        <w:tc>
          <w:tcPr>
            <w:tcW w:w="14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257C1" w:rsidRPr="008C12E0" w:rsidRDefault="005257C1" w:rsidP="008C12E0">
            <w:pPr>
              <w:jc w:val="center"/>
              <w:textAlignment w:val="baseline"/>
              <w:rPr>
                <w:color w:val="2D2D2D"/>
              </w:rPr>
            </w:pPr>
            <w:r w:rsidRPr="008C12E0">
              <w:rPr>
                <w:color w:val="2D2D2D"/>
              </w:rPr>
              <w:t xml:space="preserve">площадь, </w:t>
            </w:r>
            <w:proofErr w:type="gramStart"/>
            <w:r w:rsidRPr="008C12E0">
              <w:rPr>
                <w:color w:val="2D2D2D"/>
              </w:rPr>
              <w:t>га</w:t>
            </w:r>
            <w:proofErr w:type="gramEnd"/>
          </w:p>
        </w:tc>
      </w:tr>
      <w:tr w:rsidR="005257C1" w:rsidRPr="008C12E0" w:rsidTr="008C12E0">
        <w:trPr>
          <w:jc w:val="center"/>
        </w:trPr>
        <w:tc>
          <w:tcPr>
            <w:tcW w:w="24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257C1" w:rsidRPr="008C12E0" w:rsidRDefault="005257C1" w:rsidP="008C12E0">
            <w:pPr>
              <w:pStyle w:val="afffb"/>
              <w:shd w:val="clear" w:color="auto" w:fill="auto"/>
              <w:jc w:val="center"/>
              <w:rPr>
                <w:lang w:bidi="ru-RU"/>
              </w:rPr>
            </w:pPr>
            <w:r w:rsidRPr="008C12E0">
              <w:t xml:space="preserve">Городские леса МО </w:t>
            </w:r>
            <w:r w:rsidR="005C1FD1" w:rsidRPr="008C12E0">
              <w:t>«</w:t>
            </w:r>
            <w:r w:rsidRPr="008C12E0">
              <w:t>Шенкурское</w:t>
            </w:r>
            <w:r w:rsidR="005C1FD1" w:rsidRPr="008C12E0">
              <w:t>»</w:t>
            </w:r>
          </w:p>
        </w:tc>
        <w:tc>
          <w:tcPr>
            <w:tcW w:w="36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257C1" w:rsidRPr="008C12E0" w:rsidRDefault="005257C1" w:rsidP="008C12E0">
            <w:pPr>
              <w:jc w:val="center"/>
              <w:textAlignment w:val="baseline"/>
              <w:rPr>
                <w:color w:val="2D2D2D"/>
              </w:rPr>
            </w:pPr>
            <w:r w:rsidRPr="008C12E0">
              <w:rPr>
                <w:color w:val="2D2D2D"/>
              </w:rPr>
              <w:t>1</w:t>
            </w:r>
          </w:p>
        </w:tc>
        <w:tc>
          <w:tcPr>
            <w:tcW w:w="14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257C1" w:rsidRPr="008C12E0" w:rsidRDefault="005257C1" w:rsidP="008C12E0">
            <w:pPr>
              <w:jc w:val="center"/>
              <w:textAlignment w:val="baseline"/>
              <w:rPr>
                <w:color w:val="2D2D2D"/>
              </w:rPr>
            </w:pPr>
            <w:r w:rsidRPr="008C12E0">
              <w:rPr>
                <w:color w:val="2D2D2D"/>
              </w:rPr>
              <w:t>29,4</w:t>
            </w:r>
          </w:p>
        </w:tc>
      </w:tr>
    </w:tbl>
    <w:p w:rsidR="00650EB8" w:rsidRDefault="00650EB8" w:rsidP="007E1E76">
      <w:pPr>
        <w:spacing w:line="360" w:lineRule="auto"/>
        <w:ind w:firstLine="709"/>
        <w:jc w:val="both"/>
        <w:rPr>
          <w:sz w:val="28"/>
          <w:szCs w:val="28"/>
        </w:rPr>
      </w:pPr>
    </w:p>
    <w:p w:rsidR="00650EB8" w:rsidRPr="00C27303" w:rsidRDefault="00650EB8" w:rsidP="006A44E5">
      <w:pPr>
        <w:pStyle w:val="18"/>
        <w:keepNext/>
        <w:keepLines/>
        <w:numPr>
          <w:ilvl w:val="2"/>
          <w:numId w:val="12"/>
        </w:numPr>
        <w:shd w:val="clear" w:color="auto" w:fill="auto"/>
        <w:tabs>
          <w:tab w:val="left" w:pos="1268"/>
        </w:tabs>
        <w:spacing w:after="0" w:line="360" w:lineRule="auto"/>
        <w:ind w:left="0" w:firstLine="709"/>
        <w:jc w:val="both"/>
        <w:rPr>
          <w:color w:val="000000"/>
          <w:lang w:eastAsia="ru-RU" w:bidi="ru-RU"/>
        </w:rPr>
      </w:pPr>
      <w:bookmarkStart w:id="278" w:name="_Toc39846041"/>
      <w:bookmarkStart w:id="279" w:name="_Toc50458523"/>
      <w:bookmarkStart w:id="280" w:name="_Toc50469065"/>
      <w:bookmarkStart w:id="281" w:name="_Toc50470777"/>
      <w:bookmarkStart w:id="282" w:name="_Toc50471295"/>
      <w:r w:rsidRPr="000B2A87">
        <w:t>Функциональное зонирование территории зоны рекреационной деятельности</w:t>
      </w:r>
      <w:bookmarkEnd w:id="278"/>
      <w:bookmarkEnd w:id="279"/>
      <w:bookmarkEnd w:id="280"/>
      <w:bookmarkEnd w:id="281"/>
      <w:bookmarkEnd w:id="282"/>
    </w:p>
    <w:p w:rsidR="0062615B" w:rsidRDefault="0062615B" w:rsidP="007109FB">
      <w:pPr>
        <w:pStyle w:val="formattext"/>
        <w:shd w:val="clear" w:color="auto" w:fill="FFFFFF"/>
        <w:spacing w:before="0" w:beforeAutospacing="0" w:after="0" w:afterAutospacing="0" w:line="360" w:lineRule="auto"/>
        <w:ind w:firstLine="709"/>
        <w:jc w:val="both"/>
        <w:textAlignment w:val="baseline"/>
        <w:rPr>
          <w:sz w:val="28"/>
          <w:szCs w:val="28"/>
          <w:lang w:eastAsia="en-US"/>
        </w:rPr>
      </w:pPr>
      <w:r w:rsidRPr="0062615B">
        <w:rPr>
          <w:sz w:val="28"/>
          <w:szCs w:val="28"/>
          <w:lang w:eastAsia="en-US"/>
        </w:rPr>
        <w:t xml:space="preserve">Для </w:t>
      </w:r>
      <w:r w:rsidR="00655DB7">
        <w:rPr>
          <w:sz w:val="28"/>
          <w:szCs w:val="28"/>
          <w:lang w:eastAsia="en-US"/>
        </w:rPr>
        <w:t xml:space="preserve">оптимизации рекреационной деятельности </w:t>
      </w:r>
      <w:proofErr w:type="gramStart"/>
      <w:r w:rsidR="00655DB7">
        <w:rPr>
          <w:sz w:val="28"/>
          <w:szCs w:val="28"/>
          <w:lang w:eastAsia="en-US"/>
        </w:rPr>
        <w:t>проводится</w:t>
      </w:r>
      <w:proofErr w:type="gramEnd"/>
      <w:r w:rsidR="00655DB7">
        <w:rPr>
          <w:sz w:val="28"/>
          <w:szCs w:val="28"/>
          <w:lang w:eastAsia="en-US"/>
        </w:rPr>
        <w:t xml:space="preserve"> осуществляется</w:t>
      </w:r>
      <w:r w:rsidR="00655DB7" w:rsidRPr="0062615B">
        <w:rPr>
          <w:sz w:val="28"/>
          <w:szCs w:val="28"/>
          <w:lang w:eastAsia="en-US"/>
        </w:rPr>
        <w:t xml:space="preserve"> </w:t>
      </w:r>
      <w:r w:rsidRPr="0062615B">
        <w:rPr>
          <w:sz w:val="28"/>
          <w:szCs w:val="28"/>
          <w:lang w:eastAsia="en-US"/>
        </w:rPr>
        <w:t>функциональное зонирование</w:t>
      </w:r>
      <w:r w:rsidR="00655DB7">
        <w:rPr>
          <w:sz w:val="28"/>
          <w:szCs w:val="28"/>
          <w:lang w:eastAsia="en-US"/>
        </w:rPr>
        <w:t xml:space="preserve"> территории</w:t>
      </w:r>
      <w:r w:rsidRPr="0062615B">
        <w:rPr>
          <w:sz w:val="28"/>
          <w:szCs w:val="28"/>
          <w:lang w:eastAsia="en-US"/>
        </w:rPr>
        <w:t>.</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sz w:val="28"/>
          <w:szCs w:val="28"/>
          <w:lang w:eastAsia="en-US"/>
        </w:rPr>
      </w:pPr>
      <w:r w:rsidRPr="0062615B">
        <w:rPr>
          <w:sz w:val="28"/>
          <w:szCs w:val="28"/>
          <w:lang w:eastAsia="en-US"/>
        </w:rPr>
        <w:t>Разделение на зоны проводи</w:t>
      </w:r>
      <w:r w:rsidR="007F54D5">
        <w:rPr>
          <w:sz w:val="28"/>
          <w:szCs w:val="28"/>
          <w:lang w:eastAsia="en-US"/>
        </w:rPr>
        <w:t>тся</w:t>
      </w:r>
      <w:r w:rsidRPr="0062615B">
        <w:rPr>
          <w:sz w:val="28"/>
          <w:szCs w:val="28"/>
          <w:lang w:eastAsia="en-US"/>
        </w:rPr>
        <w:t xml:space="preserve"> с учетом:</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sz w:val="28"/>
          <w:szCs w:val="28"/>
          <w:lang w:eastAsia="en-US"/>
        </w:rPr>
      </w:pPr>
      <w:r w:rsidRPr="0062615B">
        <w:rPr>
          <w:sz w:val="28"/>
          <w:szCs w:val="28"/>
          <w:lang w:eastAsia="en-US"/>
        </w:rPr>
        <w:t>- физического облика территории, наличия различных типов пространственной структуры и их соотношения - лес, открытые пространства, водные объекты, характер и особенности рельефа;</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sz w:val="28"/>
          <w:szCs w:val="28"/>
          <w:lang w:eastAsia="en-US"/>
        </w:rPr>
      </w:pPr>
      <w:r w:rsidRPr="0062615B">
        <w:rPr>
          <w:sz w:val="28"/>
          <w:szCs w:val="28"/>
          <w:lang w:eastAsia="en-US"/>
        </w:rPr>
        <w:t>- условий комфортности территории для пребывания человека в природной среде;</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sz w:val="28"/>
          <w:szCs w:val="28"/>
          <w:lang w:eastAsia="en-US"/>
        </w:rPr>
      </w:pPr>
      <w:r w:rsidRPr="0062615B">
        <w:rPr>
          <w:sz w:val="28"/>
          <w:szCs w:val="28"/>
          <w:lang w:eastAsia="en-US"/>
        </w:rPr>
        <w:t xml:space="preserve">- санитарного состояния насаждений и степени </w:t>
      </w:r>
      <w:proofErr w:type="spellStart"/>
      <w:r w:rsidRPr="0062615B">
        <w:rPr>
          <w:sz w:val="28"/>
          <w:szCs w:val="28"/>
          <w:lang w:eastAsia="en-US"/>
        </w:rPr>
        <w:t>нарушенности</w:t>
      </w:r>
      <w:proofErr w:type="spellEnd"/>
      <w:r w:rsidRPr="0062615B">
        <w:rPr>
          <w:sz w:val="28"/>
          <w:szCs w:val="28"/>
          <w:lang w:eastAsia="en-US"/>
        </w:rPr>
        <w:t xml:space="preserve"> или деградации лесной среды;</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sz w:val="28"/>
          <w:szCs w:val="28"/>
          <w:lang w:eastAsia="en-US"/>
        </w:rPr>
      </w:pPr>
      <w:r w:rsidRPr="0062615B">
        <w:rPr>
          <w:sz w:val="28"/>
          <w:szCs w:val="28"/>
          <w:lang w:eastAsia="en-US"/>
        </w:rPr>
        <w:t xml:space="preserve">- природной ценности территории - </w:t>
      </w:r>
      <w:proofErr w:type="spellStart"/>
      <w:r w:rsidRPr="0062615B">
        <w:rPr>
          <w:sz w:val="28"/>
          <w:szCs w:val="28"/>
          <w:lang w:eastAsia="en-US"/>
        </w:rPr>
        <w:t>лесотипологическими</w:t>
      </w:r>
      <w:proofErr w:type="spellEnd"/>
      <w:r w:rsidRPr="0062615B">
        <w:rPr>
          <w:sz w:val="28"/>
          <w:szCs w:val="28"/>
          <w:lang w:eastAsia="en-US"/>
        </w:rPr>
        <w:t xml:space="preserve"> особенностями, возрастной структурой, породным составом древостоев;</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sz w:val="28"/>
          <w:szCs w:val="28"/>
          <w:lang w:eastAsia="en-US"/>
        </w:rPr>
      </w:pPr>
      <w:r w:rsidRPr="0062615B">
        <w:rPr>
          <w:sz w:val="28"/>
          <w:szCs w:val="28"/>
          <w:lang w:eastAsia="en-US"/>
        </w:rPr>
        <w:lastRenderedPageBreak/>
        <w:t>- степени современного рекреационного использования территории, характером проходимости, наличием и степенью благоустройства и рекреационных нагрузок;</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sz w:val="28"/>
          <w:szCs w:val="28"/>
          <w:lang w:eastAsia="en-US"/>
        </w:rPr>
      </w:pPr>
      <w:r w:rsidRPr="0062615B">
        <w:rPr>
          <w:sz w:val="28"/>
          <w:szCs w:val="28"/>
          <w:lang w:eastAsia="en-US"/>
        </w:rPr>
        <w:t>- характера видов отдыха на территории объекта - существующих и перспективных.</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color w:val="2D2D2D"/>
          <w:spacing w:val="2"/>
          <w:sz w:val="28"/>
          <w:szCs w:val="28"/>
        </w:rPr>
      </w:pPr>
      <w:r w:rsidRPr="0062615B">
        <w:rPr>
          <w:color w:val="2D2D2D"/>
          <w:spacing w:val="2"/>
          <w:sz w:val="28"/>
          <w:szCs w:val="28"/>
        </w:rPr>
        <w:t>Размеры</w:t>
      </w:r>
      <w:r w:rsidR="007F54D5">
        <w:rPr>
          <w:color w:val="2D2D2D"/>
          <w:spacing w:val="2"/>
          <w:sz w:val="28"/>
          <w:szCs w:val="28"/>
        </w:rPr>
        <w:t xml:space="preserve"> функциональных зон определяются</w:t>
      </w:r>
      <w:r w:rsidRPr="0062615B">
        <w:rPr>
          <w:color w:val="2D2D2D"/>
          <w:spacing w:val="2"/>
          <w:sz w:val="28"/>
          <w:szCs w:val="28"/>
        </w:rPr>
        <w:t xml:space="preserve"> индивидуально для каждого объекта с учетом:</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color w:val="2D2D2D"/>
          <w:spacing w:val="2"/>
          <w:sz w:val="28"/>
          <w:szCs w:val="28"/>
        </w:rPr>
      </w:pPr>
      <w:r w:rsidRPr="0062615B">
        <w:rPr>
          <w:color w:val="2D2D2D"/>
          <w:spacing w:val="2"/>
          <w:sz w:val="28"/>
          <w:szCs w:val="28"/>
        </w:rPr>
        <w:t>- функционального профиля объекта;</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color w:val="2D2D2D"/>
          <w:spacing w:val="2"/>
          <w:sz w:val="28"/>
          <w:szCs w:val="28"/>
        </w:rPr>
      </w:pPr>
      <w:r w:rsidRPr="0062615B">
        <w:rPr>
          <w:color w:val="2D2D2D"/>
          <w:spacing w:val="2"/>
          <w:sz w:val="28"/>
          <w:szCs w:val="28"/>
        </w:rPr>
        <w:t>- расположения его по отношению к селитебной территории;</w:t>
      </w:r>
    </w:p>
    <w:p w:rsidR="0062615B" w:rsidRDefault="0062615B" w:rsidP="007109FB">
      <w:pPr>
        <w:pStyle w:val="formattext"/>
        <w:shd w:val="clear" w:color="auto" w:fill="FFFFFF"/>
        <w:spacing w:before="0" w:beforeAutospacing="0" w:after="0" w:afterAutospacing="0" w:line="360" w:lineRule="auto"/>
        <w:ind w:firstLine="709"/>
        <w:jc w:val="both"/>
        <w:textAlignment w:val="baseline"/>
        <w:rPr>
          <w:color w:val="2D2D2D"/>
          <w:spacing w:val="2"/>
          <w:sz w:val="28"/>
          <w:szCs w:val="28"/>
        </w:rPr>
      </w:pPr>
      <w:r w:rsidRPr="0062615B">
        <w:rPr>
          <w:color w:val="2D2D2D"/>
          <w:spacing w:val="2"/>
          <w:sz w:val="28"/>
          <w:szCs w:val="28"/>
        </w:rPr>
        <w:t>- направления и расположения транспортных связей, пешеходной доступности, направления основных потоков и сложившихся мест отдыха как массового, так и индивидуального его вида.</w:t>
      </w:r>
    </w:p>
    <w:p w:rsidR="00754C08" w:rsidRDefault="007F54D5" w:rsidP="007109FB">
      <w:pPr>
        <w:pStyle w:val="formattext"/>
        <w:shd w:val="clear" w:color="auto" w:fill="FFFFFF"/>
        <w:spacing w:before="0" w:beforeAutospacing="0" w:after="0" w:afterAutospacing="0" w:line="360" w:lineRule="auto"/>
        <w:ind w:firstLine="709"/>
        <w:jc w:val="both"/>
        <w:textAlignment w:val="baseline"/>
        <w:rPr>
          <w:color w:val="2D2D2D"/>
          <w:spacing w:val="2"/>
          <w:sz w:val="28"/>
          <w:szCs w:val="28"/>
        </w:rPr>
      </w:pPr>
      <w:proofErr w:type="gramStart"/>
      <w:r>
        <w:rPr>
          <w:color w:val="2D2D2D"/>
          <w:spacing w:val="2"/>
          <w:sz w:val="28"/>
          <w:szCs w:val="28"/>
        </w:rPr>
        <w:t>П</w:t>
      </w:r>
      <w:r w:rsidR="0062615B" w:rsidRPr="0062615B">
        <w:rPr>
          <w:color w:val="2D2D2D"/>
          <w:spacing w:val="2"/>
          <w:sz w:val="28"/>
          <w:szCs w:val="28"/>
        </w:rPr>
        <w:t xml:space="preserve">о исследованиям Н.С. Казанской, В.В. Ланиной и Н.Н. </w:t>
      </w:r>
      <w:proofErr w:type="spellStart"/>
      <w:r w:rsidR="0062615B" w:rsidRPr="0062615B">
        <w:rPr>
          <w:color w:val="2D2D2D"/>
          <w:spacing w:val="2"/>
          <w:sz w:val="28"/>
          <w:szCs w:val="28"/>
        </w:rPr>
        <w:t>Морфенина</w:t>
      </w:r>
      <w:proofErr w:type="spellEnd"/>
      <w:r w:rsidR="0062615B" w:rsidRPr="0062615B">
        <w:rPr>
          <w:color w:val="2D2D2D"/>
          <w:spacing w:val="2"/>
          <w:sz w:val="28"/>
          <w:szCs w:val="28"/>
        </w:rPr>
        <w:t xml:space="preserve"> (Москва, Московский государственный университет леса, 2004)).</w:t>
      </w:r>
      <w:proofErr w:type="gramEnd"/>
      <w:r w:rsidRPr="007F54D5">
        <w:rPr>
          <w:color w:val="2D2D2D"/>
          <w:spacing w:val="2"/>
          <w:sz w:val="28"/>
          <w:szCs w:val="28"/>
        </w:rPr>
        <w:t xml:space="preserve"> </w:t>
      </w:r>
      <w:r>
        <w:rPr>
          <w:color w:val="2D2D2D"/>
          <w:spacing w:val="2"/>
          <w:sz w:val="28"/>
          <w:szCs w:val="28"/>
        </w:rPr>
        <w:t>В лесах как правило выделяют</w:t>
      </w:r>
      <w:r w:rsidRPr="0062615B">
        <w:rPr>
          <w:color w:val="2D2D2D"/>
          <w:spacing w:val="2"/>
          <w:sz w:val="28"/>
          <w:szCs w:val="28"/>
        </w:rPr>
        <w:t xml:space="preserve"> </w:t>
      </w:r>
      <w:r w:rsidRPr="007F54D5">
        <w:rPr>
          <w:color w:val="2D2D2D"/>
          <w:spacing w:val="2"/>
          <w:sz w:val="28"/>
          <w:szCs w:val="28"/>
        </w:rPr>
        <w:t>три</w:t>
      </w:r>
      <w:r>
        <w:rPr>
          <w:color w:val="2D2D2D"/>
          <w:spacing w:val="2"/>
          <w:sz w:val="28"/>
          <w:szCs w:val="28"/>
        </w:rPr>
        <w:t xml:space="preserve"> зоны отдыха, которые </w:t>
      </w:r>
      <w:r w:rsidRPr="0062615B">
        <w:rPr>
          <w:color w:val="2D2D2D"/>
          <w:spacing w:val="2"/>
          <w:sz w:val="28"/>
          <w:szCs w:val="28"/>
        </w:rPr>
        <w:t>соответствует трем степеням использования территории</w:t>
      </w:r>
      <w:proofErr w:type="gramStart"/>
      <w:r w:rsidR="00754C08">
        <w:rPr>
          <w:color w:val="2D2D2D"/>
          <w:spacing w:val="2"/>
          <w:sz w:val="28"/>
          <w:szCs w:val="28"/>
        </w:rPr>
        <w:t xml:space="preserve"> :</w:t>
      </w:r>
      <w:proofErr w:type="gramEnd"/>
    </w:p>
    <w:p w:rsidR="0062615B" w:rsidRPr="00754C08" w:rsidRDefault="007F54D5" w:rsidP="007109FB">
      <w:pPr>
        <w:pStyle w:val="formattext"/>
        <w:shd w:val="clear" w:color="auto" w:fill="FFFFFF"/>
        <w:spacing w:before="0" w:beforeAutospacing="0" w:after="0" w:afterAutospacing="0" w:line="360" w:lineRule="auto"/>
        <w:ind w:firstLine="709"/>
        <w:jc w:val="both"/>
        <w:textAlignment w:val="baseline"/>
        <w:rPr>
          <w:color w:val="2D2D2D"/>
          <w:sz w:val="28"/>
          <w:szCs w:val="28"/>
        </w:rPr>
      </w:pPr>
      <w:r w:rsidRPr="00754C08">
        <w:rPr>
          <w:color w:val="2D2D2D"/>
          <w:spacing w:val="2"/>
          <w:sz w:val="28"/>
          <w:szCs w:val="28"/>
        </w:rPr>
        <w:t>зона активного отдыха</w:t>
      </w:r>
      <w:r w:rsidR="00754C08" w:rsidRPr="00754C08">
        <w:rPr>
          <w:color w:val="2D2D2D"/>
          <w:spacing w:val="2"/>
          <w:sz w:val="28"/>
          <w:szCs w:val="28"/>
        </w:rPr>
        <w:t>;</w:t>
      </w:r>
      <w:r w:rsidR="00754C08" w:rsidRPr="00754C08">
        <w:rPr>
          <w:color w:val="2D2D2D"/>
          <w:sz w:val="28"/>
          <w:szCs w:val="28"/>
        </w:rPr>
        <w:t xml:space="preserve"> </w:t>
      </w:r>
    </w:p>
    <w:p w:rsidR="00754C08" w:rsidRPr="00754C08" w:rsidRDefault="00754C08" w:rsidP="007109FB">
      <w:pPr>
        <w:pStyle w:val="formattext"/>
        <w:shd w:val="clear" w:color="auto" w:fill="FFFFFF"/>
        <w:spacing w:before="0" w:beforeAutospacing="0" w:after="0" w:afterAutospacing="0" w:line="360" w:lineRule="auto"/>
        <w:ind w:firstLine="709"/>
        <w:jc w:val="both"/>
        <w:textAlignment w:val="baseline"/>
        <w:rPr>
          <w:color w:val="2D2D2D"/>
          <w:sz w:val="28"/>
          <w:szCs w:val="28"/>
        </w:rPr>
      </w:pPr>
      <w:r w:rsidRPr="00754C08">
        <w:rPr>
          <w:color w:val="2D2D2D"/>
          <w:sz w:val="28"/>
          <w:szCs w:val="28"/>
        </w:rPr>
        <w:t>зона прогулочного отдыха;</w:t>
      </w:r>
    </w:p>
    <w:p w:rsidR="00754C08" w:rsidRPr="00754C08" w:rsidRDefault="00754C08" w:rsidP="007109FB">
      <w:pPr>
        <w:pStyle w:val="formattext"/>
        <w:shd w:val="clear" w:color="auto" w:fill="FFFFFF"/>
        <w:spacing w:before="0" w:beforeAutospacing="0" w:after="0" w:afterAutospacing="0" w:line="360" w:lineRule="auto"/>
        <w:ind w:firstLine="709"/>
        <w:jc w:val="both"/>
        <w:textAlignment w:val="baseline"/>
        <w:rPr>
          <w:color w:val="2D2D2D"/>
          <w:spacing w:val="2"/>
          <w:sz w:val="28"/>
          <w:szCs w:val="28"/>
        </w:rPr>
      </w:pPr>
      <w:r w:rsidRPr="00754C08">
        <w:rPr>
          <w:color w:val="2D2D2D"/>
          <w:sz w:val="28"/>
          <w:szCs w:val="28"/>
        </w:rPr>
        <w:t>зона тихого отдыха.</w:t>
      </w:r>
    </w:p>
    <w:p w:rsidR="00754C08" w:rsidRPr="00754C08" w:rsidRDefault="00754C08" w:rsidP="007109FB">
      <w:pPr>
        <w:pStyle w:val="formattext"/>
        <w:shd w:val="clear" w:color="auto" w:fill="FFFFFF"/>
        <w:spacing w:before="0" w:beforeAutospacing="0" w:after="0" w:afterAutospacing="0" w:line="360" w:lineRule="auto"/>
        <w:ind w:firstLine="709"/>
        <w:jc w:val="both"/>
        <w:textAlignment w:val="baseline"/>
        <w:rPr>
          <w:color w:val="2D2D2D"/>
          <w:spacing w:val="2"/>
          <w:sz w:val="28"/>
          <w:szCs w:val="28"/>
        </w:rPr>
      </w:pPr>
      <w:r w:rsidRPr="00754C08">
        <w:rPr>
          <w:color w:val="2D2D2D"/>
          <w:spacing w:val="2"/>
          <w:sz w:val="28"/>
          <w:szCs w:val="28"/>
        </w:rPr>
        <w:t xml:space="preserve">Рекреационная деятельность разрешена на всей территории городских лесов МО </w:t>
      </w:r>
      <w:r w:rsidR="005C1FD1">
        <w:rPr>
          <w:sz w:val="28"/>
          <w:szCs w:val="28"/>
        </w:rPr>
        <w:t>«</w:t>
      </w:r>
      <w:r w:rsidRPr="0062615B">
        <w:rPr>
          <w:sz w:val="28"/>
          <w:szCs w:val="28"/>
        </w:rPr>
        <w:t>Шенкурское</w:t>
      </w:r>
      <w:r w:rsidR="005C1FD1">
        <w:rPr>
          <w:sz w:val="28"/>
          <w:szCs w:val="28"/>
        </w:rPr>
        <w:t>»</w:t>
      </w:r>
      <w:r w:rsidRPr="0062615B">
        <w:rPr>
          <w:sz w:val="28"/>
          <w:szCs w:val="28"/>
        </w:rPr>
        <w:t>.</w:t>
      </w:r>
      <w:r w:rsidRPr="00754C08">
        <w:rPr>
          <w:color w:val="2D2D2D"/>
          <w:spacing w:val="2"/>
          <w:sz w:val="28"/>
          <w:szCs w:val="28"/>
        </w:rPr>
        <w:t xml:space="preserve"> Функциональное зонирование территории настоящим регламентом не предусмотрено.</w:t>
      </w:r>
    </w:p>
    <w:p w:rsidR="0062615B" w:rsidRDefault="0062615B" w:rsidP="007109FB">
      <w:pPr>
        <w:pStyle w:val="ConsPlusNormal"/>
        <w:widowControl/>
        <w:spacing w:line="360" w:lineRule="auto"/>
        <w:ind w:firstLine="709"/>
        <w:jc w:val="both"/>
        <w:rPr>
          <w:rFonts w:ascii="Times New Roman" w:hAnsi="Times New Roman" w:cs="Times New Roman"/>
          <w:sz w:val="28"/>
          <w:szCs w:val="28"/>
        </w:rPr>
      </w:pPr>
      <w:r w:rsidRPr="0062615B">
        <w:rPr>
          <w:rFonts w:ascii="Times New Roman" w:hAnsi="Times New Roman" w:cs="Times New Roman"/>
          <w:sz w:val="28"/>
          <w:szCs w:val="28"/>
        </w:rPr>
        <w:t xml:space="preserve">Для повышения эстетических, рекреационных качеств, повышения проходимости и </w:t>
      </w:r>
      <w:proofErr w:type="spellStart"/>
      <w:r w:rsidRPr="0062615B">
        <w:rPr>
          <w:rFonts w:ascii="Times New Roman" w:hAnsi="Times New Roman" w:cs="Times New Roman"/>
          <w:sz w:val="28"/>
          <w:szCs w:val="28"/>
        </w:rPr>
        <w:t>просматриваемости</w:t>
      </w:r>
      <w:proofErr w:type="spellEnd"/>
      <w:r w:rsidRPr="0062615B">
        <w:rPr>
          <w:rFonts w:ascii="Times New Roman" w:hAnsi="Times New Roman" w:cs="Times New Roman"/>
          <w:sz w:val="28"/>
          <w:szCs w:val="28"/>
        </w:rPr>
        <w:t xml:space="preserve"> участков, снижения влияния потоков посетителей на изменение лесной среды необходим</w:t>
      </w:r>
      <w:r>
        <w:rPr>
          <w:rFonts w:ascii="Times New Roman" w:hAnsi="Times New Roman" w:cs="Times New Roman"/>
          <w:sz w:val="28"/>
          <w:szCs w:val="28"/>
        </w:rPr>
        <w:t>ы</w:t>
      </w:r>
      <w:r w:rsidRPr="0062615B">
        <w:rPr>
          <w:rFonts w:ascii="Times New Roman" w:hAnsi="Times New Roman" w:cs="Times New Roman"/>
          <w:sz w:val="28"/>
          <w:szCs w:val="28"/>
        </w:rPr>
        <w:t xml:space="preserve"> мероприяти</w:t>
      </w:r>
      <w:r>
        <w:rPr>
          <w:rFonts w:ascii="Times New Roman" w:hAnsi="Times New Roman" w:cs="Times New Roman"/>
          <w:sz w:val="28"/>
          <w:szCs w:val="28"/>
        </w:rPr>
        <w:t>я</w:t>
      </w:r>
      <w:r w:rsidRPr="0062615B">
        <w:rPr>
          <w:rFonts w:ascii="Times New Roman" w:hAnsi="Times New Roman" w:cs="Times New Roman"/>
          <w:sz w:val="28"/>
          <w:szCs w:val="28"/>
        </w:rPr>
        <w:t xml:space="preserve"> по благоустройству </w:t>
      </w:r>
      <w:r w:rsidR="002B3013">
        <w:rPr>
          <w:rFonts w:ascii="Times New Roman" w:hAnsi="Times New Roman" w:cs="Times New Roman"/>
          <w:sz w:val="28"/>
          <w:szCs w:val="28"/>
        </w:rPr>
        <w:t xml:space="preserve">городских </w:t>
      </w:r>
      <w:r w:rsidRPr="0062615B">
        <w:rPr>
          <w:rFonts w:ascii="Times New Roman" w:hAnsi="Times New Roman" w:cs="Times New Roman"/>
          <w:sz w:val="28"/>
          <w:szCs w:val="28"/>
        </w:rPr>
        <w:t xml:space="preserve">лесов МО </w:t>
      </w:r>
      <w:r w:rsidR="005C1FD1">
        <w:rPr>
          <w:rFonts w:ascii="Times New Roman" w:hAnsi="Times New Roman" w:cs="Times New Roman"/>
          <w:sz w:val="28"/>
          <w:szCs w:val="28"/>
        </w:rPr>
        <w:t>«</w:t>
      </w:r>
      <w:r w:rsidRPr="0062615B">
        <w:rPr>
          <w:rFonts w:ascii="Times New Roman" w:hAnsi="Times New Roman" w:cs="Times New Roman"/>
          <w:sz w:val="28"/>
          <w:szCs w:val="28"/>
        </w:rPr>
        <w:t>Шенкурское</w:t>
      </w:r>
      <w:r w:rsidR="005C1FD1">
        <w:rPr>
          <w:rFonts w:ascii="Times New Roman" w:hAnsi="Times New Roman" w:cs="Times New Roman"/>
          <w:sz w:val="28"/>
          <w:szCs w:val="28"/>
        </w:rPr>
        <w:t>»</w:t>
      </w:r>
      <w:r w:rsidRPr="0062615B">
        <w:rPr>
          <w:rFonts w:ascii="Times New Roman" w:hAnsi="Times New Roman" w:cs="Times New Roman"/>
          <w:sz w:val="28"/>
          <w:szCs w:val="28"/>
        </w:rPr>
        <w:t>.</w:t>
      </w:r>
    </w:p>
    <w:p w:rsidR="00C969FB" w:rsidRDefault="00C969FB" w:rsidP="007109FB">
      <w:pPr>
        <w:pStyle w:val="ConsPlusNormal"/>
        <w:widowControl/>
        <w:spacing w:line="360" w:lineRule="auto"/>
        <w:ind w:firstLine="709"/>
        <w:jc w:val="both"/>
        <w:rPr>
          <w:rFonts w:ascii="Times New Roman" w:hAnsi="Times New Roman" w:cs="Times New Roman"/>
          <w:sz w:val="28"/>
          <w:szCs w:val="28"/>
        </w:rPr>
      </w:pPr>
    </w:p>
    <w:p w:rsidR="00754C08" w:rsidRPr="00C27303" w:rsidRDefault="00754C08" w:rsidP="006A44E5">
      <w:pPr>
        <w:pStyle w:val="18"/>
        <w:keepNext/>
        <w:keepLines/>
        <w:numPr>
          <w:ilvl w:val="2"/>
          <w:numId w:val="12"/>
        </w:numPr>
        <w:shd w:val="clear" w:color="auto" w:fill="auto"/>
        <w:tabs>
          <w:tab w:val="left" w:pos="1268"/>
        </w:tabs>
        <w:spacing w:after="0" w:line="360" w:lineRule="auto"/>
        <w:ind w:left="0" w:firstLine="709"/>
        <w:jc w:val="both"/>
        <w:rPr>
          <w:color w:val="000000"/>
          <w:lang w:eastAsia="ru-RU" w:bidi="ru-RU"/>
        </w:rPr>
      </w:pPr>
      <w:bookmarkStart w:id="283" w:name="_Toc39846043"/>
      <w:bookmarkStart w:id="284" w:name="_Toc50458524"/>
      <w:bookmarkStart w:id="285" w:name="_Toc50469066"/>
      <w:bookmarkStart w:id="286" w:name="_Toc50470778"/>
      <w:bookmarkStart w:id="287" w:name="_Toc50471296"/>
      <w:r w:rsidRPr="000B2A87">
        <w:lastRenderedPageBreak/>
        <w:t>Перечень временных построек на лесных участках и нормативы их благоустройства (на</w:t>
      </w:r>
      <w:r>
        <w:t xml:space="preserve"> 100 га общей площади)</w:t>
      </w:r>
      <w:bookmarkEnd w:id="283"/>
      <w:bookmarkEnd w:id="284"/>
      <w:bookmarkEnd w:id="285"/>
      <w:bookmarkEnd w:id="286"/>
      <w:bookmarkEnd w:id="287"/>
    </w:p>
    <w:p w:rsidR="00754C08" w:rsidRDefault="00754C08" w:rsidP="007109FB">
      <w:pPr>
        <w:pStyle w:val="ae"/>
        <w:shd w:val="clear" w:color="auto" w:fill="FFFFFF"/>
        <w:spacing w:line="360" w:lineRule="auto"/>
        <w:ind w:left="0" w:firstLine="709"/>
        <w:jc w:val="both"/>
        <w:textAlignment w:val="baseline"/>
        <w:rPr>
          <w:color w:val="2D2D2D"/>
          <w:spacing w:val="2"/>
          <w:sz w:val="28"/>
          <w:szCs w:val="28"/>
        </w:rPr>
      </w:pPr>
      <w:proofErr w:type="gramStart"/>
      <w:r w:rsidRPr="00572B8B">
        <w:rPr>
          <w:color w:val="2D2D2D"/>
          <w:spacing w:val="2"/>
          <w:sz w:val="28"/>
          <w:szCs w:val="28"/>
        </w:rPr>
        <w:t>Для осуществления рекреационной деятельности в целях организации отдыха, туризма, физкультурно-оздоровительной и спортивной деятельности граждане и юридические лица, использующие леса, могут организовывать туристические станции, туристические тропы и трассы, проводить культурно-массовые мероприятия, пешеходные, велосипедные и лыжные прогулки, конные прогулки (верхом и/или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w:t>
      </w:r>
      <w:proofErr w:type="gramEnd"/>
      <w:r w:rsidRPr="00572B8B">
        <w:rPr>
          <w:color w:val="2D2D2D"/>
          <w:spacing w:val="2"/>
          <w:sz w:val="28"/>
          <w:szCs w:val="28"/>
        </w:rPr>
        <w:t xml:space="preserve"> в лесу, физкультурно-спортивные фестивали и тренировочные сборы, а также другие виды организации рекреационной деятельности.</w:t>
      </w:r>
    </w:p>
    <w:p w:rsidR="00754C08" w:rsidRDefault="00754C08" w:rsidP="007109FB">
      <w:pPr>
        <w:pStyle w:val="ae"/>
        <w:shd w:val="clear" w:color="auto" w:fill="FFFFFF"/>
        <w:spacing w:line="360" w:lineRule="auto"/>
        <w:ind w:left="0" w:firstLine="709"/>
        <w:jc w:val="both"/>
        <w:textAlignment w:val="baseline"/>
        <w:rPr>
          <w:color w:val="2D2D2D"/>
          <w:spacing w:val="2"/>
          <w:sz w:val="28"/>
          <w:szCs w:val="28"/>
        </w:rPr>
      </w:pPr>
      <w:r w:rsidRPr="00572B8B">
        <w:rPr>
          <w:color w:val="2D2D2D"/>
          <w:spacing w:val="2"/>
          <w:sz w:val="28"/>
          <w:szCs w:val="28"/>
        </w:rPr>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754C08" w:rsidRDefault="00754C08" w:rsidP="007109FB">
      <w:pPr>
        <w:pStyle w:val="ae"/>
        <w:shd w:val="clear" w:color="auto" w:fill="FFFFFF"/>
        <w:spacing w:line="360" w:lineRule="auto"/>
        <w:ind w:left="0" w:firstLine="709"/>
        <w:jc w:val="both"/>
        <w:textAlignment w:val="baseline"/>
        <w:rPr>
          <w:color w:val="2D2D2D"/>
          <w:spacing w:val="2"/>
          <w:sz w:val="28"/>
          <w:szCs w:val="28"/>
        </w:rPr>
      </w:pPr>
      <w:r w:rsidRPr="00572B8B">
        <w:rPr>
          <w:color w:val="2D2D2D"/>
          <w:spacing w:val="2"/>
          <w:sz w:val="28"/>
          <w:szCs w:val="28"/>
        </w:rPr>
        <w:t>Леса для осуществления рекреационной деятельности используются способами, не наносящими вреда окружающей среде и здоровью человека.</w:t>
      </w:r>
    </w:p>
    <w:p w:rsidR="00754C08" w:rsidRDefault="00754C08" w:rsidP="007109FB">
      <w:pPr>
        <w:pStyle w:val="ae"/>
        <w:shd w:val="clear" w:color="auto" w:fill="FFFFFF"/>
        <w:spacing w:line="360" w:lineRule="auto"/>
        <w:ind w:left="0" w:firstLine="709"/>
        <w:jc w:val="both"/>
        <w:textAlignment w:val="baseline"/>
        <w:rPr>
          <w:color w:val="2D2D2D"/>
          <w:spacing w:val="2"/>
          <w:sz w:val="28"/>
          <w:szCs w:val="28"/>
        </w:rPr>
      </w:pPr>
      <w:r w:rsidRPr="00572B8B">
        <w:rPr>
          <w:color w:val="2D2D2D"/>
          <w:spacing w:val="2"/>
          <w:sz w:val="28"/>
          <w:szCs w:val="28"/>
        </w:rPr>
        <w:t>Использование лесов для осуществления рекреационной деятельности не должно препятствовать праву граждан пребывать в лесах.</w:t>
      </w:r>
    </w:p>
    <w:p w:rsidR="00754C08" w:rsidRDefault="00754C08" w:rsidP="007109FB">
      <w:pPr>
        <w:pStyle w:val="ae"/>
        <w:shd w:val="clear" w:color="auto" w:fill="FFFFFF"/>
        <w:spacing w:line="360" w:lineRule="auto"/>
        <w:ind w:left="0" w:firstLine="709"/>
        <w:jc w:val="both"/>
        <w:textAlignment w:val="baseline"/>
        <w:rPr>
          <w:color w:val="2D2D2D"/>
          <w:spacing w:val="2"/>
          <w:sz w:val="28"/>
          <w:szCs w:val="28"/>
        </w:rPr>
      </w:pPr>
      <w:r w:rsidRPr="00572B8B">
        <w:rPr>
          <w:color w:val="2D2D2D"/>
          <w:spacing w:val="2"/>
          <w:sz w:val="28"/>
          <w:szCs w:val="28"/>
        </w:rPr>
        <w:t xml:space="preserve">При осуществлении рекреационной деятельности в лесах допускается возведение временных построек на лесных участках (беседок, пунктов хранения инвентаря и др.) и осуществление благоустройства лесных участков (размещение </w:t>
      </w:r>
      <w:proofErr w:type="spellStart"/>
      <w:r w:rsidRPr="00572B8B">
        <w:rPr>
          <w:color w:val="2D2D2D"/>
          <w:spacing w:val="2"/>
          <w:sz w:val="28"/>
          <w:szCs w:val="28"/>
        </w:rPr>
        <w:t>дорожно-тропиночной</w:t>
      </w:r>
      <w:proofErr w:type="spellEnd"/>
      <w:r w:rsidRPr="00572B8B">
        <w:rPr>
          <w:color w:val="2D2D2D"/>
          <w:spacing w:val="2"/>
          <w:sz w:val="28"/>
          <w:szCs w:val="28"/>
        </w:rPr>
        <w:t xml:space="preserve"> сети, информационных стендов и аншлагов по природоохранной тематике, скамей, навесов от дождя, указателей направления движения, контейнеров для сбора и хранения мусора и др.).</w:t>
      </w:r>
    </w:p>
    <w:p w:rsidR="00754C08" w:rsidRDefault="00754C08" w:rsidP="007109FB">
      <w:pPr>
        <w:pStyle w:val="ae"/>
        <w:shd w:val="clear" w:color="auto" w:fill="FFFFFF"/>
        <w:spacing w:line="360" w:lineRule="auto"/>
        <w:ind w:left="0" w:firstLine="709"/>
        <w:jc w:val="both"/>
        <w:textAlignment w:val="baseline"/>
        <w:rPr>
          <w:color w:val="2D2D2D"/>
          <w:spacing w:val="2"/>
          <w:sz w:val="28"/>
          <w:szCs w:val="28"/>
        </w:rPr>
      </w:pPr>
      <w:r w:rsidRPr="00572B8B">
        <w:rPr>
          <w:color w:val="2D2D2D"/>
          <w:spacing w:val="2"/>
          <w:sz w:val="28"/>
          <w:szCs w:val="28"/>
        </w:rPr>
        <w:t>При осуществлении рекреационной деятельности в лесах не допускается повреждение лесных насаждений, захламление площади лесного участка и прилегающих территорий за пределами лесного участка бытовым мусором, иными видами отходов, проезд транспортных средств и иных механизмов по произвольным, неустановленным маршрутам.</w:t>
      </w:r>
    </w:p>
    <w:p w:rsidR="00754C08" w:rsidRPr="00572B8B" w:rsidRDefault="00754C08" w:rsidP="007109FB">
      <w:pPr>
        <w:pStyle w:val="ae"/>
        <w:shd w:val="clear" w:color="auto" w:fill="FFFFFF"/>
        <w:spacing w:line="360" w:lineRule="auto"/>
        <w:ind w:left="0" w:firstLine="709"/>
        <w:jc w:val="both"/>
        <w:textAlignment w:val="baseline"/>
        <w:rPr>
          <w:color w:val="2D2D2D"/>
          <w:spacing w:val="2"/>
          <w:sz w:val="28"/>
          <w:szCs w:val="28"/>
        </w:rPr>
      </w:pPr>
      <w:r w:rsidRPr="00572B8B">
        <w:rPr>
          <w:color w:val="2D2D2D"/>
          <w:spacing w:val="2"/>
          <w:sz w:val="28"/>
          <w:szCs w:val="28"/>
        </w:rPr>
        <w:lastRenderedPageBreak/>
        <w:t xml:space="preserve">Нормы благоустройства территории в лесах, предназначенных для осуществления рекреационной деятельности (на 100 га общей площади), приведены ниже по данным Всесоюзного объединения </w:t>
      </w:r>
      <w:r w:rsidR="005C1FD1">
        <w:rPr>
          <w:color w:val="2D2D2D"/>
          <w:spacing w:val="2"/>
          <w:sz w:val="28"/>
          <w:szCs w:val="28"/>
        </w:rPr>
        <w:t>«</w:t>
      </w:r>
      <w:proofErr w:type="spellStart"/>
      <w:r w:rsidRPr="00572B8B">
        <w:rPr>
          <w:color w:val="2D2D2D"/>
          <w:spacing w:val="2"/>
          <w:sz w:val="28"/>
          <w:szCs w:val="28"/>
        </w:rPr>
        <w:t>Леспроект</w:t>
      </w:r>
      <w:proofErr w:type="spellEnd"/>
      <w:r w:rsidR="005C1FD1">
        <w:rPr>
          <w:color w:val="2D2D2D"/>
          <w:spacing w:val="2"/>
          <w:sz w:val="28"/>
          <w:szCs w:val="28"/>
        </w:rPr>
        <w:t>»</w:t>
      </w:r>
      <w:r w:rsidRPr="00572B8B">
        <w:rPr>
          <w:color w:val="2D2D2D"/>
          <w:spacing w:val="2"/>
          <w:sz w:val="28"/>
          <w:szCs w:val="28"/>
        </w:rPr>
        <w:t xml:space="preserve"> (Москва, 1992).</w:t>
      </w:r>
    </w:p>
    <w:tbl>
      <w:tblPr>
        <w:tblW w:w="0" w:type="auto"/>
        <w:jc w:val="center"/>
        <w:tblCellMar>
          <w:left w:w="0" w:type="dxa"/>
          <w:right w:w="0" w:type="dxa"/>
        </w:tblCellMar>
        <w:tblLook w:val="04A0"/>
      </w:tblPr>
      <w:tblGrid>
        <w:gridCol w:w="4678"/>
        <w:gridCol w:w="1162"/>
        <w:gridCol w:w="1376"/>
        <w:gridCol w:w="2655"/>
      </w:tblGrid>
      <w:tr w:rsidR="00754C08" w:rsidRPr="00572B8B" w:rsidTr="00F616E5">
        <w:trPr>
          <w:trHeight w:val="15"/>
          <w:jc w:val="center"/>
        </w:trPr>
        <w:tc>
          <w:tcPr>
            <w:tcW w:w="4678" w:type="dxa"/>
            <w:hideMark/>
          </w:tcPr>
          <w:p w:rsidR="00754C08" w:rsidRPr="00572B8B" w:rsidRDefault="00754C08" w:rsidP="00754C08"/>
        </w:tc>
        <w:tc>
          <w:tcPr>
            <w:tcW w:w="1162" w:type="dxa"/>
            <w:hideMark/>
          </w:tcPr>
          <w:p w:rsidR="00754C08" w:rsidRPr="00572B8B" w:rsidRDefault="00754C08" w:rsidP="00754C08"/>
        </w:tc>
        <w:tc>
          <w:tcPr>
            <w:tcW w:w="1376" w:type="dxa"/>
            <w:hideMark/>
          </w:tcPr>
          <w:p w:rsidR="00754C08" w:rsidRPr="00572B8B" w:rsidRDefault="00754C08" w:rsidP="00754C08"/>
        </w:tc>
        <w:tc>
          <w:tcPr>
            <w:tcW w:w="2655" w:type="dxa"/>
            <w:hideMark/>
          </w:tcPr>
          <w:p w:rsidR="00754C08" w:rsidRPr="00572B8B" w:rsidRDefault="00754C08" w:rsidP="00754C08"/>
        </w:tc>
      </w:tr>
      <w:tr w:rsidR="00754C08" w:rsidRPr="00572B8B" w:rsidTr="00F616E5">
        <w:trPr>
          <w:jc w:val="center"/>
        </w:trPr>
        <w:tc>
          <w:tcPr>
            <w:tcW w:w="4678"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Наименование элементов благоустройства</w:t>
            </w:r>
          </w:p>
        </w:tc>
        <w:tc>
          <w:tcPr>
            <w:tcW w:w="253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Зона</w:t>
            </w:r>
          </w:p>
        </w:tc>
        <w:tc>
          <w:tcPr>
            <w:tcW w:w="2655"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В их пределах туристические маршруты (на 1 км маршрута)</w:t>
            </w:r>
          </w:p>
        </w:tc>
      </w:tr>
      <w:tr w:rsidR="00754C08" w:rsidRPr="00572B8B" w:rsidTr="00F616E5">
        <w:trPr>
          <w:jc w:val="center"/>
        </w:trPr>
        <w:tc>
          <w:tcPr>
            <w:tcW w:w="4678"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F616E5" w:rsidRDefault="00754C08" w:rsidP="00754C08">
            <w:pPr>
              <w:jc w:val="center"/>
              <w:textAlignment w:val="baseline"/>
              <w:rPr>
                <w:color w:val="2D2D2D"/>
              </w:rPr>
            </w:pPr>
            <w:r w:rsidRPr="00F616E5">
              <w:rPr>
                <w:color w:val="2D2D2D"/>
              </w:rPr>
              <w:t>активного отдыха</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F616E5" w:rsidRDefault="00754C08" w:rsidP="00754C08">
            <w:pPr>
              <w:jc w:val="center"/>
              <w:textAlignment w:val="baseline"/>
              <w:rPr>
                <w:color w:val="2D2D2D"/>
              </w:rPr>
            </w:pPr>
            <w:r w:rsidRPr="00F616E5">
              <w:rPr>
                <w:color w:val="2D2D2D"/>
              </w:rPr>
              <w:t>прогулочная</w:t>
            </w:r>
          </w:p>
        </w:tc>
        <w:tc>
          <w:tcPr>
            <w:tcW w:w="2655"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Подъездные дороги гравийные с шириной проезжей части 4,5 м (км)</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0,15</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0,02</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Дороги внутри массивов гравийные с шириной полотна 3 м (км)</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1,8</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0,5</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Автостоянки на 15 машин грунтовые с добавлением гравия и щебня (</w:t>
            </w:r>
            <w:proofErr w:type="spellStart"/>
            <w:proofErr w:type="gramStart"/>
            <w:r w:rsidRPr="00572B8B">
              <w:rPr>
                <w:color w:val="2D2D2D"/>
              </w:rPr>
              <w:t>шт</w:t>
            </w:r>
            <w:proofErr w:type="spellEnd"/>
            <w:proofErr w:type="gramEnd"/>
            <w:r w:rsidRPr="00572B8B">
              <w:rPr>
                <w:color w:val="2D2D2D"/>
              </w:rPr>
              <w:t>)</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0,25</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0,03</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Прогулочные тропы (</w:t>
            </w:r>
            <w:proofErr w:type="gramStart"/>
            <w:r w:rsidRPr="00572B8B">
              <w:rPr>
                <w:color w:val="2D2D2D"/>
              </w:rPr>
              <w:t>км</w:t>
            </w:r>
            <w:proofErr w:type="gramEnd"/>
            <w:r w:rsidRPr="00572B8B">
              <w:rPr>
                <w:color w:val="2D2D2D"/>
              </w:rPr>
              <w:t>)</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0,04</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Скамьи 4-местные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18</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3</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1</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Пикниковые столы 6-местные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7</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0,6</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Укрытия от дождя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1,5</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0,2</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0,2</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Очаги для приготовления пищи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3,5</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0,5</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0,6</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Урны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30</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Мусоросборники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3,5</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Туалеты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0,18</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 xml:space="preserve">Спортивные и игровые площадки, </w:t>
            </w:r>
            <w:proofErr w:type="gramStart"/>
            <w:r w:rsidRPr="00572B8B">
              <w:rPr>
                <w:color w:val="2D2D2D"/>
              </w:rPr>
              <w:t>м</w:t>
            </w:r>
            <w:proofErr w:type="gramEnd"/>
            <w:r w:rsidRPr="00572B8B">
              <w:rPr>
                <w:color w:val="2D2D2D"/>
              </w:rPr>
              <w:t>(2)</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37</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5</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 xml:space="preserve">Пляжи на реках и водоемах, </w:t>
            </w:r>
            <w:proofErr w:type="gramStart"/>
            <w:r w:rsidRPr="00572B8B">
              <w:rPr>
                <w:color w:val="2D2D2D"/>
              </w:rPr>
              <w:t>м</w:t>
            </w:r>
            <w:proofErr w:type="gramEnd"/>
            <w:r w:rsidRPr="00572B8B">
              <w:rPr>
                <w:color w:val="2D2D2D"/>
              </w:rPr>
              <w:t>(2)</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90</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15</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Пляжные кабины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0,18</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0,02</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Беседки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0,17</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Указатели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1,5</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0,2</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0,4</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Видовые точки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0,7</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0,1</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0,3</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Колодцы и родники (шт.)</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0,02</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0,01</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0,1</w:t>
            </w:r>
          </w:p>
        </w:tc>
      </w:tr>
      <w:tr w:rsidR="00754C08" w:rsidRPr="00572B8B" w:rsidTr="00F616E5">
        <w:trPr>
          <w:jc w:val="center"/>
        </w:trPr>
        <w:tc>
          <w:tcPr>
            <w:tcW w:w="46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textAlignment w:val="baseline"/>
              <w:rPr>
                <w:color w:val="2D2D2D"/>
              </w:rPr>
            </w:pPr>
            <w:r w:rsidRPr="00572B8B">
              <w:rPr>
                <w:color w:val="2D2D2D"/>
              </w:rPr>
              <w:t xml:space="preserve">Площадки для разбивки палаток туристов, </w:t>
            </w:r>
            <w:proofErr w:type="gramStart"/>
            <w:r w:rsidRPr="00572B8B">
              <w:rPr>
                <w:color w:val="2D2D2D"/>
              </w:rPr>
              <w:t>м</w:t>
            </w:r>
            <w:proofErr w:type="gramEnd"/>
            <w:r w:rsidRPr="00572B8B">
              <w:rPr>
                <w:color w:val="2D2D2D"/>
              </w:rPr>
              <w:t>(2)</w:t>
            </w:r>
          </w:p>
        </w:tc>
        <w:tc>
          <w:tcPr>
            <w:tcW w:w="11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50</w:t>
            </w:r>
          </w:p>
        </w:tc>
        <w:tc>
          <w:tcPr>
            <w:tcW w:w="13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w:t>
            </w:r>
          </w:p>
        </w:tc>
        <w:tc>
          <w:tcPr>
            <w:tcW w:w="26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4C08" w:rsidRPr="00572B8B" w:rsidRDefault="00754C08" w:rsidP="00754C08">
            <w:pPr>
              <w:jc w:val="center"/>
              <w:textAlignment w:val="baseline"/>
              <w:rPr>
                <w:color w:val="2D2D2D"/>
              </w:rPr>
            </w:pPr>
            <w:r w:rsidRPr="00572B8B">
              <w:rPr>
                <w:color w:val="2D2D2D"/>
              </w:rPr>
              <w:t>20</w:t>
            </w:r>
          </w:p>
        </w:tc>
      </w:tr>
    </w:tbl>
    <w:p w:rsidR="00650EB8" w:rsidRDefault="00650EB8" w:rsidP="007E1E76">
      <w:pPr>
        <w:spacing w:line="360" w:lineRule="auto"/>
        <w:ind w:firstLine="709"/>
        <w:jc w:val="both"/>
        <w:rPr>
          <w:sz w:val="28"/>
          <w:szCs w:val="28"/>
        </w:rPr>
      </w:pPr>
    </w:p>
    <w:p w:rsidR="00650EB8" w:rsidRPr="007109FB" w:rsidRDefault="00650EB8" w:rsidP="006A44E5">
      <w:pPr>
        <w:pStyle w:val="18"/>
        <w:keepNext/>
        <w:keepLines/>
        <w:numPr>
          <w:ilvl w:val="2"/>
          <w:numId w:val="12"/>
        </w:numPr>
        <w:shd w:val="clear" w:color="auto" w:fill="auto"/>
        <w:tabs>
          <w:tab w:val="left" w:pos="1268"/>
        </w:tabs>
        <w:spacing w:after="0" w:line="360" w:lineRule="auto"/>
        <w:ind w:left="0" w:firstLine="709"/>
        <w:jc w:val="both"/>
        <w:rPr>
          <w:color w:val="000000"/>
          <w:lang w:eastAsia="ru-RU" w:bidi="ru-RU"/>
        </w:rPr>
      </w:pPr>
      <w:bookmarkStart w:id="288" w:name="_Toc39846042"/>
      <w:bookmarkStart w:id="289" w:name="_Toc50458525"/>
      <w:bookmarkStart w:id="290" w:name="_Toc50469067"/>
      <w:bookmarkStart w:id="291" w:name="_Toc50470779"/>
      <w:bookmarkStart w:id="292" w:name="_Toc50471297"/>
      <w:r w:rsidRPr="007109FB">
        <w:t>Параметры и сроки разрешенного использования лесов для осуществления рекреационной деятельности</w:t>
      </w:r>
      <w:bookmarkEnd w:id="288"/>
      <w:bookmarkEnd w:id="289"/>
      <w:bookmarkEnd w:id="290"/>
      <w:bookmarkEnd w:id="291"/>
      <w:bookmarkEnd w:id="292"/>
    </w:p>
    <w:p w:rsidR="00650EB8" w:rsidRPr="007109FB" w:rsidRDefault="00650EB8" w:rsidP="007109FB">
      <w:pPr>
        <w:pStyle w:val="ConsPlusNormal"/>
        <w:widowControl/>
        <w:spacing w:line="360" w:lineRule="auto"/>
        <w:ind w:firstLine="709"/>
        <w:jc w:val="both"/>
        <w:rPr>
          <w:rFonts w:ascii="Times New Roman" w:hAnsi="Times New Roman" w:cs="Times New Roman"/>
          <w:sz w:val="28"/>
          <w:szCs w:val="28"/>
        </w:rPr>
      </w:pPr>
      <w:proofErr w:type="gramStart"/>
      <w:r w:rsidRPr="007109FB">
        <w:rPr>
          <w:rFonts w:ascii="Times New Roman" w:hAnsi="Times New Roman" w:cs="Times New Roman"/>
          <w:sz w:val="28"/>
          <w:szCs w:val="28"/>
        </w:rPr>
        <w:t>Для осуществления рекреационной деятельности в целях организации отдыха, туризма, физкультурно-оздоровительной и спортивной деятельности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w:t>
      </w:r>
      <w:proofErr w:type="gramEnd"/>
      <w:r w:rsidRPr="007109FB">
        <w:rPr>
          <w:rFonts w:ascii="Times New Roman" w:hAnsi="Times New Roman" w:cs="Times New Roman"/>
          <w:sz w:val="28"/>
          <w:szCs w:val="28"/>
        </w:rPr>
        <w:t xml:space="preserve"> фестивали и тренировочные сборы, а также другие виды организации рекреационной деятельности.</w:t>
      </w:r>
    </w:p>
    <w:p w:rsidR="00650EB8" w:rsidRPr="007109FB" w:rsidRDefault="00650EB8" w:rsidP="007109FB">
      <w:pPr>
        <w:pStyle w:val="ConsPlusNormal"/>
        <w:widowControl/>
        <w:spacing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lastRenderedPageBreak/>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650EB8" w:rsidRPr="007109FB" w:rsidRDefault="00650EB8" w:rsidP="007109FB">
      <w:pPr>
        <w:pStyle w:val="ConsPlusNormal"/>
        <w:widowControl/>
        <w:spacing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Леса для осуществления рекреационной деятельности используются способами, не наносящими вреда окружающей среде и здоровью человека.</w:t>
      </w:r>
    </w:p>
    <w:p w:rsidR="00650EB8" w:rsidRPr="007109FB" w:rsidRDefault="00650EB8" w:rsidP="007109FB">
      <w:pPr>
        <w:pStyle w:val="ConsPlusNormal"/>
        <w:widowControl/>
        <w:spacing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Использование лесов для осуществления рекреационной деятельности не должно препятствовать праву граждан пребывать в лесах, огораживание лесных участков не допускается.</w:t>
      </w:r>
    </w:p>
    <w:p w:rsidR="00650EB8" w:rsidRPr="007109FB" w:rsidRDefault="00650EB8" w:rsidP="007109FB">
      <w:pPr>
        <w:pStyle w:val="ConsPlusNormal"/>
        <w:widowControl/>
        <w:spacing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 xml:space="preserve">При осуществлении рекреационной деятельности в лесах допускается возведение временных построек на лесных участках (беседок, пунктов хранения инвентаря и др.) и осуществление благоустройства лесных участков (размещение </w:t>
      </w:r>
      <w:proofErr w:type="spellStart"/>
      <w:r w:rsidRPr="007109FB">
        <w:rPr>
          <w:rFonts w:ascii="Times New Roman" w:hAnsi="Times New Roman" w:cs="Times New Roman"/>
          <w:sz w:val="28"/>
          <w:szCs w:val="28"/>
        </w:rPr>
        <w:t>дорожно-тропиночной</w:t>
      </w:r>
      <w:proofErr w:type="spellEnd"/>
      <w:r w:rsidRPr="007109FB">
        <w:rPr>
          <w:rFonts w:ascii="Times New Roman" w:hAnsi="Times New Roman" w:cs="Times New Roman"/>
          <w:sz w:val="28"/>
          <w:szCs w:val="28"/>
        </w:rPr>
        <w:t xml:space="preserve"> сети, информационных стендов и аншлагов по природоохранной тематике, скамей, навесов от дождя, указателей направления движения, контейнеров для сбора и хранения мусора и др.).</w:t>
      </w:r>
    </w:p>
    <w:p w:rsidR="00650EB8" w:rsidRPr="007109FB" w:rsidRDefault="00650EB8" w:rsidP="007109FB">
      <w:pPr>
        <w:pStyle w:val="ConsPlusNormal"/>
        <w:widowControl/>
        <w:spacing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При осуществлении рекреационной деятельности в лесах не допускается повреждение лесных насаждений, растительного покрова и почв за пределами предоставленного лесного участка, захламление площади предоставленного лесного участка и прилегающих территорий за пределами предоставленного лесного участка бытовым мусором, иными видами отходов, проезд транспортных средств и иных механизмов по произвольным, неустановленным маршрутам.</w:t>
      </w:r>
    </w:p>
    <w:p w:rsidR="00572B8B" w:rsidRPr="007109FB" w:rsidRDefault="00572B8B" w:rsidP="008C12E0">
      <w:pPr>
        <w:pStyle w:val="32"/>
        <w:spacing w:after="0" w:line="360" w:lineRule="auto"/>
        <w:jc w:val="both"/>
        <w:rPr>
          <w:sz w:val="28"/>
          <w:szCs w:val="28"/>
        </w:rPr>
      </w:pPr>
    </w:p>
    <w:p w:rsidR="005E17BB" w:rsidRPr="007109FB" w:rsidRDefault="005E17BB"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293" w:name="_Toc50471298"/>
      <w:r w:rsidRPr="007109FB">
        <w:t>Нормативы, параметры и сроки использования лесов для создания лесных плантаций и их эксплуатации</w:t>
      </w:r>
      <w:bookmarkEnd w:id="293"/>
    </w:p>
    <w:p w:rsidR="005E17BB" w:rsidRPr="007109FB" w:rsidRDefault="00572B8B" w:rsidP="007109FB">
      <w:pPr>
        <w:autoSpaceDE w:val="0"/>
        <w:autoSpaceDN w:val="0"/>
        <w:adjustRightInd w:val="0"/>
        <w:spacing w:line="360" w:lineRule="auto"/>
        <w:ind w:firstLine="709"/>
        <w:jc w:val="both"/>
        <w:outlineLvl w:val="1"/>
        <w:rPr>
          <w:sz w:val="28"/>
          <w:szCs w:val="28"/>
        </w:rPr>
      </w:pPr>
      <w:bookmarkStart w:id="294" w:name="_Toc50458527"/>
      <w:bookmarkStart w:id="295" w:name="_Toc50469069"/>
      <w:bookmarkStart w:id="296" w:name="_Toc50470781"/>
      <w:bookmarkStart w:id="297" w:name="_Toc50471299"/>
      <w:r w:rsidRPr="007109FB">
        <w:rPr>
          <w:sz w:val="28"/>
          <w:szCs w:val="28"/>
        </w:rPr>
        <w:t xml:space="preserve">В </w:t>
      </w:r>
      <w:r w:rsidR="003B0513" w:rsidRPr="007109FB">
        <w:rPr>
          <w:sz w:val="28"/>
          <w:szCs w:val="28"/>
        </w:rPr>
        <w:t xml:space="preserve">городских </w:t>
      </w:r>
      <w:r w:rsidRPr="007109FB">
        <w:rPr>
          <w:sz w:val="28"/>
          <w:szCs w:val="28"/>
        </w:rPr>
        <w:t xml:space="preserve">лесах МО </w:t>
      </w:r>
      <w:r w:rsidR="005C1FD1" w:rsidRPr="007109FB">
        <w:rPr>
          <w:sz w:val="28"/>
          <w:szCs w:val="28"/>
        </w:rPr>
        <w:t>«</w:t>
      </w:r>
      <w:r w:rsidRPr="007109FB">
        <w:rPr>
          <w:sz w:val="28"/>
          <w:szCs w:val="28"/>
        </w:rPr>
        <w:t>Шенкурское</w:t>
      </w:r>
      <w:r w:rsidR="005C1FD1" w:rsidRPr="007109FB">
        <w:rPr>
          <w:sz w:val="28"/>
          <w:szCs w:val="28"/>
        </w:rPr>
        <w:t>»</w:t>
      </w:r>
      <w:r w:rsidRPr="007109FB">
        <w:rPr>
          <w:sz w:val="28"/>
          <w:szCs w:val="28"/>
        </w:rPr>
        <w:t xml:space="preserve"> создание лесных плантаций и их эксплуатация не допускается по причине несовместимости указанного вида использования с целевым назначением</w:t>
      </w:r>
      <w:r w:rsidR="003B0513" w:rsidRPr="007109FB">
        <w:rPr>
          <w:sz w:val="28"/>
          <w:szCs w:val="28"/>
        </w:rPr>
        <w:t xml:space="preserve"> городских </w:t>
      </w:r>
      <w:r w:rsidRPr="007109FB">
        <w:rPr>
          <w:sz w:val="28"/>
          <w:szCs w:val="28"/>
        </w:rPr>
        <w:t xml:space="preserve"> лесов МО </w:t>
      </w:r>
      <w:r w:rsidR="005C1FD1" w:rsidRPr="007109FB">
        <w:rPr>
          <w:sz w:val="28"/>
          <w:szCs w:val="28"/>
        </w:rPr>
        <w:t>«</w:t>
      </w:r>
      <w:r w:rsidRPr="007109FB">
        <w:rPr>
          <w:sz w:val="28"/>
          <w:szCs w:val="28"/>
        </w:rPr>
        <w:t>Шенкурское</w:t>
      </w:r>
      <w:r w:rsidR="005C1FD1" w:rsidRPr="007109FB">
        <w:rPr>
          <w:sz w:val="28"/>
          <w:szCs w:val="28"/>
        </w:rPr>
        <w:t>»</w:t>
      </w:r>
      <w:r w:rsidRPr="007109FB">
        <w:rPr>
          <w:sz w:val="28"/>
          <w:szCs w:val="28"/>
        </w:rPr>
        <w:t xml:space="preserve"> и выполняемыми</w:t>
      </w:r>
      <w:r w:rsidR="007800D0" w:rsidRPr="007109FB">
        <w:rPr>
          <w:sz w:val="28"/>
          <w:szCs w:val="28"/>
        </w:rPr>
        <w:t xml:space="preserve"> ими</w:t>
      </w:r>
      <w:r w:rsidRPr="007109FB">
        <w:rPr>
          <w:sz w:val="28"/>
          <w:szCs w:val="28"/>
        </w:rPr>
        <w:t xml:space="preserve"> </w:t>
      </w:r>
      <w:proofErr w:type="spellStart"/>
      <w:r w:rsidRPr="007109FB">
        <w:rPr>
          <w:sz w:val="28"/>
          <w:szCs w:val="28"/>
        </w:rPr>
        <w:t>средообразующими</w:t>
      </w:r>
      <w:proofErr w:type="spellEnd"/>
      <w:r w:rsidRPr="007109FB">
        <w:rPr>
          <w:sz w:val="28"/>
          <w:szCs w:val="28"/>
        </w:rPr>
        <w:t xml:space="preserve">, </w:t>
      </w:r>
      <w:proofErr w:type="spellStart"/>
      <w:r w:rsidRPr="007109FB">
        <w:rPr>
          <w:sz w:val="28"/>
          <w:szCs w:val="28"/>
        </w:rPr>
        <w:t>водоохранными</w:t>
      </w:r>
      <w:proofErr w:type="spellEnd"/>
      <w:r w:rsidRPr="007109FB">
        <w:rPr>
          <w:sz w:val="28"/>
          <w:szCs w:val="28"/>
        </w:rPr>
        <w:t xml:space="preserve">, защитными, санитарно-гигиеническими, оздоровительными и </w:t>
      </w:r>
      <w:r w:rsidR="003B0513" w:rsidRPr="007109FB">
        <w:rPr>
          <w:sz w:val="28"/>
          <w:szCs w:val="28"/>
        </w:rPr>
        <w:t>иными полезными функциями (ч.</w:t>
      </w:r>
      <w:r w:rsidR="005C7C6C" w:rsidRPr="007109FB">
        <w:rPr>
          <w:sz w:val="28"/>
          <w:szCs w:val="28"/>
        </w:rPr>
        <w:t xml:space="preserve"> 4 ст. </w:t>
      </w:r>
      <w:r w:rsidRPr="007109FB">
        <w:rPr>
          <w:sz w:val="28"/>
          <w:szCs w:val="28"/>
        </w:rPr>
        <w:t>12</w:t>
      </w:r>
      <w:r w:rsidR="000B5C04" w:rsidRPr="007109FB">
        <w:rPr>
          <w:sz w:val="28"/>
          <w:szCs w:val="28"/>
        </w:rPr>
        <w:t xml:space="preserve">; ч. 6 ст. 111 </w:t>
      </w:r>
      <w:r w:rsidRPr="007109FB">
        <w:rPr>
          <w:sz w:val="28"/>
          <w:szCs w:val="28"/>
        </w:rPr>
        <w:t> </w:t>
      </w:r>
      <w:hyperlink r:id="rId29" w:history="1">
        <w:r w:rsidRPr="007109FB">
          <w:rPr>
            <w:sz w:val="28"/>
            <w:szCs w:val="28"/>
          </w:rPr>
          <w:t>Лесного кодекса РФ</w:t>
        </w:r>
      </w:hyperlink>
      <w:r w:rsidRPr="007109FB">
        <w:rPr>
          <w:sz w:val="28"/>
          <w:szCs w:val="28"/>
        </w:rPr>
        <w:t>).</w:t>
      </w:r>
      <w:bookmarkEnd w:id="294"/>
      <w:bookmarkEnd w:id="295"/>
      <w:bookmarkEnd w:id="296"/>
      <w:bookmarkEnd w:id="297"/>
    </w:p>
    <w:p w:rsidR="00572B8B" w:rsidRPr="007109FB" w:rsidRDefault="00572B8B" w:rsidP="007109FB">
      <w:pPr>
        <w:autoSpaceDE w:val="0"/>
        <w:autoSpaceDN w:val="0"/>
        <w:adjustRightInd w:val="0"/>
        <w:spacing w:line="360" w:lineRule="auto"/>
        <w:ind w:firstLine="709"/>
        <w:jc w:val="both"/>
        <w:outlineLvl w:val="1"/>
        <w:rPr>
          <w:sz w:val="28"/>
          <w:szCs w:val="28"/>
        </w:rPr>
      </w:pPr>
    </w:p>
    <w:p w:rsidR="005E17BB" w:rsidRPr="007109FB" w:rsidRDefault="00B83D24"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298" w:name="_Toc50471300"/>
      <w:r w:rsidRPr="007109FB">
        <w:lastRenderedPageBreak/>
        <w:t xml:space="preserve">Нормативы, параметры и сроки </w:t>
      </w:r>
      <w:r w:rsidR="005E17BB" w:rsidRPr="007109FB">
        <w:t>использования лесов для выращивания лесных плодовых, ягодных, декоративных растений и лекарственных растений</w:t>
      </w:r>
      <w:bookmarkEnd w:id="298"/>
    </w:p>
    <w:p w:rsidR="005E17BB" w:rsidRPr="007109FB" w:rsidRDefault="005E17BB" w:rsidP="007109FB">
      <w:pPr>
        <w:autoSpaceDE w:val="0"/>
        <w:autoSpaceDN w:val="0"/>
        <w:adjustRightInd w:val="0"/>
        <w:spacing w:line="360" w:lineRule="auto"/>
        <w:ind w:firstLine="709"/>
        <w:jc w:val="both"/>
        <w:outlineLvl w:val="1"/>
        <w:rPr>
          <w:sz w:val="28"/>
          <w:szCs w:val="28"/>
        </w:rPr>
      </w:pPr>
      <w:bookmarkStart w:id="299" w:name="_Toc316806623"/>
      <w:bookmarkStart w:id="300" w:name="_Toc50458529"/>
      <w:bookmarkStart w:id="301" w:name="_Toc50469071"/>
      <w:bookmarkStart w:id="302" w:name="_Toc50470783"/>
      <w:bookmarkStart w:id="303" w:name="_Toc50471301"/>
      <w:r w:rsidRPr="007109FB">
        <w:rPr>
          <w:sz w:val="28"/>
          <w:szCs w:val="28"/>
        </w:rPr>
        <w:t>Отношения, возникающие при использовании лесов для выращивания лесных плодовых, ягодных, декоративных растений, лекарственных растений регулируются статьей 39 Лесного кодекса Российской Федерации и Правилами выращивания лесных плодовых, ягодных, декоративных растений, лекарственных растений, утвержденными приказом Рослесхоза от 05.12.2011 № 510.</w:t>
      </w:r>
      <w:bookmarkEnd w:id="299"/>
      <w:bookmarkEnd w:id="300"/>
      <w:bookmarkEnd w:id="301"/>
      <w:bookmarkEnd w:id="302"/>
      <w:bookmarkEnd w:id="303"/>
    </w:p>
    <w:p w:rsidR="005E17BB" w:rsidRPr="007109FB" w:rsidRDefault="005E17BB" w:rsidP="007109FB">
      <w:pPr>
        <w:autoSpaceDE w:val="0"/>
        <w:autoSpaceDN w:val="0"/>
        <w:adjustRightInd w:val="0"/>
        <w:spacing w:line="360" w:lineRule="auto"/>
        <w:ind w:firstLine="709"/>
        <w:jc w:val="both"/>
        <w:outlineLvl w:val="1"/>
        <w:rPr>
          <w:sz w:val="28"/>
          <w:szCs w:val="28"/>
        </w:rPr>
      </w:pPr>
      <w:bookmarkStart w:id="304" w:name="_Toc316806624"/>
      <w:bookmarkStart w:id="305" w:name="_Toc50458530"/>
      <w:bookmarkStart w:id="306" w:name="_Toc50469072"/>
      <w:bookmarkStart w:id="307" w:name="_Toc50470784"/>
      <w:bookmarkStart w:id="308" w:name="_Toc50471302"/>
      <w:r w:rsidRPr="007109FB">
        <w:rPr>
          <w:sz w:val="28"/>
          <w:szCs w:val="28"/>
        </w:rPr>
        <w:t>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bookmarkEnd w:id="304"/>
      <w:bookmarkEnd w:id="305"/>
      <w:bookmarkEnd w:id="306"/>
      <w:bookmarkEnd w:id="307"/>
      <w:bookmarkEnd w:id="308"/>
    </w:p>
    <w:p w:rsidR="005E17BB" w:rsidRPr="007109FB" w:rsidRDefault="005E17BB" w:rsidP="007109FB">
      <w:pPr>
        <w:autoSpaceDE w:val="0"/>
        <w:autoSpaceDN w:val="0"/>
        <w:adjustRightInd w:val="0"/>
        <w:spacing w:line="360" w:lineRule="auto"/>
        <w:ind w:firstLine="709"/>
        <w:jc w:val="both"/>
        <w:outlineLvl w:val="1"/>
        <w:rPr>
          <w:sz w:val="28"/>
          <w:szCs w:val="28"/>
        </w:rPr>
      </w:pPr>
      <w:bookmarkStart w:id="309" w:name="_Toc316806643"/>
      <w:bookmarkStart w:id="310" w:name="_Toc50458531"/>
      <w:bookmarkStart w:id="311" w:name="_Toc50469073"/>
      <w:bookmarkStart w:id="312" w:name="_Toc50470785"/>
      <w:bookmarkStart w:id="313" w:name="_Toc50471303"/>
      <w:proofErr w:type="gramStart"/>
      <w:r w:rsidRPr="007109FB">
        <w:rPr>
          <w:sz w:val="28"/>
          <w:szCs w:val="28"/>
        </w:rPr>
        <w:t xml:space="preserve">Для выращивания лесных плодовых, ягодных декоративных растений, лекарственных растений используют, в первую очередь, нелесные земли из состава земель лесного фонда, а также </w:t>
      </w:r>
      <w:proofErr w:type="spellStart"/>
      <w:r w:rsidRPr="007109FB">
        <w:rPr>
          <w:sz w:val="28"/>
          <w:szCs w:val="28"/>
        </w:rPr>
        <w:t>необлесившиеся</w:t>
      </w:r>
      <w:proofErr w:type="spellEnd"/>
      <w:r w:rsidRPr="007109FB">
        <w:rPr>
          <w:sz w:val="28"/>
          <w:szCs w:val="28"/>
        </w:rPr>
        <w:t xml:space="preserve"> вырубки, прогалины и другие, не покрытые лесной растительностью земли, на которых невозможно естественное возобновление леса до посадки на них лесных культур; земли, подлежащие рекультивации (выработанные торфяники и др.)</w:t>
      </w:r>
      <w:bookmarkEnd w:id="309"/>
      <w:r w:rsidRPr="007109FB">
        <w:rPr>
          <w:sz w:val="28"/>
          <w:szCs w:val="28"/>
        </w:rPr>
        <w:t>.</w:t>
      </w:r>
      <w:bookmarkEnd w:id="310"/>
      <w:bookmarkEnd w:id="311"/>
      <w:bookmarkEnd w:id="312"/>
      <w:bookmarkEnd w:id="313"/>
      <w:proofErr w:type="gramEnd"/>
    </w:p>
    <w:p w:rsidR="00720079" w:rsidRPr="007109FB" w:rsidRDefault="00BF1E02" w:rsidP="007109FB">
      <w:pPr>
        <w:autoSpaceDE w:val="0"/>
        <w:autoSpaceDN w:val="0"/>
        <w:adjustRightInd w:val="0"/>
        <w:spacing w:line="360" w:lineRule="auto"/>
        <w:ind w:firstLine="709"/>
        <w:jc w:val="both"/>
        <w:outlineLvl w:val="1"/>
        <w:rPr>
          <w:sz w:val="28"/>
          <w:szCs w:val="28"/>
        </w:rPr>
      </w:pPr>
      <w:bookmarkStart w:id="314" w:name="_Toc50458532"/>
      <w:bookmarkStart w:id="315" w:name="_Toc50469074"/>
      <w:bookmarkStart w:id="316" w:name="_Toc50470786"/>
      <w:bookmarkStart w:id="317" w:name="_Toc50471304"/>
      <w:r w:rsidRPr="007109FB">
        <w:rPr>
          <w:sz w:val="28"/>
          <w:szCs w:val="28"/>
        </w:rPr>
        <w:t xml:space="preserve">В связи с отсутствием в городских  лесах  МО </w:t>
      </w:r>
      <w:r w:rsidR="005C1FD1" w:rsidRPr="007109FB">
        <w:rPr>
          <w:sz w:val="28"/>
          <w:szCs w:val="28"/>
        </w:rPr>
        <w:t>«</w:t>
      </w:r>
      <w:r w:rsidRPr="007109FB">
        <w:rPr>
          <w:sz w:val="28"/>
          <w:szCs w:val="28"/>
        </w:rPr>
        <w:t>Шенкурское</w:t>
      </w:r>
      <w:r w:rsidR="005C1FD1" w:rsidRPr="007109FB">
        <w:rPr>
          <w:sz w:val="28"/>
          <w:szCs w:val="28"/>
        </w:rPr>
        <w:t>»</w:t>
      </w:r>
      <w:r w:rsidRPr="007109FB">
        <w:rPr>
          <w:sz w:val="28"/>
          <w:szCs w:val="28"/>
        </w:rPr>
        <w:t xml:space="preserve"> площадей, соответствующих требованиям действующего законодательства </w:t>
      </w:r>
      <w:r w:rsidR="00720079" w:rsidRPr="007109FB">
        <w:rPr>
          <w:sz w:val="28"/>
          <w:szCs w:val="28"/>
        </w:rPr>
        <w:t xml:space="preserve">использование лесов для выращивания лесных плодовых, ягодных, декоративных растений и лекарственных растений на территории городских лесов не предусматривается, </w:t>
      </w:r>
      <w:proofErr w:type="gramStart"/>
      <w:r w:rsidR="00720079" w:rsidRPr="007109FB">
        <w:rPr>
          <w:sz w:val="28"/>
          <w:szCs w:val="28"/>
        </w:rPr>
        <w:t>нормативы</w:t>
      </w:r>
      <w:proofErr w:type="gramEnd"/>
      <w:r w:rsidR="00720079" w:rsidRPr="007109FB">
        <w:rPr>
          <w:sz w:val="28"/>
          <w:szCs w:val="28"/>
        </w:rPr>
        <w:t xml:space="preserve"> и параметры не устанавливаются.</w:t>
      </w:r>
      <w:bookmarkEnd w:id="314"/>
      <w:bookmarkEnd w:id="315"/>
      <w:bookmarkEnd w:id="316"/>
      <w:bookmarkEnd w:id="317"/>
    </w:p>
    <w:p w:rsidR="00BF1E02" w:rsidRPr="007109FB" w:rsidRDefault="00BF1E02" w:rsidP="007109FB">
      <w:pPr>
        <w:autoSpaceDE w:val="0"/>
        <w:autoSpaceDN w:val="0"/>
        <w:adjustRightInd w:val="0"/>
        <w:spacing w:line="360" w:lineRule="auto"/>
        <w:ind w:firstLine="709"/>
        <w:jc w:val="both"/>
        <w:outlineLvl w:val="1"/>
        <w:rPr>
          <w:sz w:val="28"/>
          <w:szCs w:val="28"/>
        </w:rPr>
      </w:pPr>
    </w:p>
    <w:p w:rsidR="008B0AF0" w:rsidRPr="007109FB" w:rsidRDefault="008B0AF0"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318" w:name="_Toc50471305"/>
      <w:r w:rsidRPr="007109FB">
        <w:t>Нормативы, параметры и сроки использования лесов для выращивания посадочного материала лесных растений</w:t>
      </w:r>
      <w:bookmarkEnd w:id="318"/>
    </w:p>
    <w:p w:rsidR="00C01A90" w:rsidRPr="007109FB" w:rsidRDefault="00C01A90" w:rsidP="007109FB">
      <w:pPr>
        <w:autoSpaceDE w:val="0"/>
        <w:autoSpaceDN w:val="0"/>
        <w:adjustRightInd w:val="0"/>
        <w:spacing w:line="360" w:lineRule="auto"/>
        <w:ind w:firstLine="709"/>
        <w:jc w:val="both"/>
        <w:outlineLvl w:val="1"/>
        <w:rPr>
          <w:bCs/>
          <w:iCs/>
          <w:sz w:val="28"/>
          <w:szCs w:val="28"/>
        </w:rPr>
      </w:pPr>
      <w:bookmarkStart w:id="319" w:name="_Toc316806648"/>
      <w:bookmarkStart w:id="320" w:name="_Toc50458534"/>
      <w:bookmarkStart w:id="321" w:name="_Toc50469076"/>
      <w:bookmarkStart w:id="322" w:name="_Toc50470788"/>
      <w:bookmarkStart w:id="323" w:name="_Toc50471306"/>
      <w:r w:rsidRPr="007109FB">
        <w:rPr>
          <w:bCs/>
          <w:iCs/>
          <w:sz w:val="28"/>
          <w:szCs w:val="28"/>
        </w:rPr>
        <w:t>Использование лесов для выращивания посадочного материала лесных растений (саженцев, сеянцев) осуществляется в соотве</w:t>
      </w:r>
      <w:r w:rsidR="005C7C6C" w:rsidRPr="007109FB">
        <w:rPr>
          <w:bCs/>
          <w:iCs/>
          <w:sz w:val="28"/>
          <w:szCs w:val="28"/>
        </w:rPr>
        <w:t>тствии со статьей 39.1 Лесного к</w:t>
      </w:r>
      <w:r w:rsidRPr="007109FB">
        <w:rPr>
          <w:bCs/>
          <w:iCs/>
          <w:sz w:val="28"/>
          <w:szCs w:val="28"/>
        </w:rPr>
        <w:t xml:space="preserve">одекса Российской Федерации и Правилами использования лесов для </w:t>
      </w:r>
      <w:r w:rsidRPr="007109FB">
        <w:rPr>
          <w:bCs/>
          <w:iCs/>
          <w:sz w:val="28"/>
          <w:szCs w:val="28"/>
        </w:rPr>
        <w:lastRenderedPageBreak/>
        <w:t>выращивания посадочного материала лесных растений (саженцев, сеянцев), утвержденными приказом Рослесхоза от 19.07.2011 № 308.</w:t>
      </w:r>
      <w:bookmarkEnd w:id="319"/>
      <w:bookmarkEnd w:id="320"/>
      <w:bookmarkEnd w:id="321"/>
      <w:bookmarkEnd w:id="322"/>
      <w:bookmarkEnd w:id="323"/>
    </w:p>
    <w:p w:rsidR="00C01A90" w:rsidRPr="007109FB" w:rsidRDefault="00C01A90" w:rsidP="007109FB">
      <w:pPr>
        <w:autoSpaceDE w:val="0"/>
        <w:autoSpaceDN w:val="0"/>
        <w:adjustRightInd w:val="0"/>
        <w:spacing w:line="360" w:lineRule="auto"/>
        <w:ind w:firstLine="709"/>
        <w:jc w:val="both"/>
        <w:outlineLvl w:val="1"/>
        <w:rPr>
          <w:bCs/>
          <w:iCs/>
          <w:sz w:val="28"/>
          <w:szCs w:val="28"/>
        </w:rPr>
      </w:pPr>
      <w:bookmarkStart w:id="324" w:name="_Toc316806649"/>
      <w:bookmarkStart w:id="325" w:name="_Toc50458535"/>
      <w:bookmarkStart w:id="326" w:name="_Toc50469077"/>
      <w:bookmarkStart w:id="327" w:name="_Toc50470789"/>
      <w:bookmarkStart w:id="328" w:name="_Toc50471307"/>
      <w:r w:rsidRPr="007109FB">
        <w:rPr>
          <w:bCs/>
          <w:iCs/>
          <w:sz w:val="28"/>
          <w:szCs w:val="28"/>
        </w:rPr>
        <w:t>Выращивание посадочного материала лесных растений (саженцев, сеянцев) представляет собой предпринимательскую деятельность, осуществляемую в целях воспроизводства лесов и лесоразведения.</w:t>
      </w:r>
      <w:bookmarkEnd w:id="324"/>
      <w:bookmarkEnd w:id="325"/>
      <w:bookmarkEnd w:id="326"/>
      <w:bookmarkEnd w:id="327"/>
      <w:bookmarkEnd w:id="328"/>
    </w:p>
    <w:p w:rsidR="00C01A90" w:rsidRPr="007109FB" w:rsidRDefault="00C01A90" w:rsidP="007109FB">
      <w:pPr>
        <w:autoSpaceDE w:val="0"/>
        <w:autoSpaceDN w:val="0"/>
        <w:adjustRightInd w:val="0"/>
        <w:spacing w:line="360" w:lineRule="auto"/>
        <w:ind w:firstLine="709"/>
        <w:jc w:val="both"/>
        <w:outlineLvl w:val="1"/>
        <w:rPr>
          <w:bCs/>
          <w:iCs/>
          <w:sz w:val="28"/>
          <w:szCs w:val="28"/>
        </w:rPr>
      </w:pPr>
      <w:bookmarkStart w:id="329" w:name="_Toc316806650"/>
      <w:bookmarkStart w:id="330" w:name="_Toc50458536"/>
      <w:bookmarkStart w:id="331" w:name="_Toc50469078"/>
      <w:bookmarkStart w:id="332" w:name="_Toc50470790"/>
      <w:bookmarkStart w:id="333" w:name="_Toc50471308"/>
      <w:r w:rsidRPr="007109FB">
        <w:rPr>
          <w:bCs/>
          <w:iCs/>
          <w:sz w:val="28"/>
          <w:szCs w:val="28"/>
        </w:rPr>
        <w:t>Для выращивания посадочного материала лесных растений (саженцев, сеянцев) лесные участки государственным учреждениям, муниципальным учреждениям предоставляются в постоянное (бессрочное) пользование, другим лицам - в аренду.</w:t>
      </w:r>
      <w:bookmarkEnd w:id="329"/>
      <w:bookmarkEnd w:id="330"/>
      <w:bookmarkEnd w:id="331"/>
      <w:bookmarkEnd w:id="332"/>
      <w:bookmarkEnd w:id="333"/>
    </w:p>
    <w:p w:rsidR="00C01A90" w:rsidRPr="007109FB" w:rsidRDefault="00C01A90" w:rsidP="007109FB">
      <w:pPr>
        <w:autoSpaceDE w:val="0"/>
        <w:autoSpaceDN w:val="0"/>
        <w:adjustRightInd w:val="0"/>
        <w:spacing w:line="360" w:lineRule="auto"/>
        <w:ind w:firstLine="709"/>
        <w:jc w:val="both"/>
        <w:outlineLvl w:val="1"/>
        <w:rPr>
          <w:bCs/>
          <w:iCs/>
          <w:sz w:val="28"/>
          <w:szCs w:val="28"/>
        </w:rPr>
      </w:pPr>
      <w:bookmarkStart w:id="334" w:name="_Toc316806669"/>
      <w:bookmarkStart w:id="335" w:name="_Toc50458537"/>
      <w:bookmarkStart w:id="336" w:name="_Toc50469079"/>
      <w:bookmarkStart w:id="337" w:name="_Toc50470791"/>
      <w:bookmarkStart w:id="338" w:name="_Toc50471309"/>
      <w:r w:rsidRPr="007109FB">
        <w:rPr>
          <w:bCs/>
          <w:iCs/>
          <w:sz w:val="28"/>
          <w:szCs w:val="28"/>
        </w:rPr>
        <w:t xml:space="preserve">Для выращивания посадочного материала лесных растений (саженцев, сеянцев) используют, в первую очередь, не покрытые лесом земли из состава земель лесного фонда, а также </w:t>
      </w:r>
      <w:proofErr w:type="spellStart"/>
      <w:r w:rsidRPr="007109FB">
        <w:rPr>
          <w:bCs/>
          <w:iCs/>
          <w:sz w:val="28"/>
          <w:szCs w:val="28"/>
        </w:rPr>
        <w:t>необлесившиеся</w:t>
      </w:r>
      <w:proofErr w:type="spellEnd"/>
      <w:r w:rsidRPr="007109FB">
        <w:rPr>
          <w:bCs/>
          <w:iCs/>
          <w:sz w:val="28"/>
          <w:szCs w:val="28"/>
        </w:rPr>
        <w:t xml:space="preserve"> лесосеки, прогалины и другие, не покрытые лесной растительностью, земли иных категорий, на которых располагаются леса.</w:t>
      </w:r>
      <w:bookmarkEnd w:id="334"/>
      <w:bookmarkEnd w:id="335"/>
      <w:bookmarkEnd w:id="336"/>
      <w:bookmarkEnd w:id="337"/>
      <w:bookmarkEnd w:id="338"/>
    </w:p>
    <w:p w:rsidR="00720079" w:rsidRPr="007109FB" w:rsidRDefault="00720079" w:rsidP="007109FB">
      <w:pPr>
        <w:autoSpaceDE w:val="0"/>
        <w:autoSpaceDN w:val="0"/>
        <w:adjustRightInd w:val="0"/>
        <w:spacing w:line="360" w:lineRule="auto"/>
        <w:ind w:firstLine="709"/>
        <w:jc w:val="both"/>
        <w:outlineLvl w:val="1"/>
        <w:rPr>
          <w:bCs/>
          <w:iCs/>
          <w:sz w:val="28"/>
          <w:szCs w:val="28"/>
        </w:rPr>
      </w:pPr>
      <w:bookmarkStart w:id="339" w:name="_Toc316806651"/>
      <w:bookmarkStart w:id="340" w:name="_Toc50458538"/>
      <w:bookmarkStart w:id="341" w:name="_Toc50469080"/>
      <w:bookmarkStart w:id="342" w:name="_Toc50470792"/>
      <w:bookmarkStart w:id="343" w:name="_Toc50471310"/>
      <w:r w:rsidRPr="007109FB">
        <w:rPr>
          <w:bCs/>
          <w:iCs/>
          <w:sz w:val="28"/>
          <w:szCs w:val="28"/>
        </w:rPr>
        <w:t>Использование лесов для выращивания посадочного материала лесных растений (саженцев, сеянцев) осуществляется в соответствии с лесохозяйственным регламентом лесничества.</w:t>
      </w:r>
      <w:bookmarkEnd w:id="339"/>
      <w:bookmarkEnd w:id="340"/>
      <w:bookmarkEnd w:id="341"/>
      <w:bookmarkEnd w:id="342"/>
      <w:bookmarkEnd w:id="343"/>
    </w:p>
    <w:p w:rsidR="007800D0" w:rsidRPr="007109FB" w:rsidRDefault="00720079" w:rsidP="007109FB">
      <w:pPr>
        <w:autoSpaceDE w:val="0"/>
        <w:autoSpaceDN w:val="0"/>
        <w:adjustRightInd w:val="0"/>
        <w:spacing w:line="360" w:lineRule="auto"/>
        <w:ind w:firstLine="709"/>
        <w:jc w:val="both"/>
        <w:outlineLvl w:val="1"/>
        <w:rPr>
          <w:sz w:val="28"/>
          <w:szCs w:val="28"/>
        </w:rPr>
      </w:pPr>
      <w:bookmarkStart w:id="344" w:name="_Toc50458539"/>
      <w:bookmarkStart w:id="345" w:name="_Toc50469081"/>
      <w:bookmarkStart w:id="346" w:name="_Toc50470793"/>
      <w:bookmarkStart w:id="347" w:name="_Toc50471311"/>
      <w:proofErr w:type="gramStart"/>
      <w:r w:rsidRPr="007109FB">
        <w:rPr>
          <w:sz w:val="28"/>
          <w:szCs w:val="28"/>
        </w:rPr>
        <w:t xml:space="preserve">В городских лесах </w:t>
      </w:r>
      <w:r w:rsidRPr="007109FB">
        <w:rPr>
          <w:bCs/>
          <w:iCs/>
          <w:sz w:val="28"/>
          <w:szCs w:val="28"/>
        </w:rPr>
        <w:t>для вы</w:t>
      </w:r>
      <w:r w:rsidR="007800D0" w:rsidRPr="007109FB">
        <w:rPr>
          <w:bCs/>
          <w:iCs/>
          <w:sz w:val="28"/>
          <w:szCs w:val="28"/>
        </w:rPr>
        <w:t>ращивание</w:t>
      </w:r>
      <w:r w:rsidRPr="007109FB">
        <w:rPr>
          <w:bCs/>
          <w:iCs/>
          <w:sz w:val="28"/>
          <w:szCs w:val="28"/>
        </w:rPr>
        <w:t xml:space="preserve"> посадочного материала лесных растений (саженцев, сеянцев) </w:t>
      </w:r>
      <w:r w:rsidRPr="007109FB">
        <w:rPr>
          <w:sz w:val="28"/>
          <w:szCs w:val="28"/>
        </w:rPr>
        <w:t xml:space="preserve"> не допускается по причине несовместимости указанного вида использования с целевым назначением городских  лесов МО </w:t>
      </w:r>
      <w:r w:rsidR="005C1FD1" w:rsidRPr="007109FB">
        <w:rPr>
          <w:sz w:val="28"/>
          <w:szCs w:val="28"/>
        </w:rPr>
        <w:t>«</w:t>
      </w:r>
      <w:r w:rsidRPr="007109FB">
        <w:rPr>
          <w:sz w:val="28"/>
          <w:szCs w:val="28"/>
        </w:rPr>
        <w:t>Шенкурское</w:t>
      </w:r>
      <w:r w:rsidR="005C1FD1" w:rsidRPr="007109FB">
        <w:rPr>
          <w:sz w:val="28"/>
          <w:szCs w:val="28"/>
        </w:rPr>
        <w:t>»</w:t>
      </w:r>
      <w:r w:rsidRPr="007109FB">
        <w:rPr>
          <w:sz w:val="28"/>
          <w:szCs w:val="28"/>
        </w:rPr>
        <w:t xml:space="preserve"> и выполняемыми </w:t>
      </w:r>
      <w:r w:rsidR="007800D0" w:rsidRPr="007109FB">
        <w:rPr>
          <w:sz w:val="28"/>
          <w:szCs w:val="28"/>
        </w:rPr>
        <w:t xml:space="preserve">ими </w:t>
      </w:r>
      <w:proofErr w:type="spellStart"/>
      <w:r w:rsidRPr="007109FB">
        <w:rPr>
          <w:sz w:val="28"/>
          <w:szCs w:val="28"/>
        </w:rPr>
        <w:t>средообразующими</w:t>
      </w:r>
      <w:proofErr w:type="spellEnd"/>
      <w:r w:rsidRPr="007109FB">
        <w:rPr>
          <w:sz w:val="28"/>
          <w:szCs w:val="28"/>
        </w:rPr>
        <w:t xml:space="preserve">, </w:t>
      </w:r>
      <w:proofErr w:type="spellStart"/>
      <w:r w:rsidRPr="007109FB">
        <w:rPr>
          <w:sz w:val="28"/>
          <w:szCs w:val="28"/>
        </w:rPr>
        <w:t>водоохранными</w:t>
      </w:r>
      <w:proofErr w:type="spellEnd"/>
      <w:r w:rsidRPr="007109FB">
        <w:rPr>
          <w:sz w:val="28"/>
          <w:szCs w:val="28"/>
        </w:rPr>
        <w:t>, защитными, санитарно-гигиеническими, оздоровительными и иными полезными функциями (ч. 4 ст. 12</w:t>
      </w:r>
      <w:r w:rsidR="00D37523" w:rsidRPr="007109FB">
        <w:rPr>
          <w:sz w:val="28"/>
          <w:szCs w:val="28"/>
        </w:rPr>
        <w:t xml:space="preserve">; </w:t>
      </w:r>
      <w:r w:rsidR="000B5C04" w:rsidRPr="007109FB">
        <w:rPr>
          <w:sz w:val="28"/>
          <w:szCs w:val="28"/>
        </w:rPr>
        <w:t xml:space="preserve">ч. 6 ст. 111 </w:t>
      </w:r>
      <w:r w:rsidRPr="007109FB">
        <w:rPr>
          <w:sz w:val="28"/>
          <w:szCs w:val="28"/>
        </w:rPr>
        <w:t> </w:t>
      </w:r>
      <w:hyperlink r:id="rId30" w:history="1">
        <w:r w:rsidRPr="007109FB">
          <w:rPr>
            <w:sz w:val="28"/>
            <w:szCs w:val="28"/>
          </w:rPr>
          <w:t>Лесного кодекса РФ</w:t>
        </w:r>
      </w:hyperlink>
      <w:r w:rsidRPr="007109FB">
        <w:rPr>
          <w:sz w:val="28"/>
          <w:szCs w:val="28"/>
        </w:rPr>
        <w:t>)</w:t>
      </w:r>
      <w:r w:rsidR="007800D0" w:rsidRPr="007109FB">
        <w:rPr>
          <w:sz w:val="28"/>
          <w:szCs w:val="28"/>
        </w:rPr>
        <w:t>, нормативы и параметры не устанавливаются.</w:t>
      </w:r>
      <w:bookmarkEnd w:id="344"/>
      <w:bookmarkEnd w:id="345"/>
      <w:bookmarkEnd w:id="346"/>
      <w:bookmarkEnd w:id="347"/>
      <w:proofErr w:type="gramEnd"/>
    </w:p>
    <w:p w:rsidR="00720079" w:rsidRPr="007109FB" w:rsidRDefault="00FD6B3E" w:rsidP="007109FB">
      <w:pPr>
        <w:autoSpaceDE w:val="0"/>
        <w:autoSpaceDN w:val="0"/>
        <w:adjustRightInd w:val="0"/>
        <w:spacing w:line="360" w:lineRule="auto"/>
        <w:ind w:firstLine="709"/>
        <w:jc w:val="both"/>
        <w:outlineLvl w:val="1"/>
        <w:rPr>
          <w:bCs/>
          <w:iCs/>
          <w:sz w:val="28"/>
          <w:szCs w:val="28"/>
        </w:rPr>
      </w:pPr>
      <w:r w:rsidRPr="007109FB">
        <w:rPr>
          <w:bCs/>
          <w:iCs/>
          <w:sz w:val="28"/>
          <w:szCs w:val="28"/>
        </w:rPr>
        <w:t xml:space="preserve"> </w:t>
      </w:r>
    </w:p>
    <w:p w:rsidR="00C01A90" w:rsidRPr="007109FB" w:rsidRDefault="00C01A90"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348" w:name="_Toc50471312"/>
      <w:r w:rsidRPr="007109FB">
        <w:t xml:space="preserve">Нормативы, параметры и сроки использования лесов </w:t>
      </w:r>
      <w:r w:rsidR="00B76E07" w:rsidRPr="007109FB">
        <w:t>в целях осуществления геологического</w:t>
      </w:r>
      <w:r w:rsidRPr="007109FB">
        <w:t xml:space="preserve"> изучению недр, </w:t>
      </w:r>
      <w:r w:rsidR="00B76E07" w:rsidRPr="007109FB">
        <w:t xml:space="preserve">разведки и добычи </w:t>
      </w:r>
      <w:r w:rsidRPr="007109FB">
        <w:t>полезных ископаемых</w:t>
      </w:r>
      <w:bookmarkEnd w:id="348"/>
    </w:p>
    <w:p w:rsidR="00B76E07" w:rsidRPr="007109FB" w:rsidRDefault="00B76E07" w:rsidP="007109FB">
      <w:pPr>
        <w:spacing w:line="360" w:lineRule="auto"/>
        <w:ind w:firstLine="709"/>
        <w:jc w:val="both"/>
        <w:rPr>
          <w:sz w:val="28"/>
          <w:szCs w:val="28"/>
        </w:rPr>
      </w:pPr>
      <w:r w:rsidRPr="007109FB">
        <w:rPr>
          <w:sz w:val="28"/>
          <w:szCs w:val="28"/>
        </w:rPr>
        <w:t>Использование лесов</w:t>
      </w:r>
      <w:r w:rsidR="008E4090" w:rsidRPr="007109FB">
        <w:rPr>
          <w:sz w:val="28"/>
          <w:szCs w:val="28"/>
        </w:rPr>
        <w:t xml:space="preserve"> в целях осуществления геологического изучению недр, разведки и добычи полезных ископаемых регламентируется статьей 43 Лесного кодекса Российской Федерации.</w:t>
      </w:r>
    </w:p>
    <w:p w:rsidR="00232C8F" w:rsidRPr="007109FB" w:rsidRDefault="00232C8F" w:rsidP="007109FB">
      <w:pPr>
        <w:spacing w:line="360" w:lineRule="auto"/>
        <w:ind w:firstLine="709"/>
        <w:jc w:val="both"/>
        <w:rPr>
          <w:sz w:val="28"/>
          <w:szCs w:val="28"/>
        </w:rPr>
      </w:pPr>
      <w:r w:rsidRPr="007109FB">
        <w:rPr>
          <w:sz w:val="28"/>
          <w:szCs w:val="28"/>
        </w:rPr>
        <w:lastRenderedPageBreak/>
        <w:t>Согласно части 6 статьи 111 Лесного кодекса Российской Федерации в городских лесах запрещается осуществление деятельности, несовместимой с их целевым назначением и полезными функциями.</w:t>
      </w:r>
    </w:p>
    <w:p w:rsidR="00232C8F" w:rsidRPr="007109FB" w:rsidRDefault="00232C8F" w:rsidP="007109FB">
      <w:pPr>
        <w:spacing w:line="360" w:lineRule="auto"/>
        <w:ind w:firstLine="709"/>
        <w:jc w:val="both"/>
        <w:rPr>
          <w:sz w:val="28"/>
          <w:szCs w:val="28"/>
        </w:rPr>
      </w:pPr>
      <w:r w:rsidRPr="007109FB">
        <w:rPr>
          <w:sz w:val="28"/>
          <w:szCs w:val="28"/>
        </w:rPr>
        <w:t xml:space="preserve">В соответствии с пунктом 4 части 2 </w:t>
      </w:r>
      <w:r w:rsidR="008E4090" w:rsidRPr="007109FB">
        <w:rPr>
          <w:sz w:val="28"/>
          <w:szCs w:val="28"/>
        </w:rPr>
        <w:t xml:space="preserve">статьи 116 Лесного кодекса Российской Федерации </w:t>
      </w:r>
      <w:r w:rsidRPr="007109FB">
        <w:rPr>
          <w:sz w:val="28"/>
          <w:szCs w:val="28"/>
        </w:rPr>
        <w:t xml:space="preserve">в городских лесах </w:t>
      </w:r>
      <w:r w:rsidR="008E4090" w:rsidRPr="007109FB">
        <w:rPr>
          <w:sz w:val="28"/>
          <w:szCs w:val="28"/>
        </w:rPr>
        <w:t>запрещается разведка и добыча полезных ископаемых.</w:t>
      </w:r>
    </w:p>
    <w:p w:rsidR="00572B8B" w:rsidRPr="007109FB" w:rsidRDefault="008B3675" w:rsidP="007109FB">
      <w:pPr>
        <w:spacing w:line="360" w:lineRule="auto"/>
        <w:ind w:firstLine="709"/>
        <w:jc w:val="both"/>
        <w:rPr>
          <w:sz w:val="28"/>
          <w:szCs w:val="28"/>
        </w:rPr>
      </w:pPr>
      <w:r w:rsidRPr="007109FB">
        <w:rPr>
          <w:sz w:val="28"/>
          <w:szCs w:val="28"/>
        </w:rPr>
        <w:t xml:space="preserve">В связи с запретом  в городских лесах МО </w:t>
      </w:r>
      <w:r w:rsidR="005C1FD1" w:rsidRPr="007109FB">
        <w:rPr>
          <w:sz w:val="28"/>
          <w:szCs w:val="28"/>
        </w:rPr>
        <w:t>«</w:t>
      </w:r>
      <w:r w:rsidRPr="007109FB">
        <w:rPr>
          <w:sz w:val="28"/>
          <w:szCs w:val="28"/>
        </w:rPr>
        <w:t>Шенкурское</w:t>
      </w:r>
      <w:r w:rsidR="005C1FD1" w:rsidRPr="007109FB">
        <w:rPr>
          <w:sz w:val="28"/>
          <w:szCs w:val="28"/>
        </w:rPr>
        <w:t>»</w:t>
      </w:r>
      <w:r w:rsidRPr="007109FB">
        <w:rPr>
          <w:sz w:val="28"/>
          <w:szCs w:val="28"/>
        </w:rPr>
        <w:t xml:space="preserve"> </w:t>
      </w:r>
      <w:r w:rsidR="00526654" w:rsidRPr="007109FB">
        <w:rPr>
          <w:sz w:val="28"/>
          <w:szCs w:val="28"/>
        </w:rPr>
        <w:t xml:space="preserve">использование </w:t>
      </w:r>
      <w:r w:rsidRPr="007109FB">
        <w:rPr>
          <w:sz w:val="28"/>
          <w:szCs w:val="28"/>
        </w:rPr>
        <w:t xml:space="preserve"> лесов </w:t>
      </w:r>
      <w:r w:rsidR="00526654" w:rsidRPr="007109FB">
        <w:rPr>
          <w:sz w:val="28"/>
          <w:szCs w:val="28"/>
        </w:rPr>
        <w:t>для</w:t>
      </w:r>
      <w:r w:rsidRPr="007109FB">
        <w:rPr>
          <w:sz w:val="28"/>
          <w:szCs w:val="28"/>
        </w:rPr>
        <w:t xml:space="preserve"> осуществления геологического изучению недр, разведки и добычи полезных ископаемых нормативы и параметры </w:t>
      </w:r>
      <w:r w:rsidR="00526654" w:rsidRPr="007109FB">
        <w:rPr>
          <w:sz w:val="28"/>
          <w:szCs w:val="28"/>
        </w:rPr>
        <w:t>настоящим лесохозяйственным регламентом не устанавливаются.</w:t>
      </w:r>
    </w:p>
    <w:p w:rsidR="00572B8B" w:rsidRPr="007109FB" w:rsidRDefault="00572B8B" w:rsidP="007109FB">
      <w:pPr>
        <w:spacing w:line="360" w:lineRule="auto"/>
        <w:ind w:firstLine="709"/>
        <w:jc w:val="both"/>
        <w:rPr>
          <w:sz w:val="28"/>
          <w:szCs w:val="28"/>
        </w:rPr>
      </w:pPr>
    </w:p>
    <w:p w:rsidR="008B0AF0" w:rsidRPr="007109FB" w:rsidRDefault="008B0AF0"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349" w:name="_Toc50471313"/>
      <w:r w:rsidRPr="007109FB">
        <w:t>Нормативы, параметры и сроки использования лесов для строительст</w:t>
      </w:r>
      <w:r w:rsidR="00315F55" w:rsidRPr="007109FB">
        <w:t>ва и эксплуатации водохранилищ,</w:t>
      </w:r>
      <w:r w:rsidRPr="007109FB">
        <w:t xml:space="preserve"> иных искусственных водных объектов, а также гидротехнических сооружений </w:t>
      </w:r>
      <w:r w:rsidR="00315F55" w:rsidRPr="007109FB">
        <w:t>морских портов, морских терминалов, речных</w:t>
      </w:r>
      <w:r w:rsidRPr="007109FB">
        <w:t xml:space="preserve"> портов</w:t>
      </w:r>
      <w:r w:rsidR="00315F55" w:rsidRPr="007109FB">
        <w:t>, причалов</w:t>
      </w:r>
      <w:bookmarkEnd w:id="349"/>
    </w:p>
    <w:p w:rsidR="00C01A90" w:rsidRPr="007109FB" w:rsidRDefault="00C01A90" w:rsidP="007109FB">
      <w:pPr>
        <w:spacing w:line="360" w:lineRule="auto"/>
        <w:ind w:firstLine="709"/>
        <w:jc w:val="both"/>
        <w:rPr>
          <w:sz w:val="28"/>
          <w:szCs w:val="28"/>
        </w:rPr>
      </w:pPr>
      <w:r w:rsidRPr="007109FB">
        <w:rPr>
          <w:sz w:val="28"/>
          <w:szCs w:val="28"/>
        </w:rPr>
        <w:t>Использование лесов для строительств</w:t>
      </w:r>
      <w:r w:rsidR="00315F55" w:rsidRPr="007109FB">
        <w:rPr>
          <w:sz w:val="28"/>
          <w:szCs w:val="28"/>
        </w:rPr>
        <w:t xml:space="preserve">а и эксплуатации водохранилищ, </w:t>
      </w:r>
      <w:r w:rsidRPr="007109FB">
        <w:rPr>
          <w:sz w:val="28"/>
          <w:szCs w:val="28"/>
        </w:rPr>
        <w:t>иных искусственных водных объектов, а также гидротехнических сооружений, морских портов, морских терминалов, речных портов, причалов регламентируется статьями 21, 44 Лесного кодекса Р</w:t>
      </w:r>
      <w:r w:rsidR="00B84E48" w:rsidRPr="007109FB">
        <w:rPr>
          <w:sz w:val="28"/>
          <w:szCs w:val="28"/>
        </w:rPr>
        <w:t xml:space="preserve">оссийской </w:t>
      </w:r>
      <w:r w:rsidRPr="007109FB">
        <w:rPr>
          <w:sz w:val="28"/>
          <w:szCs w:val="28"/>
        </w:rPr>
        <w:t>Ф</w:t>
      </w:r>
      <w:r w:rsidR="00B84E48" w:rsidRPr="007109FB">
        <w:rPr>
          <w:sz w:val="28"/>
          <w:szCs w:val="28"/>
        </w:rPr>
        <w:t>едерации</w:t>
      </w:r>
      <w:r w:rsidRPr="007109FB">
        <w:rPr>
          <w:sz w:val="28"/>
          <w:szCs w:val="28"/>
        </w:rPr>
        <w:t>.</w:t>
      </w:r>
    </w:p>
    <w:p w:rsidR="00C01A90" w:rsidRPr="007109FB" w:rsidRDefault="00C01A90" w:rsidP="007109FB">
      <w:pPr>
        <w:pStyle w:val="32"/>
        <w:spacing w:after="0" w:line="360" w:lineRule="auto"/>
        <w:ind w:firstLine="709"/>
        <w:jc w:val="both"/>
        <w:rPr>
          <w:sz w:val="28"/>
          <w:szCs w:val="28"/>
        </w:rPr>
      </w:pPr>
      <w:r w:rsidRPr="007109FB">
        <w:rPr>
          <w:sz w:val="28"/>
          <w:szCs w:val="28"/>
        </w:rPr>
        <w:t>Лесные участки используются для строительства и эксплуатации водохранилищ</w:t>
      </w:r>
      <w:r w:rsidR="00B84E48" w:rsidRPr="007109FB">
        <w:rPr>
          <w:sz w:val="28"/>
          <w:szCs w:val="28"/>
        </w:rPr>
        <w:t>,</w:t>
      </w:r>
      <w:r w:rsidRPr="007109FB">
        <w:rPr>
          <w:sz w:val="28"/>
          <w:szCs w:val="28"/>
        </w:rPr>
        <w:t xml:space="preserve"> иных искусственных водных объектов, а также гидротехнических сооружений, морских портов, морских терминалов, речных портов, причалов в соответствии с водным законодательством. </w:t>
      </w:r>
    </w:p>
    <w:p w:rsidR="00872A2B" w:rsidRDefault="008E773E" w:rsidP="007109FB">
      <w:pPr>
        <w:pStyle w:val="ConsPlusNormal"/>
        <w:widowControl/>
        <w:spacing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 xml:space="preserve">В связи </w:t>
      </w:r>
      <w:proofErr w:type="gramStart"/>
      <w:r w:rsidRPr="007109FB">
        <w:rPr>
          <w:rFonts w:ascii="Times New Roman" w:hAnsi="Times New Roman" w:cs="Times New Roman"/>
          <w:sz w:val="28"/>
          <w:szCs w:val="28"/>
        </w:rPr>
        <w:t>с</w:t>
      </w:r>
      <w:proofErr w:type="gramEnd"/>
      <w:r w:rsidRPr="007109FB">
        <w:rPr>
          <w:rFonts w:ascii="Times New Roman" w:hAnsi="Times New Roman" w:cs="Times New Roman"/>
          <w:sz w:val="28"/>
          <w:szCs w:val="28"/>
        </w:rPr>
        <w:t xml:space="preserve"> отсутствуем </w:t>
      </w:r>
      <w:proofErr w:type="gramStart"/>
      <w:r w:rsidRPr="007109FB">
        <w:rPr>
          <w:rFonts w:ascii="Times New Roman" w:hAnsi="Times New Roman" w:cs="Times New Roman"/>
          <w:sz w:val="28"/>
          <w:szCs w:val="28"/>
        </w:rPr>
        <w:t>на</w:t>
      </w:r>
      <w:proofErr w:type="gramEnd"/>
      <w:r w:rsidR="00B84E48" w:rsidRPr="007109FB">
        <w:rPr>
          <w:rFonts w:ascii="Times New Roman" w:hAnsi="Times New Roman" w:cs="Times New Roman"/>
          <w:sz w:val="28"/>
          <w:szCs w:val="28"/>
        </w:rPr>
        <w:t xml:space="preserve"> территории </w:t>
      </w:r>
      <w:r w:rsidR="008C3736" w:rsidRPr="007109FB">
        <w:rPr>
          <w:rFonts w:ascii="Times New Roman" w:hAnsi="Times New Roman" w:cs="Times New Roman"/>
          <w:sz w:val="28"/>
          <w:szCs w:val="28"/>
        </w:rPr>
        <w:t>городских лесах</w:t>
      </w:r>
      <w:r w:rsidR="00B84E48" w:rsidRPr="007109FB">
        <w:rPr>
          <w:rFonts w:ascii="Times New Roman" w:hAnsi="Times New Roman" w:cs="Times New Roman"/>
          <w:sz w:val="28"/>
          <w:szCs w:val="28"/>
        </w:rPr>
        <w:t xml:space="preserve"> МО </w:t>
      </w:r>
      <w:r w:rsidR="005C1FD1" w:rsidRPr="007109FB">
        <w:rPr>
          <w:rFonts w:ascii="Times New Roman" w:hAnsi="Times New Roman" w:cs="Times New Roman"/>
          <w:sz w:val="28"/>
          <w:szCs w:val="28"/>
        </w:rPr>
        <w:t>«</w:t>
      </w:r>
      <w:r w:rsidR="00B84E48" w:rsidRPr="007109FB">
        <w:rPr>
          <w:rFonts w:ascii="Times New Roman" w:hAnsi="Times New Roman" w:cs="Times New Roman"/>
          <w:sz w:val="28"/>
          <w:szCs w:val="28"/>
        </w:rPr>
        <w:t>Шенкурское</w:t>
      </w:r>
      <w:r w:rsidR="005C1FD1" w:rsidRPr="007109FB">
        <w:rPr>
          <w:rFonts w:ascii="Times New Roman" w:hAnsi="Times New Roman" w:cs="Times New Roman"/>
          <w:sz w:val="28"/>
          <w:szCs w:val="28"/>
        </w:rPr>
        <w:t>»</w:t>
      </w:r>
      <w:r w:rsidRPr="007109FB">
        <w:rPr>
          <w:rFonts w:ascii="Times New Roman" w:hAnsi="Times New Roman" w:cs="Times New Roman"/>
          <w:sz w:val="28"/>
          <w:szCs w:val="28"/>
        </w:rPr>
        <w:t xml:space="preserve"> водохранилищ и иных искусственные водных объекты</w:t>
      </w:r>
      <w:r w:rsidR="008C3736" w:rsidRPr="007109FB">
        <w:rPr>
          <w:rFonts w:ascii="Times New Roman" w:hAnsi="Times New Roman" w:cs="Times New Roman"/>
          <w:sz w:val="28"/>
          <w:szCs w:val="28"/>
        </w:rPr>
        <w:t>, а также гидротехнических сооружений</w:t>
      </w:r>
      <w:r w:rsidRPr="007109FB">
        <w:rPr>
          <w:rFonts w:ascii="Times New Roman" w:hAnsi="Times New Roman" w:cs="Times New Roman"/>
          <w:sz w:val="28"/>
          <w:szCs w:val="28"/>
        </w:rPr>
        <w:t xml:space="preserve"> </w:t>
      </w:r>
      <w:r w:rsidR="00D93E51" w:rsidRPr="007109FB">
        <w:rPr>
          <w:rFonts w:ascii="Times New Roman" w:hAnsi="Times New Roman" w:cs="Times New Roman"/>
          <w:sz w:val="28"/>
          <w:szCs w:val="28"/>
        </w:rPr>
        <w:t>нормативы и параметры настоящим лесохозяйственным регламентом не устанавливаются.</w:t>
      </w:r>
    </w:p>
    <w:p w:rsidR="007109FB" w:rsidRPr="007109FB" w:rsidRDefault="007109FB" w:rsidP="007109FB">
      <w:pPr>
        <w:pStyle w:val="ConsPlusNormal"/>
        <w:widowControl/>
        <w:spacing w:line="360" w:lineRule="auto"/>
        <w:ind w:firstLine="709"/>
        <w:jc w:val="both"/>
        <w:rPr>
          <w:rFonts w:ascii="Times New Roman" w:hAnsi="Times New Roman" w:cs="Times New Roman"/>
          <w:sz w:val="28"/>
          <w:szCs w:val="28"/>
        </w:rPr>
      </w:pPr>
    </w:p>
    <w:p w:rsidR="008B0AF0" w:rsidRPr="007109FB" w:rsidRDefault="008B0AF0"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350" w:name="_Toc50471314"/>
      <w:r w:rsidRPr="007109FB">
        <w:lastRenderedPageBreak/>
        <w:t>Нормативы, параметры и сроки использования лесов для строительства, реконструкции, эксплуатации линейных объектов</w:t>
      </w:r>
      <w:bookmarkEnd w:id="350"/>
    </w:p>
    <w:p w:rsidR="00135C49" w:rsidRPr="007109FB" w:rsidRDefault="00135C49" w:rsidP="007109FB">
      <w:pPr>
        <w:pStyle w:val="16"/>
        <w:shd w:val="clear" w:color="auto" w:fill="auto"/>
        <w:spacing w:line="360" w:lineRule="auto"/>
        <w:ind w:firstLine="709"/>
        <w:jc w:val="both"/>
      </w:pPr>
      <w:r w:rsidRPr="007109FB">
        <w:t>Использование лесов для выполнения работ по строительства, реконструкции, эксплуатации линейных объектов осуществляется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 утвержденными Приказом Федерального аг</w:t>
      </w:r>
      <w:r w:rsidR="002A1170" w:rsidRPr="007109FB">
        <w:t>ентства лесного хозяйства от 10.06.</w:t>
      </w:r>
      <w:r w:rsidRPr="007109FB">
        <w:t>2011 № 223.</w:t>
      </w:r>
    </w:p>
    <w:p w:rsidR="00135C49" w:rsidRPr="007109FB" w:rsidRDefault="00135C49" w:rsidP="007109FB">
      <w:pPr>
        <w:pStyle w:val="16"/>
        <w:shd w:val="clear" w:color="auto" w:fill="auto"/>
        <w:spacing w:line="360" w:lineRule="auto"/>
        <w:ind w:firstLine="709"/>
        <w:jc w:val="both"/>
      </w:pPr>
      <w:r w:rsidRPr="007109FB">
        <w:t>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статьей 9 Лесного кодекса Российской Федерации, 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w:t>
      </w:r>
    </w:p>
    <w:p w:rsidR="00135C49" w:rsidRPr="007109FB" w:rsidRDefault="00135C49" w:rsidP="007109FB">
      <w:pPr>
        <w:pStyle w:val="16"/>
        <w:shd w:val="clear" w:color="auto" w:fill="auto"/>
        <w:spacing w:line="360" w:lineRule="auto"/>
        <w:ind w:firstLine="709"/>
        <w:jc w:val="both"/>
      </w:pPr>
      <w:r w:rsidRPr="007109FB">
        <w:t xml:space="preserve">В целях строительства линейных объектов используются, прежде всего, нелесные земли, а при отсутствии на лесном участке таких земель - участки </w:t>
      </w:r>
      <w:proofErr w:type="spellStart"/>
      <w:r w:rsidRPr="007109FB">
        <w:t>невозобновившихся</w:t>
      </w:r>
      <w:proofErr w:type="spellEnd"/>
      <w:r w:rsidRPr="007109FB">
        <w:t xml:space="preserve"> вырубок, гарей, пустырей, прогалины, а также площади, на которых произрастают </w:t>
      </w:r>
      <w:proofErr w:type="spellStart"/>
      <w:r w:rsidRPr="007109FB">
        <w:t>низкополнотные</w:t>
      </w:r>
      <w:proofErr w:type="spellEnd"/>
      <w:r w:rsidRPr="007109FB">
        <w:t xml:space="preserve"> и наименее ценные лесные насаждения.</w:t>
      </w:r>
    </w:p>
    <w:p w:rsidR="00135C49" w:rsidRPr="007109FB" w:rsidRDefault="00135C49" w:rsidP="007109FB">
      <w:pPr>
        <w:pStyle w:val="16"/>
        <w:shd w:val="clear" w:color="auto" w:fill="auto"/>
        <w:spacing w:line="360" w:lineRule="auto"/>
        <w:ind w:firstLine="709"/>
        <w:jc w:val="both"/>
      </w:pPr>
      <w:r w:rsidRPr="007109FB">
        <w:t>Осуществление строительства, реконструкции и эксплуатации линейных объектов должно исключать развитие эрозионных процессов на занятой и прилегающей территории.</w:t>
      </w:r>
    </w:p>
    <w:p w:rsidR="00135C49" w:rsidRPr="007109FB" w:rsidRDefault="00135C49" w:rsidP="007109FB">
      <w:pPr>
        <w:pStyle w:val="16"/>
        <w:shd w:val="clear" w:color="auto" w:fill="auto"/>
        <w:spacing w:line="360" w:lineRule="auto"/>
        <w:ind w:firstLine="709"/>
        <w:jc w:val="both"/>
      </w:pPr>
      <w:r w:rsidRPr="007109FB">
        <w:t>При использовании лесов в целях строительства, реконструкции и эксплуатации автомобильных и железных дорог исключаются случаи, вызывающие нарушение поверхностного и внутрипочвенного стока вод, затопление или заболачивание лесных участков вдоль дорог.</w:t>
      </w:r>
    </w:p>
    <w:p w:rsidR="00135C49" w:rsidRPr="007109FB" w:rsidRDefault="00135C49" w:rsidP="007109FB">
      <w:pPr>
        <w:pStyle w:val="16"/>
        <w:shd w:val="clear" w:color="auto" w:fill="auto"/>
        <w:spacing w:line="360" w:lineRule="auto"/>
        <w:ind w:firstLine="709"/>
        <w:jc w:val="both"/>
      </w:pPr>
      <w:r w:rsidRPr="007109FB">
        <w:t>На лесных участках, предоставленных в аренду или постоянное бе</w:t>
      </w:r>
      <w:r w:rsidR="002A1170" w:rsidRPr="007109FB">
        <w:t>с</w:t>
      </w:r>
      <w:r w:rsidRPr="007109FB">
        <w:t>срочное пользование в целях строительства, реконструкции линейных объектов использование лесов осуществляется в соответствии с проектом освоения лесов.</w:t>
      </w:r>
    </w:p>
    <w:p w:rsidR="00135C49" w:rsidRPr="007109FB" w:rsidRDefault="00135C49" w:rsidP="007109FB">
      <w:pPr>
        <w:pStyle w:val="16"/>
        <w:shd w:val="clear" w:color="auto" w:fill="auto"/>
        <w:spacing w:line="360" w:lineRule="auto"/>
        <w:ind w:firstLine="709"/>
        <w:jc w:val="both"/>
      </w:pPr>
      <w:proofErr w:type="gramStart"/>
      <w:r w:rsidRPr="007109FB">
        <w:t xml:space="preserve">В целях использования линейных объектов, обеспечения их безаварийного функционирования и эксплуатации, в целях обеспечения безопасности граждан и </w:t>
      </w:r>
      <w:r w:rsidRPr="007109FB">
        <w:lastRenderedPageBreak/>
        <w:t>создания необходимых условий для эксплуатации линейных объектов, в том числе в охранных зонах линейных объектов (в том числе в целях проведения аварийно-спасательных работ) гражданами, юридическими лицами, имеющими в собственности, безвозмездном пользовании, аренде, хозяйственном ведении или оперативном управлении линейные объекты, осуществляются:</w:t>
      </w:r>
      <w:proofErr w:type="gramEnd"/>
    </w:p>
    <w:p w:rsidR="00135C49" w:rsidRPr="007109FB" w:rsidRDefault="00135C49" w:rsidP="007109FB">
      <w:pPr>
        <w:pStyle w:val="16"/>
        <w:shd w:val="clear" w:color="auto" w:fill="auto"/>
        <w:tabs>
          <w:tab w:val="left" w:pos="1078"/>
        </w:tabs>
        <w:spacing w:line="360" w:lineRule="auto"/>
        <w:ind w:firstLine="709"/>
        <w:jc w:val="both"/>
      </w:pPr>
      <w:r w:rsidRPr="007109FB">
        <w:t>а)</w:t>
      </w:r>
      <w:r w:rsidRPr="007109FB">
        <w:tab/>
        <w:t>прокладка и содержание в безлесном состоянии просек вдоль и по периметру линейных объектов.</w:t>
      </w:r>
    </w:p>
    <w:p w:rsidR="00135C49" w:rsidRPr="007109FB" w:rsidRDefault="00135C49" w:rsidP="007109FB">
      <w:pPr>
        <w:pStyle w:val="16"/>
        <w:shd w:val="clear" w:color="auto" w:fill="auto"/>
        <w:spacing w:line="360" w:lineRule="auto"/>
        <w:ind w:firstLine="709"/>
        <w:jc w:val="both"/>
      </w:pPr>
      <w:proofErr w:type="gramStart"/>
      <w:r w:rsidRPr="007109FB">
        <w:t xml:space="preserve">Ширина просеки для линий электропередачи определяется в соответствии с требованиями и размерами охранных зон воздушных линий электропередачи, предусмотренными пунктом </w:t>
      </w:r>
      <w:r w:rsidR="005C1FD1" w:rsidRPr="007109FB">
        <w:t>«</w:t>
      </w:r>
      <w:r w:rsidRPr="007109FB">
        <w:t>а</w:t>
      </w:r>
      <w:r w:rsidR="005C1FD1" w:rsidRPr="007109FB">
        <w:t>»</w:t>
      </w:r>
      <w:r w:rsidRPr="007109FB">
        <w:t xml:space="preserve"> Приложения к Правилам установления охранных зон объектов </w:t>
      </w:r>
      <w:proofErr w:type="spellStart"/>
      <w:r w:rsidRPr="007109FB">
        <w:t>электросетевого</w:t>
      </w:r>
      <w:proofErr w:type="spellEnd"/>
      <w:r w:rsidRPr="007109FB">
        <w:t xml:space="preserve"> хозяйства и особых условий использования земельных участков, расположенных в границах таких зон, утвержденных Постановлением Правитель</w:t>
      </w:r>
      <w:r w:rsidR="002A1170" w:rsidRPr="007109FB">
        <w:t>ства Российской Федерации от 24.02.</w:t>
      </w:r>
      <w:r w:rsidRPr="007109FB">
        <w:t xml:space="preserve">2009 № 160 </w:t>
      </w:r>
      <w:r w:rsidR="005C1FD1" w:rsidRPr="007109FB">
        <w:t>«</w:t>
      </w:r>
      <w:r w:rsidRPr="007109FB">
        <w:t xml:space="preserve">О порядке установления охранных зон объектов </w:t>
      </w:r>
      <w:proofErr w:type="spellStart"/>
      <w:r w:rsidRPr="007109FB">
        <w:t>электросетевого</w:t>
      </w:r>
      <w:proofErr w:type="spellEnd"/>
      <w:r w:rsidRPr="007109FB">
        <w:t xml:space="preserve"> хозяйства и особых условий использования</w:t>
      </w:r>
      <w:proofErr w:type="gramEnd"/>
      <w:r w:rsidRPr="007109FB">
        <w:t xml:space="preserve"> земельных участков, расположенных в границах таких зон</w:t>
      </w:r>
      <w:r w:rsidR="005C1FD1" w:rsidRPr="007109FB">
        <w:t>»</w:t>
      </w:r>
      <w:r w:rsidRPr="007109FB">
        <w:t>:</w:t>
      </w:r>
    </w:p>
    <w:p w:rsidR="00135C49" w:rsidRPr="007109FB" w:rsidRDefault="00135C49" w:rsidP="006A44E5">
      <w:pPr>
        <w:pStyle w:val="16"/>
        <w:numPr>
          <w:ilvl w:val="0"/>
          <w:numId w:val="18"/>
        </w:numPr>
        <w:shd w:val="clear" w:color="auto" w:fill="auto"/>
        <w:tabs>
          <w:tab w:val="left" w:pos="956"/>
        </w:tabs>
        <w:spacing w:line="360" w:lineRule="auto"/>
        <w:ind w:firstLine="709"/>
        <w:jc w:val="both"/>
      </w:pPr>
      <w:r w:rsidRPr="007109FB">
        <w:t>110 кВ - 20 м,</w:t>
      </w:r>
    </w:p>
    <w:p w:rsidR="00135C49" w:rsidRPr="007109FB" w:rsidRDefault="00135C49" w:rsidP="006A44E5">
      <w:pPr>
        <w:pStyle w:val="16"/>
        <w:numPr>
          <w:ilvl w:val="0"/>
          <w:numId w:val="18"/>
        </w:numPr>
        <w:shd w:val="clear" w:color="auto" w:fill="auto"/>
        <w:tabs>
          <w:tab w:val="left" w:pos="956"/>
        </w:tabs>
        <w:spacing w:line="360" w:lineRule="auto"/>
        <w:ind w:firstLine="709"/>
        <w:jc w:val="both"/>
      </w:pPr>
      <w:r w:rsidRPr="007109FB">
        <w:t>150, 220 кВ - 25 м,</w:t>
      </w:r>
    </w:p>
    <w:p w:rsidR="00135C49" w:rsidRPr="007109FB" w:rsidRDefault="00135C49" w:rsidP="006A44E5">
      <w:pPr>
        <w:pStyle w:val="16"/>
        <w:numPr>
          <w:ilvl w:val="0"/>
          <w:numId w:val="18"/>
        </w:numPr>
        <w:shd w:val="clear" w:color="auto" w:fill="auto"/>
        <w:tabs>
          <w:tab w:val="left" w:pos="956"/>
        </w:tabs>
        <w:spacing w:line="360" w:lineRule="auto"/>
        <w:ind w:firstLine="709"/>
        <w:jc w:val="both"/>
      </w:pPr>
      <w:r w:rsidRPr="007109FB">
        <w:t>300, 500 кВ - 30 м,</w:t>
      </w:r>
    </w:p>
    <w:p w:rsidR="00135C49" w:rsidRPr="007109FB" w:rsidRDefault="00135C49" w:rsidP="006A44E5">
      <w:pPr>
        <w:pStyle w:val="16"/>
        <w:numPr>
          <w:ilvl w:val="0"/>
          <w:numId w:val="18"/>
        </w:numPr>
        <w:shd w:val="clear" w:color="auto" w:fill="auto"/>
        <w:tabs>
          <w:tab w:val="left" w:pos="956"/>
        </w:tabs>
        <w:spacing w:line="360" w:lineRule="auto"/>
        <w:ind w:firstLine="709"/>
        <w:jc w:val="both"/>
      </w:pPr>
      <w:r w:rsidRPr="007109FB">
        <w:t>750 кВ - 40 м,</w:t>
      </w:r>
    </w:p>
    <w:p w:rsidR="00135C49" w:rsidRPr="007109FB" w:rsidRDefault="00135C49" w:rsidP="006A44E5">
      <w:pPr>
        <w:pStyle w:val="16"/>
        <w:numPr>
          <w:ilvl w:val="0"/>
          <w:numId w:val="18"/>
        </w:numPr>
        <w:shd w:val="clear" w:color="auto" w:fill="auto"/>
        <w:tabs>
          <w:tab w:val="left" w:pos="956"/>
        </w:tabs>
        <w:spacing w:line="360" w:lineRule="auto"/>
        <w:ind w:firstLine="709"/>
        <w:jc w:val="both"/>
      </w:pPr>
      <w:r w:rsidRPr="007109FB">
        <w:t>1150 кВ - 55 м;</w:t>
      </w:r>
    </w:p>
    <w:p w:rsidR="00135C49" w:rsidRPr="007109FB" w:rsidRDefault="00135C49" w:rsidP="007109FB">
      <w:pPr>
        <w:pStyle w:val="16"/>
        <w:shd w:val="clear" w:color="auto" w:fill="auto"/>
        <w:tabs>
          <w:tab w:val="left" w:pos="1090"/>
        </w:tabs>
        <w:spacing w:line="360" w:lineRule="auto"/>
        <w:ind w:firstLine="709"/>
        <w:jc w:val="both"/>
      </w:pPr>
      <w:proofErr w:type="gramStart"/>
      <w:r w:rsidRPr="007109FB">
        <w:t>б)</w:t>
      </w:r>
      <w:r w:rsidRPr="007109FB">
        <w:tab/>
        <w:t>обрезка крон, вырубка и опиловка деревьев, высота которых превышает расстояние по прямой от дерева до крайней точки линейного объекта, сооружения, являющегося его неотъемлемой технологической частью, или крайней точки его вертикальной проекции, увеличенное на 2 метра;</w:t>
      </w:r>
      <w:proofErr w:type="gramEnd"/>
    </w:p>
    <w:p w:rsidR="00135C49" w:rsidRPr="007109FB" w:rsidRDefault="00135C49" w:rsidP="007109FB">
      <w:pPr>
        <w:pStyle w:val="16"/>
        <w:shd w:val="clear" w:color="auto" w:fill="auto"/>
        <w:tabs>
          <w:tab w:val="left" w:pos="1090"/>
        </w:tabs>
        <w:spacing w:line="360" w:lineRule="auto"/>
        <w:ind w:firstLine="709"/>
        <w:jc w:val="both"/>
      </w:pPr>
      <w:r w:rsidRPr="007109FB">
        <w:t>в)</w:t>
      </w:r>
      <w:r w:rsidRPr="007109FB">
        <w:tab/>
        <w:t xml:space="preserve">вырубка </w:t>
      </w:r>
      <w:proofErr w:type="spellStart"/>
      <w:r w:rsidRPr="007109FB">
        <w:t>сильноослабленных</w:t>
      </w:r>
      <w:proofErr w:type="spellEnd"/>
      <w:r w:rsidRPr="007109FB">
        <w:t>, усыхающих, сухостойных, ветровальных и буреломных деревьев, угрожающих падением на линейные объекты.</w:t>
      </w:r>
    </w:p>
    <w:p w:rsidR="00135C49" w:rsidRPr="007109FB" w:rsidRDefault="00135C49" w:rsidP="007109FB">
      <w:pPr>
        <w:pStyle w:val="16"/>
        <w:shd w:val="clear" w:color="auto" w:fill="auto"/>
        <w:spacing w:line="360" w:lineRule="auto"/>
        <w:ind w:firstLine="709"/>
        <w:jc w:val="both"/>
      </w:pPr>
      <w:r w:rsidRPr="007109FB">
        <w:t xml:space="preserve">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осуществляется использование лесов для проведения выборочных рубок </w:t>
      </w:r>
      <w:r w:rsidRPr="007109FB">
        <w:lastRenderedPageBreak/>
        <w:t>и сплошных рубок деревьев, кустарников, лиан без предоставления лесных участков.</w:t>
      </w:r>
    </w:p>
    <w:p w:rsidR="00135C49" w:rsidRPr="007109FB" w:rsidRDefault="00135C49" w:rsidP="007109FB">
      <w:pPr>
        <w:pStyle w:val="16"/>
        <w:shd w:val="clear" w:color="auto" w:fill="auto"/>
        <w:spacing w:line="360" w:lineRule="auto"/>
        <w:ind w:firstLine="709"/>
        <w:jc w:val="both"/>
      </w:pPr>
      <w:r w:rsidRPr="007109FB">
        <w:t>По всей ширине охранных зон линейных объектов на участках с нарушенным почвенным покровом при угрозе развития эрозии должна проводиться рекультивация земель с посевом трав и (или) посадкой кустарников на склонах.</w:t>
      </w:r>
    </w:p>
    <w:p w:rsidR="00135C49" w:rsidRPr="007109FB" w:rsidRDefault="00135C49" w:rsidP="007109FB">
      <w:pPr>
        <w:pStyle w:val="16"/>
        <w:shd w:val="clear" w:color="auto" w:fill="auto"/>
        <w:spacing w:line="360" w:lineRule="auto"/>
        <w:ind w:firstLine="709"/>
        <w:jc w:val="both"/>
      </w:pPr>
      <w:r w:rsidRPr="007109FB">
        <w:t>Лица, осуществляющие использование лесов в целях строительства, реконструкции и эксплуатации линейных объектов, обеспечивают:</w:t>
      </w:r>
    </w:p>
    <w:p w:rsidR="00135C49" w:rsidRPr="007109FB" w:rsidRDefault="00135C49" w:rsidP="006A44E5">
      <w:pPr>
        <w:pStyle w:val="16"/>
        <w:numPr>
          <w:ilvl w:val="0"/>
          <w:numId w:val="18"/>
        </w:numPr>
        <w:shd w:val="clear" w:color="auto" w:fill="auto"/>
        <w:tabs>
          <w:tab w:val="left" w:pos="1069"/>
        </w:tabs>
        <w:spacing w:line="360" w:lineRule="auto"/>
        <w:ind w:firstLine="709"/>
        <w:jc w:val="both"/>
      </w:pPr>
      <w:r w:rsidRPr="007109FB">
        <w:t>регулярное проведение очистки просеки,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135C49" w:rsidRPr="007109FB" w:rsidRDefault="00135C49" w:rsidP="006A44E5">
      <w:pPr>
        <w:pStyle w:val="16"/>
        <w:numPr>
          <w:ilvl w:val="0"/>
          <w:numId w:val="18"/>
        </w:numPr>
        <w:shd w:val="clear" w:color="auto" w:fill="auto"/>
        <w:tabs>
          <w:tab w:val="left" w:pos="1069"/>
        </w:tabs>
        <w:spacing w:line="360" w:lineRule="auto"/>
        <w:ind w:firstLine="709"/>
        <w:jc w:val="both"/>
      </w:pPr>
      <w:r w:rsidRPr="007109FB">
        <w:t>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135C49" w:rsidRPr="007109FB" w:rsidRDefault="00135C49" w:rsidP="006A44E5">
      <w:pPr>
        <w:pStyle w:val="16"/>
        <w:numPr>
          <w:ilvl w:val="0"/>
          <w:numId w:val="18"/>
        </w:numPr>
        <w:shd w:val="clear" w:color="auto" w:fill="auto"/>
        <w:tabs>
          <w:tab w:val="left" w:pos="1069"/>
        </w:tabs>
        <w:spacing w:line="360" w:lineRule="auto"/>
        <w:ind w:firstLine="709"/>
        <w:jc w:val="both"/>
      </w:pPr>
      <w:r w:rsidRPr="007109FB">
        <w:t>принятие необходимых мер по устранению аварийных ситуаций, а также ликвидации их последствий, возникших по вине указанных лиц.</w:t>
      </w:r>
    </w:p>
    <w:p w:rsidR="00135C49" w:rsidRPr="007109FB" w:rsidRDefault="00135C49" w:rsidP="007109FB">
      <w:pPr>
        <w:pStyle w:val="16"/>
        <w:shd w:val="clear" w:color="auto" w:fill="auto"/>
        <w:spacing w:line="360" w:lineRule="auto"/>
        <w:ind w:firstLine="709"/>
        <w:jc w:val="both"/>
      </w:pPr>
      <w:r w:rsidRPr="007109FB">
        <w:t>Земли, нарушенные или загрязненные при использовании лесов для строительства, реконструкции и эксплуатации линейных объектов, подлежат рекультивации в соответствии с требованиями законодательства Российской Федерации.</w:t>
      </w:r>
    </w:p>
    <w:p w:rsidR="00135C49" w:rsidRPr="007109FB" w:rsidRDefault="00135C49" w:rsidP="007109FB">
      <w:pPr>
        <w:pStyle w:val="18"/>
        <w:keepNext/>
        <w:keepLines/>
        <w:shd w:val="clear" w:color="auto" w:fill="auto"/>
        <w:spacing w:after="0" w:line="360" w:lineRule="auto"/>
        <w:ind w:firstLine="709"/>
        <w:jc w:val="both"/>
      </w:pPr>
      <w:bookmarkStart w:id="351" w:name="bookmark114"/>
      <w:bookmarkStart w:id="352" w:name="bookmark115"/>
      <w:bookmarkStart w:id="353" w:name="_Toc50471315"/>
      <w:r w:rsidRPr="007109FB">
        <w:t>Потребность в строительстве дорог</w:t>
      </w:r>
      <w:bookmarkEnd w:id="351"/>
      <w:bookmarkEnd w:id="352"/>
      <w:bookmarkEnd w:id="353"/>
    </w:p>
    <w:p w:rsidR="00135C49" w:rsidRPr="007109FB" w:rsidRDefault="00135C49" w:rsidP="007109FB">
      <w:pPr>
        <w:pStyle w:val="16"/>
        <w:shd w:val="clear" w:color="auto" w:fill="auto"/>
        <w:spacing w:line="360" w:lineRule="auto"/>
        <w:ind w:firstLine="709"/>
        <w:jc w:val="both"/>
      </w:pPr>
      <w:r w:rsidRPr="007109FB">
        <w:t xml:space="preserve">Общая протяженность дорог в </w:t>
      </w:r>
      <w:r w:rsidR="00742624" w:rsidRPr="007109FB">
        <w:t>городских лесах</w:t>
      </w:r>
      <w:r w:rsidRPr="007109FB">
        <w:t xml:space="preserve"> составляет около </w:t>
      </w:r>
      <w:r w:rsidR="00742624" w:rsidRPr="007109FB">
        <w:t>0,6</w:t>
      </w:r>
      <w:r w:rsidRPr="007109FB">
        <w:t xml:space="preserve"> км на </w:t>
      </w:r>
      <w:r w:rsidR="00742624" w:rsidRPr="007109FB">
        <w:t>29,4</w:t>
      </w:r>
      <w:r w:rsidRPr="007109FB">
        <w:t xml:space="preserve"> га, </w:t>
      </w:r>
      <w:r w:rsidR="00742624" w:rsidRPr="007109FB">
        <w:t>что выше норматива</w:t>
      </w:r>
      <w:r w:rsidRPr="007109FB">
        <w:t xml:space="preserve"> (10-12 км на 1000 га). </w:t>
      </w:r>
    </w:p>
    <w:p w:rsidR="00135C49" w:rsidRPr="007109FB" w:rsidRDefault="00135C49" w:rsidP="007109FB">
      <w:pPr>
        <w:pStyle w:val="16"/>
        <w:shd w:val="clear" w:color="auto" w:fill="auto"/>
        <w:spacing w:line="360" w:lineRule="auto"/>
        <w:ind w:firstLine="709"/>
        <w:jc w:val="both"/>
      </w:pPr>
      <w:r w:rsidRPr="007109FB">
        <w:t xml:space="preserve">В связи </w:t>
      </w:r>
      <w:r w:rsidR="002A1170" w:rsidRPr="007109FB">
        <w:t xml:space="preserve">с тем, что леса в границах МО </w:t>
      </w:r>
      <w:r w:rsidR="005C1FD1" w:rsidRPr="007109FB">
        <w:t>«</w:t>
      </w:r>
      <w:r w:rsidR="002A1170" w:rsidRPr="007109FB">
        <w:t>Шенкурское</w:t>
      </w:r>
      <w:r w:rsidR="005C1FD1" w:rsidRPr="007109FB">
        <w:t>»</w:t>
      </w:r>
      <w:r w:rsidR="002A1170" w:rsidRPr="007109FB">
        <w:t xml:space="preserve"> представлены разрозненными участками и располагаются непосредственно в г. Шенкурск, движение транспорта осуществляется по городским дорогам общего пользования. Строительство дорог не планируется.</w:t>
      </w:r>
    </w:p>
    <w:p w:rsidR="00135C49" w:rsidRPr="007109FB" w:rsidRDefault="00135C49" w:rsidP="007109FB">
      <w:pPr>
        <w:pStyle w:val="16"/>
        <w:shd w:val="clear" w:color="auto" w:fill="auto"/>
        <w:spacing w:line="360" w:lineRule="auto"/>
        <w:ind w:firstLine="709"/>
        <w:jc w:val="both"/>
      </w:pPr>
    </w:p>
    <w:p w:rsidR="00135C49" w:rsidRPr="007109FB" w:rsidRDefault="00135C49"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354" w:name="_Toc50471316"/>
      <w:r w:rsidRPr="007109FB">
        <w:lastRenderedPageBreak/>
        <w:t>Нормативы, параметры и сроки использования лесов для переработки древесины и иных лесных ресурсов</w:t>
      </w:r>
      <w:bookmarkEnd w:id="354"/>
    </w:p>
    <w:p w:rsidR="00135C49" w:rsidRPr="007109FB" w:rsidRDefault="002A1170" w:rsidP="007109FB">
      <w:pPr>
        <w:spacing w:line="360" w:lineRule="auto"/>
        <w:ind w:firstLine="709"/>
        <w:jc w:val="both"/>
        <w:rPr>
          <w:sz w:val="28"/>
          <w:szCs w:val="28"/>
        </w:rPr>
      </w:pPr>
      <w:r w:rsidRPr="007109FB">
        <w:rPr>
          <w:sz w:val="28"/>
          <w:szCs w:val="28"/>
        </w:rPr>
        <w:t xml:space="preserve">Использование </w:t>
      </w:r>
      <w:r w:rsidR="005021E6" w:rsidRPr="007109FB">
        <w:rPr>
          <w:sz w:val="28"/>
          <w:szCs w:val="28"/>
        </w:rPr>
        <w:t xml:space="preserve">городских </w:t>
      </w:r>
      <w:r w:rsidRPr="007109FB">
        <w:rPr>
          <w:sz w:val="28"/>
          <w:szCs w:val="28"/>
        </w:rPr>
        <w:t>лесов для переработки древесины и иных лесных ресурсов не допускается по причине несовместимости указанного вида использования с целевым назначением</w:t>
      </w:r>
      <w:r w:rsidR="005021E6" w:rsidRPr="007109FB">
        <w:rPr>
          <w:sz w:val="28"/>
          <w:szCs w:val="28"/>
        </w:rPr>
        <w:t xml:space="preserve"> городских </w:t>
      </w:r>
      <w:r w:rsidRPr="007109FB">
        <w:rPr>
          <w:sz w:val="28"/>
          <w:szCs w:val="28"/>
        </w:rPr>
        <w:t xml:space="preserve"> лесов МО </w:t>
      </w:r>
      <w:r w:rsidR="005C1FD1" w:rsidRPr="007109FB">
        <w:rPr>
          <w:sz w:val="28"/>
          <w:szCs w:val="28"/>
        </w:rPr>
        <w:t>«</w:t>
      </w:r>
      <w:r w:rsidRPr="007109FB">
        <w:rPr>
          <w:sz w:val="28"/>
          <w:szCs w:val="28"/>
        </w:rPr>
        <w:t>Шенкурское</w:t>
      </w:r>
      <w:r w:rsidR="005C1FD1" w:rsidRPr="007109FB">
        <w:rPr>
          <w:sz w:val="28"/>
          <w:szCs w:val="28"/>
        </w:rPr>
        <w:t>»</w:t>
      </w:r>
      <w:r w:rsidRPr="007109FB">
        <w:rPr>
          <w:sz w:val="28"/>
          <w:szCs w:val="28"/>
        </w:rPr>
        <w:t xml:space="preserve"> и выполняемыми</w:t>
      </w:r>
      <w:r w:rsidR="005021E6" w:rsidRPr="007109FB">
        <w:rPr>
          <w:sz w:val="28"/>
          <w:szCs w:val="28"/>
        </w:rPr>
        <w:t xml:space="preserve"> ими</w:t>
      </w:r>
      <w:r w:rsidRPr="007109FB">
        <w:rPr>
          <w:sz w:val="28"/>
          <w:szCs w:val="28"/>
        </w:rPr>
        <w:t xml:space="preserve"> </w:t>
      </w:r>
      <w:proofErr w:type="spellStart"/>
      <w:r w:rsidRPr="007109FB">
        <w:rPr>
          <w:sz w:val="28"/>
          <w:szCs w:val="28"/>
        </w:rPr>
        <w:t>средообразующими</w:t>
      </w:r>
      <w:proofErr w:type="spellEnd"/>
      <w:r w:rsidRPr="007109FB">
        <w:rPr>
          <w:sz w:val="28"/>
          <w:szCs w:val="28"/>
        </w:rPr>
        <w:t xml:space="preserve">, </w:t>
      </w:r>
      <w:proofErr w:type="spellStart"/>
      <w:r w:rsidRPr="007109FB">
        <w:rPr>
          <w:sz w:val="28"/>
          <w:szCs w:val="28"/>
        </w:rPr>
        <w:t>водоохранными</w:t>
      </w:r>
      <w:proofErr w:type="spellEnd"/>
      <w:r w:rsidRPr="007109FB">
        <w:rPr>
          <w:sz w:val="28"/>
          <w:szCs w:val="28"/>
        </w:rPr>
        <w:t xml:space="preserve">, защитными, санитарно-гигиеническими, оздоровительными и </w:t>
      </w:r>
      <w:r w:rsidR="0038185E" w:rsidRPr="007109FB">
        <w:rPr>
          <w:sz w:val="28"/>
          <w:szCs w:val="28"/>
        </w:rPr>
        <w:t>иными полезными функциями (ч.</w:t>
      </w:r>
      <w:r w:rsidRPr="007109FB">
        <w:rPr>
          <w:sz w:val="28"/>
          <w:szCs w:val="28"/>
        </w:rPr>
        <w:t xml:space="preserve"> 4 ст. 12</w:t>
      </w:r>
      <w:r w:rsidR="00742624" w:rsidRPr="007109FB">
        <w:rPr>
          <w:sz w:val="28"/>
          <w:szCs w:val="28"/>
        </w:rPr>
        <w:t xml:space="preserve">, </w:t>
      </w:r>
      <w:r w:rsidR="005021E6" w:rsidRPr="007109FB">
        <w:rPr>
          <w:sz w:val="28"/>
          <w:szCs w:val="28"/>
        </w:rPr>
        <w:t>ч. 6 ст. 111</w:t>
      </w:r>
      <w:r w:rsidR="0038185E" w:rsidRPr="007109FB">
        <w:rPr>
          <w:sz w:val="28"/>
          <w:szCs w:val="28"/>
        </w:rPr>
        <w:t xml:space="preserve"> </w:t>
      </w:r>
      <w:hyperlink r:id="rId31" w:history="1">
        <w:r w:rsidRPr="007109FB">
          <w:rPr>
            <w:sz w:val="28"/>
            <w:szCs w:val="28"/>
          </w:rPr>
          <w:t>Лесного кодекса РФ</w:t>
        </w:r>
      </w:hyperlink>
      <w:r w:rsidRPr="007109FB">
        <w:rPr>
          <w:sz w:val="28"/>
          <w:szCs w:val="28"/>
        </w:rPr>
        <w:t>).</w:t>
      </w:r>
    </w:p>
    <w:p w:rsidR="005021E6" w:rsidRPr="007109FB" w:rsidRDefault="005021E6" w:rsidP="007109FB">
      <w:pPr>
        <w:spacing w:line="360" w:lineRule="auto"/>
        <w:ind w:firstLine="709"/>
        <w:jc w:val="both"/>
        <w:rPr>
          <w:sz w:val="28"/>
          <w:szCs w:val="28"/>
        </w:rPr>
      </w:pPr>
      <w:r w:rsidRPr="007109FB">
        <w:rPr>
          <w:sz w:val="28"/>
          <w:szCs w:val="28"/>
        </w:rPr>
        <w:t xml:space="preserve">В связи с запретом  в городских лесах МО </w:t>
      </w:r>
      <w:r w:rsidR="005C1FD1" w:rsidRPr="007109FB">
        <w:rPr>
          <w:sz w:val="28"/>
          <w:szCs w:val="28"/>
        </w:rPr>
        <w:t>«</w:t>
      </w:r>
      <w:r w:rsidRPr="007109FB">
        <w:rPr>
          <w:sz w:val="28"/>
          <w:szCs w:val="28"/>
        </w:rPr>
        <w:t>Шенкурское</w:t>
      </w:r>
      <w:r w:rsidR="005C1FD1" w:rsidRPr="007109FB">
        <w:rPr>
          <w:sz w:val="28"/>
          <w:szCs w:val="28"/>
        </w:rPr>
        <w:t>»</w:t>
      </w:r>
      <w:r w:rsidRPr="007109FB">
        <w:rPr>
          <w:sz w:val="28"/>
          <w:szCs w:val="28"/>
        </w:rPr>
        <w:t xml:space="preserve"> использование  лесов для переработки древесины и иных лесных ресурсов нормативы и параметры настоящим лесохозяйственным регламентом не устанавливаются.</w:t>
      </w:r>
    </w:p>
    <w:p w:rsidR="002A1170" w:rsidRPr="007109FB" w:rsidRDefault="002A1170" w:rsidP="007109FB">
      <w:pPr>
        <w:pStyle w:val="16"/>
        <w:shd w:val="clear" w:color="auto" w:fill="auto"/>
        <w:spacing w:line="360" w:lineRule="auto"/>
        <w:ind w:firstLine="709"/>
        <w:jc w:val="both"/>
      </w:pPr>
    </w:p>
    <w:p w:rsidR="00D1591E" w:rsidRPr="007109FB" w:rsidRDefault="00D1591E"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355" w:name="_Toc50471317"/>
      <w:r w:rsidRPr="007109FB">
        <w:t>Нормативы, параметры и сроки использования лесов для осуществления религиозной деятельности</w:t>
      </w:r>
      <w:bookmarkEnd w:id="355"/>
    </w:p>
    <w:p w:rsidR="00D1591E" w:rsidRPr="007109FB" w:rsidRDefault="00D1591E" w:rsidP="007109FB">
      <w:pPr>
        <w:spacing w:line="360" w:lineRule="auto"/>
        <w:ind w:firstLine="709"/>
        <w:jc w:val="both"/>
        <w:rPr>
          <w:sz w:val="28"/>
          <w:szCs w:val="28"/>
        </w:rPr>
      </w:pPr>
      <w:r w:rsidRPr="007109FB">
        <w:rPr>
          <w:sz w:val="28"/>
          <w:szCs w:val="28"/>
        </w:rPr>
        <w:t>Использование лесов для осуществления религиозной деятельности  регламентируется статьей 47 Лесного кодекса РФ.</w:t>
      </w:r>
    </w:p>
    <w:p w:rsidR="00D1591E" w:rsidRPr="007109FB" w:rsidRDefault="00D1591E" w:rsidP="007109FB">
      <w:pPr>
        <w:pStyle w:val="aff1"/>
        <w:spacing w:after="0" w:line="360" w:lineRule="auto"/>
        <w:ind w:left="0" w:firstLine="709"/>
        <w:jc w:val="both"/>
        <w:rPr>
          <w:sz w:val="28"/>
          <w:szCs w:val="28"/>
        </w:rPr>
      </w:pPr>
      <w:r w:rsidRPr="007109FB">
        <w:rPr>
          <w:sz w:val="28"/>
          <w:szCs w:val="28"/>
        </w:rPr>
        <w:t xml:space="preserve">Леса могут использоваться религиозными организациями для осуществления религиозной деятельности в соответствии с Федеральным законом от 26 сентября 1997 года №125-ФЗ </w:t>
      </w:r>
      <w:r w:rsidR="005C1FD1" w:rsidRPr="007109FB">
        <w:rPr>
          <w:sz w:val="28"/>
          <w:szCs w:val="28"/>
        </w:rPr>
        <w:t>«</w:t>
      </w:r>
      <w:r w:rsidRPr="007109FB">
        <w:rPr>
          <w:sz w:val="28"/>
          <w:szCs w:val="28"/>
        </w:rPr>
        <w:t>О свободе совести и религиозных объединениях</w:t>
      </w:r>
      <w:r w:rsidR="005C1FD1" w:rsidRPr="007109FB">
        <w:rPr>
          <w:sz w:val="28"/>
          <w:szCs w:val="28"/>
        </w:rPr>
        <w:t>»</w:t>
      </w:r>
      <w:r w:rsidRPr="007109FB">
        <w:rPr>
          <w:sz w:val="28"/>
          <w:szCs w:val="28"/>
        </w:rPr>
        <w:t xml:space="preserve">. </w:t>
      </w:r>
    </w:p>
    <w:p w:rsidR="00D1591E" w:rsidRPr="007109FB" w:rsidRDefault="00D1591E" w:rsidP="007109FB">
      <w:pPr>
        <w:pStyle w:val="aff1"/>
        <w:spacing w:after="0" w:line="360" w:lineRule="auto"/>
        <w:ind w:left="0" w:firstLine="709"/>
        <w:jc w:val="both"/>
        <w:rPr>
          <w:sz w:val="28"/>
          <w:szCs w:val="28"/>
        </w:rPr>
      </w:pPr>
      <w:r w:rsidRPr="007109FB">
        <w:rPr>
          <w:sz w:val="28"/>
          <w:szCs w:val="28"/>
        </w:rPr>
        <w:t xml:space="preserve">Лесные участки, находящиеся в </w:t>
      </w:r>
      <w:r w:rsidR="002A1170" w:rsidRPr="007109FB">
        <w:rPr>
          <w:sz w:val="28"/>
          <w:szCs w:val="28"/>
        </w:rPr>
        <w:t>муниципальной</w:t>
      </w:r>
      <w:r w:rsidRPr="007109FB">
        <w:rPr>
          <w:sz w:val="28"/>
          <w:szCs w:val="28"/>
        </w:rPr>
        <w:t xml:space="preserve"> собственности, предоставляются религиозным организациям в безвозмездное пользование для осуществления религиозной деятельности.</w:t>
      </w:r>
    </w:p>
    <w:p w:rsidR="00D1591E" w:rsidRPr="007109FB" w:rsidRDefault="00D1591E" w:rsidP="007109FB">
      <w:pPr>
        <w:pStyle w:val="aff1"/>
        <w:spacing w:after="0" w:line="360" w:lineRule="auto"/>
        <w:ind w:left="0" w:firstLine="709"/>
        <w:jc w:val="both"/>
        <w:rPr>
          <w:sz w:val="28"/>
          <w:szCs w:val="28"/>
        </w:rPr>
      </w:pPr>
      <w:r w:rsidRPr="007109FB">
        <w:rPr>
          <w:sz w:val="28"/>
          <w:szCs w:val="28"/>
        </w:rPr>
        <w:t>На предоставленных лесных участках для осуществления религиозной деятельности, допускается возведение зданий, строений, сооружений религиозного и благотворительного назначения.</w:t>
      </w:r>
    </w:p>
    <w:p w:rsidR="00D1591E" w:rsidRPr="007109FB" w:rsidRDefault="00D1591E" w:rsidP="007109FB">
      <w:pPr>
        <w:pStyle w:val="16"/>
        <w:shd w:val="clear" w:color="auto" w:fill="auto"/>
        <w:spacing w:line="360" w:lineRule="auto"/>
        <w:ind w:firstLine="709"/>
        <w:jc w:val="both"/>
      </w:pPr>
      <w:r w:rsidRPr="007109FB">
        <w:t>На</w:t>
      </w:r>
      <w:r w:rsidR="00D57E16" w:rsidRPr="007109FB">
        <w:t xml:space="preserve"> момент разработки настоящего лесохозяйственного регламента</w:t>
      </w:r>
      <w:r w:rsidRPr="007109FB">
        <w:t xml:space="preserve"> </w:t>
      </w:r>
      <w:r w:rsidR="00D57E16" w:rsidRPr="007109FB">
        <w:t xml:space="preserve">на </w:t>
      </w:r>
      <w:r w:rsidRPr="007109FB">
        <w:t xml:space="preserve">территории </w:t>
      </w:r>
      <w:r w:rsidR="00D57E16" w:rsidRPr="007109FB">
        <w:t xml:space="preserve">городских лесов МО </w:t>
      </w:r>
      <w:r w:rsidR="005C1FD1" w:rsidRPr="007109FB">
        <w:t>«</w:t>
      </w:r>
      <w:r w:rsidRPr="007109FB">
        <w:t>Шенкурск</w:t>
      </w:r>
      <w:r w:rsidR="00D57E16" w:rsidRPr="007109FB">
        <w:t>ое</w:t>
      </w:r>
      <w:r w:rsidR="005C1FD1" w:rsidRPr="007109FB">
        <w:t>»</w:t>
      </w:r>
      <w:r w:rsidRPr="007109FB">
        <w:t xml:space="preserve"> отсутствуют лесные участки, предоставленные религиозным организациям в безвозмездное срочное пользование для осуществления религиозной деятельности</w:t>
      </w:r>
      <w:r w:rsidR="00D57E16" w:rsidRPr="007109FB">
        <w:t xml:space="preserve">, а также отсутствуют свободные площади для размещения объектов религиозного и благотворительного </w:t>
      </w:r>
      <w:r w:rsidR="00D57E16" w:rsidRPr="007109FB">
        <w:lastRenderedPageBreak/>
        <w:t>назначения</w:t>
      </w:r>
      <w:r w:rsidR="000A0776" w:rsidRPr="007109FB">
        <w:t>, нормативы и параметры настоящим лесохозяйственным регламентом не устанавливаются.</w:t>
      </w:r>
    </w:p>
    <w:p w:rsidR="00EF7177" w:rsidRPr="007109FB" w:rsidRDefault="00EF7177" w:rsidP="007109FB">
      <w:pPr>
        <w:pStyle w:val="16"/>
        <w:shd w:val="clear" w:color="auto" w:fill="auto"/>
        <w:spacing w:line="360" w:lineRule="auto"/>
        <w:ind w:firstLine="709"/>
        <w:jc w:val="both"/>
      </w:pPr>
    </w:p>
    <w:p w:rsidR="00D1591E" w:rsidRPr="007109FB" w:rsidRDefault="00D1591E" w:rsidP="007109FB">
      <w:pPr>
        <w:pStyle w:val="18"/>
        <w:keepNext/>
        <w:keepLines/>
        <w:numPr>
          <w:ilvl w:val="0"/>
          <w:numId w:val="7"/>
        </w:numPr>
        <w:shd w:val="clear" w:color="auto" w:fill="auto"/>
        <w:tabs>
          <w:tab w:val="left" w:pos="1268"/>
        </w:tabs>
        <w:spacing w:after="0" w:line="360" w:lineRule="auto"/>
        <w:ind w:firstLine="709"/>
        <w:jc w:val="both"/>
        <w:rPr>
          <w:color w:val="000000"/>
          <w:lang w:eastAsia="ru-RU" w:bidi="ru-RU"/>
        </w:rPr>
      </w:pPr>
      <w:bookmarkStart w:id="356" w:name="_Toc50471318"/>
      <w:r w:rsidRPr="007109FB">
        <w:t>Требования к охране, защите и воспроизводству лесов</w:t>
      </w:r>
      <w:bookmarkEnd w:id="356"/>
    </w:p>
    <w:p w:rsidR="005165DD" w:rsidRPr="007109FB" w:rsidRDefault="00D17C7F" w:rsidP="007109FB">
      <w:pPr>
        <w:pStyle w:val="18"/>
        <w:keepNext/>
        <w:keepLines/>
        <w:shd w:val="clear" w:color="auto" w:fill="auto"/>
        <w:tabs>
          <w:tab w:val="left" w:pos="1268"/>
        </w:tabs>
        <w:spacing w:after="0" w:line="360" w:lineRule="auto"/>
        <w:ind w:firstLine="709"/>
        <w:jc w:val="both"/>
        <w:rPr>
          <w:color w:val="000000"/>
          <w:lang w:eastAsia="ru-RU" w:bidi="ru-RU"/>
        </w:rPr>
      </w:pPr>
      <w:bookmarkStart w:id="357" w:name="_Toc39846054"/>
      <w:bookmarkStart w:id="358" w:name="_Toc50471319"/>
      <w:r w:rsidRPr="007109FB">
        <w:t xml:space="preserve">2.17.1. </w:t>
      </w:r>
      <w:r w:rsidR="005165DD" w:rsidRPr="007109FB">
        <w:t>Требования к мерам пожарной безопасности в лесах, охране лесов от загрязнения радиоактивными веществами и иного негативного воздействия</w:t>
      </w:r>
      <w:bookmarkStart w:id="359" w:name="_Toc316806743"/>
      <w:bookmarkStart w:id="360" w:name="_Toc317573754"/>
      <w:bookmarkStart w:id="361" w:name="_Toc451501885"/>
      <w:bookmarkStart w:id="362" w:name="_Toc510530125"/>
      <w:bookmarkEnd w:id="357"/>
      <w:bookmarkEnd w:id="358"/>
    </w:p>
    <w:p w:rsidR="00417D34" w:rsidRPr="007109FB" w:rsidRDefault="00417D34" w:rsidP="007109FB">
      <w:pPr>
        <w:pStyle w:val="16"/>
        <w:shd w:val="clear" w:color="auto" w:fill="auto"/>
        <w:spacing w:line="360" w:lineRule="auto"/>
        <w:ind w:firstLine="709"/>
        <w:jc w:val="both"/>
      </w:pPr>
      <w:proofErr w:type="gramStart"/>
      <w:r w:rsidRPr="007109FB">
        <w:rPr>
          <w:color w:val="000000"/>
          <w:lang w:eastAsia="ru-RU" w:bidi="ru-RU"/>
        </w:rPr>
        <w:t xml:space="preserve">Охрана лесов от пожаров осуществляется в соответствии с </w:t>
      </w:r>
      <w:r w:rsidR="00EF7177" w:rsidRPr="007109FB">
        <w:rPr>
          <w:color w:val="000000"/>
          <w:lang w:eastAsia="ru-RU" w:bidi="ru-RU"/>
        </w:rPr>
        <w:t>Федеральным законом от 21.12.</w:t>
      </w:r>
      <w:r w:rsidRPr="007109FB">
        <w:rPr>
          <w:color w:val="000000"/>
          <w:lang w:eastAsia="ru-RU" w:bidi="ru-RU"/>
        </w:rPr>
        <w:t xml:space="preserve">1994 № 69-ФЗ </w:t>
      </w:r>
      <w:r w:rsidR="005C1FD1" w:rsidRPr="007109FB">
        <w:rPr>
          <w:color w:val="000000"/>
          <w:lang w:eastAsia="ru-RU" w:bidi="ru-RU"/>
        </w:rPr>
        <w:t>«</w:t>
      </w:r>
      <w:r w:rsidRPr="007109FB">
        <w:rPr>
          <w:color w:val="000000"/>
          <w:lang w:eastAsia="ru-RU" w:bidi="ru-RU"/>
        </w:rPr>
        <w:t>О пожарной безопасности</w:t>
      </w:r>
      <w:r w:rsidR="005C1FD1" w:rsidRPr="007109FB">
        <w:rPr>
          <w:color w:val="000000"/>
          <w:lang w:eastAsia="ru-RU" w:bidi="ru-RU"/>
        </w:rPr>
        <w:t>»</w:t>
      </w:r>
      <w:r w:rsidRPr="007109FB">
        <w:rPr>
          <w:color w:val="000000"/>
          <w:lang w:eastAsia="ru-RU" w:bidi="ru-RU"/>
        </w:rPr>
        <w:t>, Лесным кодексом Российской Федерации, Правилами пожарной безопасности в лесах, утвержденными Постановлением Правитель</w:t>
      </w:r>
      <w:r w:rsidR="00EF7177" w:rsidRPr="007109FB">
        <w:rPr>
          <w:color w:val="000000"/>
          <w:lang w:eastAsia="ru-RU" w:bidi="ru-RU"/>
        </w:rPr>
        <w:t>ства Российской Федерации от 30.06.</w:t>
      </w:r>
      <w:r w:rsidRPr="007109FB">
        <w:rPr>
          <w:color w:val="000000"/>
          <w:lang w:eastAsia="ru-RU" w:bidi="ru-RU"/>
        </w:rPr>
        <w:t>2007 № 417 (далее - Правила пожарной безопасности в лесах), а также в соответствии с Приказом Федерального агентства лесного х</w:t>
      </w:r>
      <w:r w:rsidR="00EF7177" w:rsidRPr="007109FB">
        <w:rPr>
          <w:color w:val="000000"/>
          <w:lang w:eastAsia="ru-RU" w:bidi="ru-RU"/>
        </w:rPr>
        <w:t>озяйства от 05.07.</w:t>
      </w:r>
      <w:r w:rsidRPr="007109FB">
        <w:rPr>
          <w:color w:val="000000"/>
          <w:lang w:eastAsia="ru-RU" w:bidi="ru-RU"/>
        </w:rPr>
        <w:t xml:space="preserve">2011 № 287 </w:t>
      </w:r>
      <w:r w:rsidR="005C1FD1" w:rsidRPr="007109FB">
        <w:rPr>
          <w:color w:val="000000"/>
          <w:lang w:eastAsia="ru-RU" w:bidi="ru-RU"/>
        </w:rPr>
        <w:t>«</w:t>
      </w:r>
      <w:r w:rsidRPr="007109FB">
        <w:rPr>
          <w:color w:val="000000"/>
          <w:lang w:eastAsia="ru-RU" w:bidi="ru-RU"/>
        </w:rPr>
        <w:t>Об утверждении классификации природной пожарной опасности лесов и</w:t>
      </w:r>
      <w:proofErr w:type="gramEnd"/>
      <w:r w:rsidRPr="007109FB">
        <w:rPr>
          <w:color w:val="000000"/>
          <w:lang w:eastAsia="ru-RU" w:bidi="ru-RU"/>
        </w:rPr>
        <w:t xml:space="preserve"> классификации пожарной опасности в лесах в зависимости от условий погоды</w:t>
      </w:r>
      <w:r w:rsidR="005C1FD1" w:rsidRPr="007109FB">
        <w:rPr>
          <w:color w:val="000000"/>
          <w:lang w:eastAsia="ru-RU" w:bidi="ru-RU"/>
        </w:rPr>
        <w:t>»</w:t>
      </w:r>
      <w:r w:rsidRPr="007109FB">
        <w:rPr>
          <w:color w:val="000000"/>
          <w:lang w:eastAsia="ru-RU" w:bidi="ru-RU"/>
        </w:rPr>
        <w:t>, с Приказом Федерального аг</w:t>
      </w:r>
      <w:r w:rsidR="00EF7177" w:rsidRPr="007109FB">
        <w:rPr>
          <w:color w:val="000000"/>
          <w:lang w:eastAsia="ru-RU" w:bidi="ru-RU"/>
        </w:rPr>
        <w:t>ентства лесного хозяйства от 09.10.</w:t>
      </w:r>
      <w:r w:rsidRPr="007109FB">
        <w:rPr>
          <w:color w:val="000000"/>
          <w:lang w:eastAsia="ru-RU" w:bidi="ru-RU"/>
        </w:rPr>
        <w:t xml:space="preserve">2013 года № 288 </w:t>
      </w:r>
      <w:r w:rsidR="005C1FD1" w:rsidRPr="007109FB">
        <w:rPr>
          <w:color w:val="000000"/>
          <w:lang w:eastAsia="ru-RU" w:bidi="ru-RU"/>
        </w:rPr>
        <w:t>«</w:t>
      </w:r>
      <w:r w:rsidRPr="007109FB">
        <w:rPr>
          <w:color w:val="000000"/>
          <w:lang w:eastAsia="ru-RU" w:bidi="ru-RU"/>
        </w:rPr>
        <w:t>О применении региональных классов пожарной опасности в лесах, в зависимости от условий погоды</w:t>
      </w:r>
      <w:r w:rsidR="005C1FD1" w:rsidRPr="007109FB">
        <w:rPr>
          <w:color w:val="000000"/>
          <w:lang w:eastAsia="ru-RU" w:bidi="ru-RU"/>
        </w:rPr>
        <w:t>»</w:t>
      </w:r>
      <w:r w:rsidRPr="007109FB">
        <w:rPr>
          <w:color w:val="000000"/>
          <w:lang w:eastAsia="ru-RU" w:bidi="ru-RU"/>
        </w:rPr>
        <w:t>.</w:t>
      </w:r>
    </w:p>
    <w:p w:rsidR="00417D34" w:rsidRPr="007109FB" w:rsidRDefault="00417D34" w:rsidP="007109FB">
      <w:pPr>
        <w:pStyle w:val="16"/>
        <w:shd w:val="clear" w:color="auto" w:fill="auto"/>
        <w:spacing w:line="360" w:lineRule="auto"/>
        <w:ind w:firstLine="709"/>
        <w:jc w:val="both"/>
      </w:pPr>
      <w:r w:rsidRPr="007109FB">
        <w:rPr>
          <w:color w:val="000000"/>
          <w:lang w:eastAsia="ru-RU" w:bidi="ru-RU"/>
        </w:rPr>
        <w:t>Правилами пожарной безопасности в лесах установлены единые требования к обеспечению пожарной безопасности в лесах, которые обязательны для исполнения, как органами государственной власти и местного самоуправления, так и юридическими лицами и гражданами.</w:t>
      </w:r>
    </w:p>
    <w:p w:rsidR="00417D34" w:rsidRPr="007109FB" w:rsidRDefault="00417D34" w:rsidP="007109FB">
      <w:pPr>
        <w:pStyle w:val="16"/>
        <w:shd w:val="clear" w:color="auto" w:fill="auto"/>
        <w:spacing w:line="360" w:lineRule="auto"/>
        <w:ind w:firstLine="709"/>
        <w:jc w:val="both"/>
      </w:pPr>
      <w:proofErr w:type="gramStart"/>
      <w:r w:rsidRPr="007109FB">
        <w:rPr>
          <w:color w:val="000000"/>
          <w:lang w:eastAsia="ru-RU" w:bidi="ru-RU"/>
        </w:rPr>
        <w:t>Правилами пожарной безопасности в лесах предусмотрены требования пожарной безопасности в лесах при проведении рубок лесных насаждений, заготовке живицы, переработке лесных ресурсов, осуществлении рекреационной деятельности, эксплуатации автомобильных и железных дорог, добыче торфа, выполнении работ по геологическому изучению недр и разработке месторождений полезных ископаемых, строительстве, и эксплуатации линейных объектов, а также требования к пребыванию граждан в лесах.</w:t>
      </w:r>
      <w:proofErr w:type="gramEnd"/>
    </w:p>
    <w:p w:rsidR="00417D34" w:rsidRPr="007109FB" w:rsidRDefault="00417D34" w:rsidP="007109FB">
      <w:pPr>
        <w:pStyle w:val="16"/>
        <w:shd w:val="clear" w:color="auto" w:fill="auto"/>
        <w:spacing w:line="360" w:lineRule="auto"/>
        <w:ind w:firstLine="709"/>
        <w:jc w:val="both"/>
        <w:rPr>
          <w:color w:val="000000"/>
          <w:lang w:eastAsia="ru-RU" w:bidi="ru-RU"/>
        </w:rPr>
      </w:pPr>
      <w:r w:rsidRPr="007109FB">
        <w:rPr>
          <w:color w:val="000000"/>
          <w:lang w:eastAsia="ru-RU" w:bidi="ru-RU"/>
        </w:rPr>
        <w:t xml:space="preserve">Перед началом пожароопасного сезона юридические лица, осуществляющие </w:t>
      </w:r>
      <w:r w:rsidRPr="007109FB">
        <w:rPr>
          <w:color w:val="000000"/>
          <w:lang w:eastAsia="ru-RU" w:bidi="ru-RU"/>
        </w:rPr>
        <w:lastRenderedPageBreak/>
        <w:t>использование лесов, обязаны провести инструктаж своих работников, а также участников массовых мероприятий, проводимых ими в лесах, о соблюдении требований правил пожарной безопасности, а также о способах тушения лесных пожаров.</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Под лесным пожаром понимается пожар, распространяющийся по лесной площади (ГОСТ 17.6.1.01-83), либо стихийное (неуправляемое) распространение огня в лесу на покрытых и непокрытых площадях, землях лесного фонда (ОСТ 56-103-98).</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Лесные пожары разделяют на верховые и низовые пожары. Верховым пожаром считается лесной пожар, охватывающий полог леса (древостоя). Низовой пожар - это лесной пожар, распространяющийся по лесной подстилке, опаду и нижним ярусам лесной растительности (древостоя), подлеску и подросту.</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 xml:space="preserve">ГОСТ 17.6.1.01-83, кроме того, выделяет повальный, ландшафтный, </w:t>
      </w:r>
      <w:proofErr w:type="spellStart"/>
      <w:r w:rsidRPr="007109FB">
        <w:rPr>
          <w:color w:val="000000"/>
          <w:lang w:eastAsia="ru-RU" w:bidi="ru-RU"/>
        </w:rPr>
        <w:t>валежный</w:t>
      </w:r>
      <w:proofErr w:type="spellEnd"/>
      <w:r w:rsidRPr="007109FB">
        <w:rPr>
          <w:color w:val="000000"/>
          <w:lang w:eastAsia="ru-RU" w:bidi="ru-RU"/>
        </w:rPr>
        <w:t xml:space="preserve"> и торфяной пожары.</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Повальным пожаром считается лесной пожар, охватывающий все компоненты лесного биогеоценоза.</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Ландшафтный пожар - это лесной пожар, охватывающий различные компоненты географического ландшафта.</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 xml:space="preserve">Под </w:t>
      </w:r>
      <w:proofErr w:type="spellStart"/>
      <w:r w:rsidRPr="007109FB">
        <w:rPr>
          <w:color w:val="000000"/>
          <w:lang w:eastAsia="ru-RU" w:bidi="ru-RU"/>
        </w:rPr>
        <w:t>валежным</w:t>
      </w:r>
      <w:proofErr w:type="spellEnd"/>
      <w:r w:rsidRPr="007109FB">
        <w:rPr>
          <w:color w:val="000000"/>
          <w:lang w:eastAsia="ru-RU" w:bidi="ru-RU"/>
        </w:rPr>
        <w:t xml:space="preserve"> пожаром понимается низовой пожар, при котором основным горючим материалом является древесина, расположенная на поверхности почвы.</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Торфяной лесной пожар - это лесной пожар, при котором горит торфяной слой заболоченных и болотных почв.</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 xml:space="preserve">Основной категорией при оценке пожарной опасности (расчете пожарного риска) является </w:t>
      </w:r>
      <w:proofErr w:type="spellStart"/>
      <w:r w:rsidRPr="007109FB">
        <w:rPr>
          <w:color w:val="000000"/>
          <w:lang w:eastAsia="ru-RU" w:bidi="ru-RU"/>
        </w:rPr>
        <w:t>горимость</w:t>
      </w:r>
      <w:proofErr w:type="spellEnd"/>
      <w:r w:rsidRPr="007109FB">
        <w:rPr>
          <w:color w:val="000000"/>
          <w:lang w:eastAsia="ru-RU" w:bidi="ru-RU"/>
        </w:rPr>
        <w:t xml:space="preserve"> лесов, под которой понимается величина, определяемая отношением суммарной площади лесных пожаров ко всей лесной площади (ГОСТ 17.6.1.01-83).</w:t>
      </w:r>
    </w:p>
    <w:p w:rsidR="00F846FE" w:rsidRPr="007109FB" w:rsidRDefault="00F846FE" w:rsidP="007109FB">
      <w:pPr>
        <w:pStyle w:val="16"/>
        <w:shd w:val="clear" w:color="auto" w:fill="auto"/>
        <w:spacing w:line="360" w:lineRule="auto"/>
        <w:ind w:firstLine="709"/>
        <w:jc w:val="both"/>
        <w:rPr>
          <w:color w:val="000000"/>
          <w:lang w:eastAsia="ru-RU" w:bidi="ru-RU"/>
        </w:rPr>
      </w:pPr>
      <w:r w:rsidRPr="007109FB">
        <w:rPr>
          <w:color w:val="000000"/>
          <w:lang w:eastAsia="ru-RU" w:bidi="ru-RU"/>
        </w:rPr>
        <w:t>Под пожарной опасностью в лесу понимается возможность возникновения и (или) развития лесного пожара.</w:t>
      </w:r>
    </w:p>
    <w:p w:rsidR="00417D34" w:rsidRPr="007109FB" w:rsidRDefault="00417D34" w:rsidP="007109FB">
      <w:pPr>
        <w:pStyle w:val="16"/>
        <w:shd w:val="clear" w:color="auto" w:fill="auto"/>
        <w:spacing w:line="360" w:lineRule="auto"/>
        <w:ind w:firstLine="709"/>
        <w:jc w:val="both"/>
      </w:pPr>
      <w:r w:rsidRPr="007109FB">
        <w:rPr>
          <w:color w:val="000000"/>
          <w:lang w:eastAsia="ru-RU" w:bidi="ru-RU"/>
        </w:rPr>
        <w:t xml:space="preserve">Граждане при пребывании в лесах обязаны соблюдать требования пожарной безопасности. В случае обнаружения лесного пожара на лесном участке </w:t>
      </w:r>
      <w:r w:rsidRPr="007109FB">
        <w:rPr>
          <w:color w:val="000000"/>
          <w:lang w:eastAsia="ru-RU" w:bidi="ru-RU"/>
        </w:rPr>
        <w:lastRenderedPageBreak/>
        <w:t>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 Оказывать содействие лесничествам при тушении лесных пожаров. Пребывание граждан в лесах может быть запрещено или ограничено в целях обеспечения пожарной безопасности в лесах в соответствии с законодательством Российской Федерации.</w:t>
      </w:r>
    </w:p>
    <w:p w:rsidR="00417D34" w:rsidRPr="007109FB" w:rsidRDefault="00417D34" w:rsidP="007109FB">
      <w:pPr>
        <w:pStyle w:val="16"/>
        <w:shd w:val="clear" w:color="auto" w:fill="auto"/>
        <w:spacing w:line="360" w:lineRule="auto"/>
        <w:ind w:firstLine="709"/>
        <w:jc w:val="both"/>
      </w:pPr>
      <w:proofErr w:type="gramStart"/>
      <w:r w:rsidRPr="007109FB">
        <w:rPr>
          <w:color w:val="000000"/>
          <w:lang w:eastAsia="ru-RU" w:bidi="ru-RU"/>
        </w:rPr>
        <w:t xml:space="preserve">Порядок запрещения или ограничения пребывания граждан в лесу в целях обеспечения пожарной безопасности в лесах определен Приказом Министерства природных ресурсов Российской Федерации от 06 сентября 2016 года № 457 </w:t>
      </w:r>
      <w:r w:rsidR="005C1FD1" w:rsidRPr="007109FB">
        <w:rPr>
          <w:color w:val="000000"/>
          <w:lang w:eastAsia="ru-RU" w:bidi="ru-RU"/>
        </w:rPr>
        <w:t>«</w:t>
      </w:r>
      <w:r w:rsidRPr="007109FB">
        <w:rPr>
          <w:color w:val="000000"/>
          <w:lang w:eastAsia="ru-RU" w:bidi="ru-RU"/>
        </w:rPr>
        <w:t>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 и Порядка ограничения пребывания граждан</w:t>
      </w:r>
      <w:proofErr w:type="gramEnd"/>
      <w:r w:rsidRPr="007109FB">
        <w:rPr>
          <w:color w:val="000000"/>
          <w:lang w:eastAsia="ru-RU" w:bidi="ru-RU"/>
        </w:rPr>
        <w:t xml:space="preserve"> в лесах и въезда в них транспортных средств, проведения в лесах определенных видов работ в целях обеспечения санитарной безопасности в лесах</w:t>
      </w:r>
      <w:r w:rsidR="005C1FD1" w:rsidRPr="007109FB">
        <w:rPr>
          <w:color w:val="000000"/>
          <w:lang w:eastAsia="ru-RU" w:bidi="ru-RU"/>
        </w:rPr>
        <w:t>»</w:t>
      </w:r>
      <w:r w:rsidRPr="007109FB">
        <w:rPr>
          <w:color w:val="000000"/>
          <w:lang w:eastAsia="ru-RU" w:bidi="ru-RU"/>
        </w:rPr>
        <w:t>.</w:t>
      </w:r>
    </w:p>
    <w:p w:rsidR="00417D34" w:rsidRPr="007109FB" w:rsidRDefault="00417D34" w:rsidP="007109FB">
      <w:pPr>
        <w:pStyle w:val="16"/>
        <w:shd w:val="clear" w:color="auto" w:fill="auto"/>
        <w:spacing w:line="360" w:lineRule="auto"/>
        <w:ind w:firstLine="709"/>
        <w:jc w:val="both"/>
      </w:pPr>
      <w:r w:rsidRPr="007109FB">
        <w:rPr>
          <w:color w:val="000000"/>
          <w:lang w:eastAsia="ru-RU" w:bidi="ru-RU"/>
        </w:rPr>
        <w:t>В целях обеспечения пожарной безопасности в лесах осуществляется:</w:t>
      </w:r>
    </w:p>
    <w:p w:rsidR="00417D34" w:rsidRPr="007109FB" w:rsidRDefault="00417D34" w:rsidP="006A44E5">
      <w:pPr>
        <w:pStyle w:val="16"/>
        <w:numPr>
          <w:ilvl w:val="0"/>
          <w:numId w:val="19"/>
        </w:numPr>
        <w:shd w:val="clear" w:color="auto" w:fill="auto"/>
        <w:tabs>
          <w:tab w:val="left" w:pos="1007"/>
        </w:tabs>
        <w:spacing w:line="360" w:lineRule="auto"/>
        <w:ind w:firstLine="709"/>
        <w:jc w:val="both"/>
      </w:pPr>
      <w:r w:rsidRPr="007109FB">
        <w:rPr>
          <w:color w:val="000000"/>
          <w:lang w:eastAsia="ru-RU" w:bidi="ru-RU"/>
        </w:rPr>
        <w:t>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и вертолетов, используемых в целях проведения авиационных работ по охране и защите лесов, прокладке просек, противопожарных разрывов;</w:t>
      </w:r>
    </w:p>
    <w:p w:rsidR="00417D34" w:rsidRPr="007109FB" w:rsidRDefault="00417D34" w:rsidP="006A44E5">
      <w:pPr>
        <w:pStyle w:val="16"/>
        <w:numPr>
          <w:ilvl w:val="0"/>
          <w:numId w:val="19"/>
        </w:numPr>
        <w:shd w:val="clear" w:color="auto" w:fill="auto"/>
        <w:tabs>
          <w:tab w:val="left" w:pos="1007"/>
        </w:tabs>
        <w:spacing w:line="360" w:lineRule="auto"/>
        <w:ind w:firstLine="709"/>
        <w:jc w:val="both"/>
      </w:pPr>
      <w:r w:rsidRPr="007109FB">
        <w:rPr>
          <w:color w:val="000000"/>
          <w:lang w:eastAsia="ru-RU" w:bidi="ru-RU"/>
        </w:rPr>
        <w:t>создание систем, средств, предупреждения и тушения лесных пожаров (пожарная техника и оборудование, пожарное снаряжение), содержание этих систем, средств, а также формирование запасов горюче - смазочных материалов на период высокой пожарной опасности;</w:t>
      </w:r>
    </w:p>
    <w:p w:rsidR="00417D34" w:rsidRPr="007109FB" w:rsidRDefault="00417D34" w:rsidP="006A44E5">
      <w:pPr>
        <w:pStyle w:val="16"/>
        <w:numPr>
          <w:ilvl w:val="0"/>
          <w:numId w:val="19"/>
        </w:numPr>
        <w:shd w:val="clear" w:color="auto" w:fill="auto"/>
        <w:tabs>
          <w:tab w:val="left" w:pos="1007"/>
        </w:tabs>
        <w:spacing w:line="360" w:lineRule="auto"/>
        <w:ind w:firstLine="709"/>
        <w:jc w:val="both"/>
      </w:pPr>
      <w:r w:rsidRPr="007109FB">
        <w:rPr>
          <w:color w:val="000000"/>
          <w:lang w:eastAsia="ru-RU" w:bidi="ru-RU"/>
        </w:rPr>
        <w:t>мониторинг пожарной опасности в лесах;</w:t>
      </w:r>
    </w:p>
    <w:p w:rsidR="00417D34" w:rsidRPr="007109FB" w:rsidRDefault="00417D34" w:rsidP="006A44E5">
      <w:pPr>
        <w:pStyle w:val="16"/>
        <w:numPr>
          <w:ilvl w:val="0"/>
          <w:numId w:val="19"/>
        </w:numPr>
        <w:shd w:val="clear" w:color="auto" w:fill="auto"/>
        <w:tabs>
          <w:tab w:val="left" w:pos="1007"/>
        </w:tabs>
        <w:spacing w:line="360" w:lineRule="auto"/>
        <w:ind w:firstLine="709"/>
        <w:jc w:val="both"/>
      </w:pPr>
      <w:r w:rsidRPr="007109FB">
        <w:rPr>
          <w:color w:val="000000"/>
          <w:lang w:eastAsia="ru-RU" w:bidi="ru-RU"/>
        </w:rPr>
        <w:t>разработка планов тушения лесных пожаров;</w:t>
      </w:r>
    </w:p>
    <w:p w:rsidR="00417D34" w:rsidRPr="007109FB" w:rsidRDefault="00417D34" w:rsidP="006A44E5">
      <w:pPr>
        <w:pStyle w:val="16"/>
        <w:numPr>
          <w:ilvl w:val="0"/>
          <w:numId w:val="19"/>
        </w:numPr>
        <w:shd w:val="clear" w:color="auto" w:fill="auto"/>
        <w:tabs>
          <w:tab w:val="left" w:pos="1007"/>
        </w:tabs>
        <w:spacing w:line="360" w:lineRule="auto"/>
        <w:ind w:firstLine="709"/>
        <w:jc w:val="both"/>
      </w:pPr>
      <w:r w:rsidRPr="007109FB">
        <w:rPr>
          <w:color w:val="000000"/>
          <w:lang w:eastAsia="ru-RU" w:bidi="ru-RU"/>
        </w:rPr>
        <w:t>тушение лесных пожаров;</w:t>
      </w:r>
    </w:p>
    <w:p w:rsidR="00417D34" w:rsidRPr="007109FB" w:rsidRDefault="00417D34" w:rsidP="006A44E5">
      <w:pPr>
        <w:pStyle w:val="16"/>
        <w:numPr>
          <w:ilvl w:val="0"/>
          <w:numId w:val="19"/>
        </w:numPr>
        <w:shd w:val="clear" w:color="auto" w:fill="auto"/>
        <w:tabs>
          <w:tab w:val="left" w:pos="1007"/>
        </w:tabs>
        <w:spacing w:line="360" w:lineRule="auto"/>
        <w:ind w:firstLine="709"/>
        <w:jc w:val="both"/>
      </w:pPr>
      <w:r w:rsidRPr="007109FB">
        <w:rPr>
          <w:color w:val="000000"/>
          <w:lang w:eastAsia="ru-RU" w:bidi="ru-RU"/>
        </w:rPr>
        <w:t>иные меры пожарной безопасности в лесах.</w:t>
      </w:r>
    </w:p>
    <w:p w:rsidR="00F00A28" w:rsidRPr="007109FB" w:rsidRDefault="00F00A28" w:rsidP="007109FB">
      <w:pPr>
        <w:pStyle w:val="16"/>
        <w:shd w:val="clear" w:color="auto" w:fill="auto"/>
        <w:spacing w:line="360" w:lineRule="auto"/>
        <w:ind w:firstLine="709"/>
        <w:jc w:val="both"/>
      </w:pPr>
      <w:r w:rsidRPr="007109FB">
        <w:rPr>
          <w:color w:val="000000"/>
          <w:lang w:eastAsia="ru-RU" w:bidi="ru-RU"/>
        </w:rPr>
        <w:t xml:space="preserve">Противопожарное обустройство лесов на лесных участках, предоставленных в постоянное (бессрочное) пользование, в аренду осуществляется лицами, </w:t>
      </w:r>
      <w:r w:rsidRPr="007109FB">
        <w:rPr>
          <w:color w:val="000000"/>
          <w:lang w:eastAsia="ru-RU" w:bidi="ru-RU"/>
        </w:rPr>
        <w:lastRenderedPageBreak/>
        <w:t>использующими леса на основании проекта освоения лесов (статья 53.1 Лесного кодекса Российской Федерации).</w:t>
      </w:r>
    </w:p>
    <w:p w:rsidR="00417D34" w:rsidRPr="007109FB" w:rsidRDefault="00417D34" w:rsidP="007109FB">
      <w:pPr>
        <w:pStyle w:val="16"/>
        <w:shd w:val="clear" w:color="auto" w:fill="auto"/>
        <w:spacing w:line="360" w:lineRule="auto"/>
        <w:ind w:firstLine="709"/>
        <w:jc w:val="both"/>
      </w:pPr>
      <w:r w:rsidRPr="007109FB">
        <w:rPr>
          <w:color w:val="000000"/>
          <w:lang w:eastAsia="ru-RU" w:bidi="ru-RU"/>
        </w:rPr>
        <w:t>Объемы мероприятий по противопожарному обустройству лесов, проектируются в соответствии с Нормативами противопожарного обустройства лесов, утвержденными Приказом Федерального агентства лесного хозяйства от 27 апреля 2012 года № 174.</w:t>
      </w:r>
    </w:p>
    <w:p w:rsidR="00417D34" w:rsidRPr="007109FB" w:rsidRDefault="00417D34" w:rsidP="007109FB">
      <w:pPr>
        <w:pStyle w:val="16"/>
        <w:shd w:val="clear" w:color="auto" w:fill="auto"/>
        <w:spacing w:line="360" w:lineRule="auto"/>
        <w:ind w:firstLine="709"/>
        <w:jc w:val="both"/>
      </w:pPr>
      <w:r w:rsidRPr="007109FB">
        <w:rPr>
          <w:color w:val="000000"/>
          <w:lang w:eastAsia="ru-RU" w:bidi="ru-RU"/>
        </w:rPr>
        <w:t xml:space="preserve">В соответствии со статьей 19 Лесного кодекса Российской Федерации </w:t>
      </w:r>
      <w:r w:rsidR="00E44790" w:rsidRPr="007109FB">
        <w:rPr>
          <w:color w:val="000000"/>
          <w:lang w:eastAsia="ru-RU" w:bidi="ru-RU"/>
        </w:rPr>
        <w:t>работы</w:t>
      </w:r>
      <w:r w:rsidRPr="007109FB">
        <w:rPr>
          <w:color w:val="000000"/>
          <w:lang w:eastAsia="ru-RU" w:bidi="ru-RU"/>
        </w:rPr>
        <w:t xml:space="preserve"> по охране, защите, воспроизводству лесов осуществляются органами государственной власти, органами местного самоуправления в пределах их полномочий.</w:t>
      </w:r>
    </w:p>
    <w:p w:rsidR="00417D34" w:rsidRPr="007109FB" w:rsidRDefault="00417D34" w:rsidP="007109FB">
      <w:pPr>
        <w:pStyle w:val="16"/>
        <w:shd w:val="clear" w:color="auto" w:fill="auto"/>
        <w:spacing w:line="360" w:lineRule="auto"/>
        <w:ind w:firstLine="709"/>
        <w:jc w:val="both"/>
      </w:pPr>
      <w:proofErr w:type="gramStart"/>
      <w:r w:rsidRPr="007109FB">
        <w:rPr>
          <w:color w:val="000000"/>
          <w:lang w:eastAsia="ru-RU" w:bidi="ru-RU"/>
        </w:rPr>
        <w:t xml:space="preserve">В соответствии с Правилами пожарной безопасности в лесах и Приказом Министерства природных ресурсов и экологии Российской Федерации от 28 марта 2014 года № 161 </w:t>
      </w:r>
      <w:r w:rsidR="005C1FD1" w:rsidRPr="007109FB">
        <w:rPr>
          <w:color w:val="000000"/>
          <w:lang w:eastAsia="ru-RU" w:bidi="ru-RU"/>
        </w:rPr>
        <w:t>«</w:t>
      </w:r>
      <w:r w:rsidRPr="007109FB">
        <w:rPr>
          <w:color w:val="000000"/>
          <w:lang w:eastAsia="ru-RU" w:bidi="ru-RU"/>
        </w:rPr>
        <w:t>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r w:rsidR="005C1FD1" w:rsidRPr="007109FB">
        <w:rPr>
          <w:color w:val="000000"/>
          <w:lang w:eastAsia="ru-RU" w:bidi="ru-RU"/>
        </w:rPr>
        <w:t>»</w:t>
      </w:r>
      <w:r w:rsidRPr="007109FB">
        <w:rPr>
          <w:color w:val="000000"/>
          <w:lang w:eastAsia="ru-RU" w:bidi="ru-RU"/>
        </w:rPr>
        <w:t xml:space="preserve"> все </w:t>
      </w:r>
      <w:proofErr w:type="spellStart"/>
      <w:r w:rsidRPr="007109FB">
        <w:rPr>
          <w:color w:val="000000"/>
          <w:lang w:eastAsia="ru-RU" w:bidi="ru-RU"/>
        </w:rPr>
        <w:t>лесопользователи</w:t>
      </w:r>
      <w:proofErr w:type="spellEnd"/>
      <w:r w:rsidRPr="007109FB">
        <w:rPr>
          <w:color w:val="000000"/>
          <w:lang w:eastAsia="ru-RU" w:bidi="ru-RU"/>
        </w:rPr>
        <w:t xml:space="preserve"> должны иметь противопожарную технику и оборудование.</w:t>
      </w:r>
      <w:proofErr w:type="gramEnd"/>
    </w:p>
    <w:p w:rsidR="00417D34" w:rsidRPr="007109FB" w:rsidRDefault="00417D34" w:rsidP="007109FB">
      <w:pPr>
        <w:pStyle w:val="16"/>
        <w:shd w:val="clear" w:color="auto" w:fill="auto"/>
        <w:spacing w:line="360" w:lineRule="auto"/>
        <w:ind w:firstLine="709"/>
        <w:jc w:val="both"/>
      </w:pPr>
      <w:r w:rsidRPr="007109FB">
        <w:rPr>
          <w:color w:val="000000"/>
          <w:lang w:eastAsia="ru-RU" w:bidi="ru-RU"/>
        </w:rPr>
        <w:t>Пожарная опасность лесов определяется их природными особенностями и степенью антропогенного воздействия, прежде всего посещаемостью людей. От типа леса зависит состав, количество и распределение по площади лесных горючих материалов, а также в значительной степени содержание влаги в этих материалах.</w:t>
      </w:r>
    </w:p>
    <w:p w:rsidR="00417D34" w:rsidRPr="007109FB" w:rsidRDefault="00417D34" w:rsidP="007109FB">
      <w:pPr>
        <w:pStyle w:val="16"/>
        <w:shd w:val="clear" w:color="auto" w:fill="auto"/>
        <w:spacing w:line="360" w:lineRule="auto"/>
        <w:ind w:firstLine="709"/>
        <w:jc w:val="both"/>
      </w:pPr>
      <w:r w:rsidRPr="007109FB">
        <w:rPr>
          <w:color w:val="000000"/>
          <w:lang w:eastAsia="ru-RU" w:bidi="ru-RU"/>
        </w:rPr>
        <w:t>Классификация природной пожарной опасности лесов и классификация пожарной опасности в лесах в зависимости от условий погоды утверждены Приказом Федерального аг</w:t>
      </w:r>
      <w:r w:rsidR="00C97E69" w:rsidRPr="007109FB">
        <w:rPr>
          <w:color w:val="000000"/>
          <w:lang w:eastAsia="ru-RU" w:bidi="ru-RU"/>
        </w:rPr>
        <w:t>ентства лесного хозяйства от 05.07.</w:t>
      </w:r>
      <w:r w:rsidRPr="007109FB">
        <w:rPr>
          <w:color w:val="000000"/>
          <w:lang w:eastAsia="ru-RU" w:bidi="ru-RU"/>
        </w:rPr>
        <w:t>2011 № 287.</w:t>
      </w:r>
    </w:p>
    <w:p w:rsidR="00417D34" w:rsidRPr="007109FB" w:rsidRDefault="00417D34" w:rsidP="007109FB">
      <w:pPr>
        <w:pStyle w:val="16"/>
        <w:shd w:val="clear" w:color="auto" w:fill="auto"/>
        <w:spacing w:line="360" w:lineRule="auto"/>
        <w:ind w:firstLine="709"/>
        <w:jc w:val="both"/>
        <w:rPr>
          <w:color w:val="000000"/>
          <w:lang w:eastAsia="ru-RU" w:bidi="ru-RU"/>
        </w:rPr>
      </w:pPr>
      <w:r w:rsidRPr="007109FB">
        <w:rPr>
          <w:color w:val="000000"/>
          <w:lang w:eastAsia="ru-RU" w:bidi="ru-RU"/>
        </w:rPr>
        <w:t>Классификация пожарной опасности в лесах в зависимости от условий погоды определяет степень вероятности (возможности) возникновения и распространения лесных пожаров на соответствующей территории в зависимости от метеорологических условий, влияющих на пожарную опасность лесов.</w:t>
      </w:r>
    </w:p>
    <w:p w:rsidR="00CB4ECC" w:rsidRPr="007109FB" w:rsidRDefault="00CB4ECC" w:rsidP="007109FB">
      <w:pPr>
        <w:pStyle w:val="16"/>
        <w:shd w:val="clear" w:color="auto" w:fill="auto"/>
        <w:spacing w:line="360" w:lineRule="auto"/>
        <w:ind w:firstLine="709"/>
        <w:jc w:val="both"/>
      </w:pPr>
      <w:r w:rsidRPr="007109FB">
        <w:t>В соответствии с вышеуказанной классификацией различают пять классов пожарной опасности в лесах.</w:t>
      </w:r>
    </w:p>
    <w:p w:rsidR="00A04EA5" w:rsidRDefault="00A04EA5" w:rsidP="00CB4ECC">
      <w:pPr>
        <w:pStyle w:val="afffd"/>
        <w:shd w:val="clear" w:color="auto" w:fill="auto"/>
        <w:ind w:left="1570"/>
        <w:rPr>
          <w:i/>
          <w:iCs/>
          <w:sz w:val="26"/>
          <w:szCs w:val="26"/>
        </w:rPr>
      </w:pPr>
    </w:p>
    <w:p w:rsidR="00CB4ECC" w:rsidRPr="005F1F04" w:rsidRDefault="00CB4ECC" w:rsidP="00CB4ECC">
      <w:pPr>
        <w:pStyle w:val="afffd"/>
        <w:shd w:val="clear" w:color="auto" w:fill="auto"/>
        <w:ind w:left="1570"/>
        <w:rPr>
          <w:sz w:val="28"/>
          <w:szCs w:val="28"/>
        </w:rPr>
      </w:pPr>
      <w:r w:rsidRPr="005F1F04">
        <w:rPr>
          <w:sz w:val="28"/>
          <w:szCs w:val="28"/>
        </w:rPr>
        <w:lastRenderedPageBreak/>
        <w:t>Классификация природной пожарной опасности лесов</w:t>
      </w:r>
    </w:p>
    <w:tbl>
      <w:tblPr>
        <w:tblOverlap w:val="never"/>
        <w:tblW w:w="0" w:type="auto"/>
        <w:jc w:val="center"/>
        <w:tblLayout w:type="fixed"/>
        <w:tblCellMar>
          <w:left w:w="10" w:type="dxa"/>
          <w:right w:w="10" w:type="dxa"/>
        </w:tblCellMar>
        <w:tblLook w:val="04A0"/>
      </w:tblPr>
      <w:tblGrid>
        <w:gridCol w:w="1690"/>
        <w:gridCol w:w="4277"/>
        <w:gridCol w:w="3806"/>
      </w:tblGrid>
      <w:tr w:rsidR="00CB4ECC" w:rsidRPr="005F1F04" w:rsidTr="005F1F04">
        <w:trPr>
          <w:trHeight w:hRule="exact" w:val="1079"/>
          <w:jc w:val="center"/>
        </w:trPr>
        <w:tc>
          <w:tcPr>
            <w:tcW w:w="1690"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spacing w:line="285" w:lineRule="auto"/>
              <w:jc w:val="center"/>
            </w:pPr>
            <w:r w:rsidRPr="005F1F04">
              <w:t>Класс природной пожарной опасности</w:t>
            </w:r>
            <w:r w:rsidR="005F1F04" w:rsidRPr="005F1F04">
              <w:t xml:space="preserve"> </w:t>
            </w:r>
            <w:r w:rsidRPr="005F1F04">
              <w:t>лесов</w:t>
            </w:r>
          </w:p>
        </w:tc>
        <w:tc>
          <w:tcPr>
            <w:tcW w:w="4277"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Объект загорания (характерные типы леса, вырубок, лесных насаждений и безлесных пространств)</w:t>
            </w:r>
          </w:p>
        </w:tc>
        <w:tc>
          <w:tcPr>
            <w:tcW w:w="3806" w:type="dxa"/>
            <w:tcBorders>
              <w:top w:val="single" w:sz="4" w:space="0" w:color="auto"/>
              <w:left w:val="single" w:sz="4" w:space="0" w:color="auto"/>
              <w:bottom w:val="nil"/>
              <w:right w:val="single" w:sz="4" w:space="0" w:color="auto"/>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Наиболее вероятные виды пожаров, условия и продолжительность периода их возможного возникновения и распространения</w:t>
            </w:r>
          </w:p>
        </w:tc>
      </w:tr>
      <w:tr w:rsidR="00CB4ECC" w:rsidRPr="005F1F04" w:rsidTr="00C969FB">
        <w:trPr>
          <w:trHeight w:hRule="exact" w:val="319"/>
          <w:jc w:val="center"/>
        </w:trPr>
        <w:tc>
          <w:tcPr>
            <w:tcW w:w="1690"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1</w:t>
            </w:r>
          </w:p>
        </w:tc>
        <w:tc>
          <w:tcPr>
            <w:tcW w:w="4277"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2</w:t>
            </w:r>
          </w:p>
        </w:tc>
        <w:tc>
          <w:tcPr>
            <w:tcW w:w="3806" w:type="dxa"/>
            <w:tcBorders>
              <w:top w:val="single" w:sz="4" w:space="0" w:color="auto"/>
              <w:left w:val="single" w:sz="4" w:space="0" w:color="auto"/>
              <w:bottom w:val="nil"/>
              <w:right w:val="single" w:sz="4" w:space="0" w:color="auto"/>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3</w:t>
            </w:r>
          </w:p>
        </w:tc>
      </w:tr>
      <w:tr w:rsidR="00CB4ECC" w:rsidRPr="005F1F04" w:rsidTr="005F1F04">
        <w:trPr>
          <w:trHeight w:hRule="exact" w:val="2745"/>
          <w:jc w:val="center"/>
        </w:trPr>
        <w:tc>
          <w:tcPr>
            <w:tcW w:w="1690"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rPr>
                <w:lang w:val="en-US" w:bidi="en-US"/>
              </w:rPr>
              <w:t>I</w:t>
            </w:r>
            <w:r w:rsidRPr="005F1F04">
              <w:rPr>
                <w:lang w:bidi="en-US"/>
              </w:rPr>
              <w:t xml:space="preserve"> </w:t>
            </w:r>
            <w:r w:rsidRPr="005F1F04">
              <w:t>(природная пожарная опасность - очень высокая)</w:t>
            </w:r>
          </w:p>
        </w:tc>
        <w:tc>
          <w:tcPr>
            <w:tcW w:w="4277"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8C12E0">
            <w:pPr>
              <w:pStyle w:val="afffb"/>
              <w:shd w:val="clear" w:color="auto" w:fill="auto"/>
              <w:jc w:val="center"/>
            </w:pPr>
            <w:r w:rsidRPr="005F1F04">
              <w:t>Хвойные молодняки.</w:t>
            </w:r>
          </w:p>
          <w:p w:rsidR="00CB4ECC" w:rsidRPr="005F1F04" w:rsidRDefault="00CB4ECC" w:rsidP="008C12E0">
            <w:pPr>
              <w:pStyle w:val="afffb"/>
              <w:shd w:val="clear" w:color="auto" w:fill="auto"/>
              <w:jc w:val="center"/>
              <w:rPr>
                <w:lang w:bidi="ru-RU"/>
              </w:rPr>
            </w:pPr>
            <w:r w:rsidRPr="005F1F04">
              <w:t xml:space="preserve">Места сплошных рубок: лишайниковые, вересковые, вейниковые и другие типы вырубок по суходолам (особенно </w:t>
            </w:r>
            <w:proofErr w:type="gramStart"/>
            <w:r w:rsidRPr="005F1F04">
              <w:t>захламленные</w:t>
            </w:r>
            <w:proofErr w:type="gramEnd"/>
            <w:r w:rsidRPr="005F1F04">
              <w:t xml:space="preserve">); сосняки лишайниковые и вересковые; расстроенные, отмирающие и сильно поврежденные древостои (сухостой, участки бурелома и ветровала, </w:t>
            </w:r>
            <w:proofErr w:type="spellStart"/>
            <w:r w:rsidRPr="005F1F04">
              <w:t>недорубы</w:t>
            </w:r>
            <w:proofErr w:type="spellEnd"/>
            <w:r w:rsidRPr="005F1F04">
              <w:t>), места сплошных рубок с оставлением отдельных деревьев, выборочных рубок высокой и очень высокой интенсивности, захламленные гари</w:t>
            </w:r>
          </w:p>
        </w:tc>
        <w:tc>
          <w:tcPr>
            <w:tcW w:w="3806" w:type="dxa"/>
            <w:tcBorders>
              <w:top w:val="single" w:sz="4" w:space="0" w:color="auto"/>
              <w:left w:val="single" w:sz="4" w:space="0" w:color="auto"/>
              <w:bottom w:val="nil"/>
              <w:right w:val="single" w:sz="4" w:space="0" w:color="auto"/>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В течение всего пожароопасного сезона возможны низовые пожары, а на участках с наличием древостоя - верховые. На вейниковых и других травяных типах вырубок по суходолу особенно значительна пожарная опасность весной, а в некоторых районах и осенью</w:t>
            </w:r>
          </w:p>
        </w:tc>
      </w:tr>
      <w:tr w:rsidR="00CB4ECC" w:rsidRPr="005F1F04" w:rsidTr="005F1F04">
        <w:trPr>
          <w:trHeight w:hRule="exact" w:val="1706"/>
          <w:jc w:val="center"/>
        </w:trPr>
        <w:tc>
          <w:tcPr>
            <w:tcW w:w="1690"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rPr>
                <w:lang w:val="en-US" w:bidi="en-US"/>
              </w:rPr>
              <w:t>II</w:t>
            </w:r>
            <w:r w:rsidRPr="005F1F04">
              <w:rPr>
                <w:lang w:bidi="en-US"/>
              </w:rPr>
              <w:t xml:space="preserve"> </w:t>
            </w:r>
            <w:r w:rsidRPr="005F1F04">
              <w:t>(природная пожарная опасность - высокая)</w:t>
            </w:r>
          </w:p>
        </w:tc>
        <w:tc>
          <w:tcPr>
            <w:tcW w:w="4277"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pPr>
            <w:r w:rsidRPr="005F1F04">
              <w:t>Сосняки-брусничники, особенно с наличием соснового подроста или подлеска из можжевельника выше средней густоты.</w:t>
            </w:r>
          </w:p>
          <w:p w:rsidR="00CB4ECC" w:rsidRPr="005F1F04" w:rsidRDefault="00CB4ECC" w:rsidP="005F1F04">
            <w:pPr>
              <w:pStyle w:val="afffb"/>
              <w:shd w:val="clear" w:color="auto" w:fill="auto"/>
              <w:jc w:val="center"/>
              <w:rPr>
                <w:lang w:bidi="ru-RU"/>
              </w:rPr>
            </w:pPr>
            <w:proofErr w:type="spellStart"/>
            <w:r w:rsidRPr="005F1F04">
              <w:t>Лиственничники</w:t>
            </w:r>
            <w:proofErr w:type="spellEnd"/>
            <w:r w:rsidRPr="005F1F04">
              <w:t xml:space="preserve"> </w:t>
            </w:r>
            <w:proofErr w:type="spellStart"/>
            <w:r w:rsidRPr="005F1F04">
              <w:t>кедровостланниковые</w:t>
            </w:r>
            <w:proofErr w:type="spellEnd"/>
          </w:p>
        </w:tc>
        <w:tc>
          <w:tcPr>
            <w:tcW w:w="3806" w:type="dxa"/>
            <w:tcBorders>
              <w:top w:val="single" w:sz="4" w:space="0" w:color="auto"/>
              <w:left w:val="single" w:sz="4" w:space="0" w:color="auto"/>
              <w:bottom w:val="nil"/>
              <w:right w:val="single" w:sz="4" w:space="0" w:color="auto"/>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Низовые пожары возможны в течение всего пожароопасного сезона; верховые - в периоды пожарных максимумов (периоды, в течение которых число лесных пожаров или площадь, охваченная огнем, превышает средние многолетние значения для данного района)</w:t>
            </w:r>
          </w:p>
        </w:tc>
      </w:tr>
      <w:tr w:rsidR="005F1F04" w:rsidRPr="005F1F04" w:rsidTr="00C969FB">
        <w:trPr>
          <w:trHeight w:hRule="exact" w:val="1210"/>
          <w:jc w:val="center"/>
        </w:trPr>
        <w:tc>
          <w:tcPr>
            <w:tcW w:w="1690" w:type="dxa"/>
            <w:tcBorders>
              <w:top w:val="single" w:sz="4" w:space="0" w:color="auto"/>
              <w:left w:val="single" w:sz="4" w:space="0" w:color="auto"/>
              <w:bottom w:val="single" w:sz="4" w:space="0" w:color="auto"/>
              <w:right w:val="nil"/>
            </w:tcBorders>
            <w:shd w:val="clear" w:color="auto" w:fill="FFFFFF"/>
            <w:vAlign w:val="center"/>
          </w:tcPr>
          <w:p w:rsidR="005F1F04" w:rsidRPr="005F1F04" w:rsidRDefault="005F1F04" w:rsidP="005F1F04">
            <w:pPr>
              <w:pStyle w:val="afffb"/>
              <w:shd w:val="clear" w:color="auto" w:fill="auto"/>
              <w:jc w:val="center"/>
              <w:rPr>
                <w:lang w:bidi="ru-RU"/>
              </w:rPr>
            </w:pPr>
            <w:r w:rsidRPr="005F1F04">
              <w:rPr>
                <w:lang w:val="en-US" w:bidi="en-US"/>
              </w:rPr>
              <w:t>III</w:t>
            </w:r>
            <w:r w:rsidRPr="005F1F04">
              <w:rPr>
                <w:lang w:bidi="en-US"/>
              </w:rPr>
              <w:t xml:space="preserve"> </w:t>
            </w:r>
            <w:r w:rsidRPr="005F1F04">
              <w:t>(природная пожарная опасность - средняя)</w:t>
            </w:r>
          </w:p>
        </w:tc>
        <w:tc>
          <w:tcPr>
            <w:tcW w:w="4277" w:type="dxa"/>
            <w:tcBorders>
              <w:top w:val="single" w:sz="4" w:space="0" w:color="auto"/>
              <w:left w:val="single" w:sz="4" w:space="0" w:color="auto"/>
              <w:bottom w:val="single" w:sz="4" w:space="0" w:color="auto"/>
              <w:right w:val="nil"/>
            </w:tcBorders>
            <w:shd w:val="clear" w:color="auto" w:fill="FFFFFF"/>
            <w:vAlign w:val="center"/>
          </w:tcPr>
          <w:p w:rsidR="005F1F04" w:rsidRPr="005F1F04" w:rsidRDefault="005F1F04" w:rsidP="005F1F04">
            <w:pPr>
              <w:pStyle w:val="afffb"/>
              <w:shd w:val="clear" w:color="auto" w:fill="auto"/>
              <w:jc w:val="center"/>
              <w:rPr>
                <w:lang w:bidi="ru-RU"/>
              </w:rPr>
            </w:pPr>
            <w:r w:rsidRPr="005F1F04">
              <w:t xml:space="preserve">Сосняки-кисличники и черничники, </w:t>
            </w:r>
            <w:proofErr w:type="spellStart"/>
            <w:r w:rsidRPr="005F1F04">
              <w:t>лиственничники-брусничники</w:t>
            </w:r>
            <w:proofErr w:type="spellEnd"/>
            <w:r w:rsidRPr="005F1F04">
              <w:t xml:space="preserve">, кедровники всех типов, кроме </w:t>
            </w:r>
            <w:proofErr w:type="spellStart"/>
            <w:r w:rsidRPr="005F1F04">
              <w:t>приручейных</w:t>
            </w:r>
            <w:proofErr w:type="spellEnd"/>
            <w:r w:rsidRPr="005F1F04">
              <w:t xml:space="preserve"> и сфагновых, ельник</w:t>
            </w:r>
            <w:proofErr w:type="gramStart"/>
            <w:r w:rsidRPr="005F1F04">
              <w:t>и-</w:t>
            </w:r>
            <w:proofErr w:type="gramEnd"/>
            <w:r w:rsidRPr="005F1F04">
              <w:t xml:space="preserve"> брусничники и кисличники</w:t>
            </w:r>
          </w:p>
        </w:tc>
        <w:tc>
          <w:tcPr>
            <w:tcW w:w="3806" w:type="dxa"/>
            <w:tcBorders>
              <w:top w:val="single" w:sz="4" w:space="0" w:color="auto"/>
              <w:left w:val="single" w:sz="4" w:space="0" w:color="auto"/>
              <w:bottom w:val="single" w:sz="4" w:space="0" w:color="auto"/>
              <w:right w:val="single" w:sz="4" w:space="0" w:color="auto"/>
            </w:tcBorders>
            <w:shd w:val="clear" w:color="auto" w:fill="FFFFFF"/>
            <w:vAlign w:val="center"/>
          </w:tcPr>
          <w:p w:rsidR="005F1F04" w:rsidRPr="005F1F04" w:rsidRDefault="005F1F04" w:rsidP="005F1F04">
            <w:pPr>
              <w:pStyle w:val="afffb"/>
              <w:shd w:val="clear" w:color="auto" w:fill="auto"/>
              <w:jc w:val="center"/>
              <w:rPr>
                <w:lang w:bidi="ru-RU"/>
              </w:rPr>
            </w:pPr>
            <w:r w:rsidRPr="005F1F04">
              <w:t>Низовые и верховые пожары возможны в период летнего максимума, а в кедровниках, кроме того, в периоды весеннего и особенно осеннего максимумов</w:t>
            </w:r>
          </w:p>
        </w:tc>
      </w:tr>
      <w:tr w:rsidR="005F1F04" w:rsidRPr="005F1F04" w:rsidTr="00C969FB">
        <w:trPr>
          <w:trHeight w:hRule="exact" w:val="2984"/>
          <w:jc w:val="center"/>
        </w:trPr>
        <w:tc>
          <w:tcPr>
            <w:tcW w:w="1690" w:type="dxa"/>
            <w:tcBorders>
              <w:top w:val="single" w:sz="4" w:space="0" w:color="auto"/>
              <w:left w:val="single" w:sz="4" w:space="0" w:color="auto"/>
              <w:bottom w:val="single" w:sz="4" w:space="0" w:color="auto"/>
              <w:right w:val="nil"/>
            </w:tcBorders>
            <w:shd w:val="clear" w:color="auto" w:fill="FFFFFF"/>
            <w:vAlign w:val="center"/>
          </w:tcPr>
          <w:p w:rsidR="005F1F04" w:rsidRPr="005F1F04" w:rsidRDefault="005F1F04" w:rsidP="005F1F04">
            <w:pPr>
              <w:pStyle w:val="afffb"/>
              <w:shd w:val="clear" w:color="auto" w:fill="auto"/>
              <w:jc w:val="center"/>
              <w:rPr>
                <w:lang w:val="en-US" w:bidi="en-US"/>
              </w:rPr>
            </w:pPr>
            <w:r w:rsidRPr="005F1F04">
              <w:rPr>
                <w:lang w:val="en-US" w:bidi="en-US"/>
              </w:rPr>
              <w:t>IV (</w:t>
            </w:r>
            <w:proofErr w:type="spellStart"/>
            <w:r w:rsidRPr="005F1F04">
              <w:rPr>
                <w:lang w:val="en-US" w:bidi="en-US"/>
              </w:rPr>
              <w:t>природная</w:t>
            </w:r>
            <w:proofErr w:type="spellEnd"/>
            <w:r w:rsidRPr="005F1F04">
              <w:rPr>
                <w:lang w:val="en-US" w:bidi="en-US"/>
              </w:rPr>
              <w:t xml:space="preserve"> </w:t>
            </w:r>
            <w:proofErr w:type="spellStart"/>
            <w:r w:rsidRPr="005F1F04">
              <w:rPr>
                <w:lang w:val="en-US" w:bidi="en-US"/>
              </w:rPr>
              <w:t>опасность</w:t>
            </w:r>
            <w:proofErr w:type="spellEnd"/>
            <w:r w:rsidRPr="005F1F04">
              <w:rPr>
                <w:lang w:val="en-US" w:bidi="en-US"/>
              </w:rPr>
              <w:t xml:space="preserve"> - </w:t>
            </w:r>
            <w:proofErr w:type="spellStart"/>
            <w:r w:rsidRPr="005F1F04">
              <w:rPr>
                <w:lang w:val="en-US" w:bidi="en-US"/>
              </w:rPr>
              <w:t>слабая</w:t>
            </w:r>
            <w:proofErr w:type="spellEnd"/>
            <w:r w:rsidRPr="005F1F04">
              <w:rPr>
                <w:lang w:val="en-US" w:bidi="en-US"/>
              </w:rPr>
              <w:t>)</w:t>
            </w:r>
          </w:p>
        </w:tc>
        <w:tc>
          <w:tcPr>
            <w:tcW w:w="4277" w:type="dxa"/>
            <w:tcBorders>
              <w:top w:val="single" w:sz="4" w:space="0" w:color="auto"/>
              <w:left w:val="single" w:sz="4" w:space="0" w:color="auto"/>
              <w:bottom w:val="single" w:sz="4" w:space="0" w:color="auto"/>
              <w:right w:val="nil"/>
            </w:tcBorders>
            <w:shd w:val="clear" w:color="auto" w:fill="FFFFFF"/>
            <w:vAlign w:val="center"/>
          </w:tcPr>
          <w:p w:rsidR="005F1F04" w:rsidRPr="005F1F04" w:rsidRDefault="005F1F04" w:rsidP="005F1F04">
            <w:pPr>
              <w:pStyle w:val="afffb"/>
              <w:shd w:val="clear" w:color="auto" w:fill="auto"/>
              <w:jc w:val="center"/>
            </w:pPr>
            <w:r w:rsidRPr="005F1F04">
              <w:t xml:space="preserve">Места сплошных рубок таволговых и </w:t>
            </w:r>
            <w:proofErr w:type="spellStart"/>
            <w:r w:rsidRPr="005F1F04">
              <w:t>долгомошниковых</w:t>
            </w:r>
            <w:proofErr w:type="spellEnd"/>
            <w:r w:rsidRPr="005F1F04">
              <w:t xml:space="preserve"> типов (особенно захламленные); сосняки, </w:t>
            </w:r>
            <w:proofErr w:type="spellStart"/>
            <w:r w:rsidRPr="005F1F04">
              <w:t>лиственничники</w:t>
            </w:r>
            <w:proofErr w:type="spellEnd"/>
            <w:r w:rsidRPr="005F1F04">
              <w:t xml:space="preserve"> и лесные насаждения лиственных древесных пород в условиях травяных типов леса; сосняки и ельники сложные, </w:t>
            </w:r>
            <w:proofErr w:type="spellStart"/>
            <w:r w:rsidRPr="005F1F04">
              <w:t>липняковые</w:t>
            </w:r>
            <w:proofErr w:type="spellEnd"/>
            <w:r w:rsidRPr="005F1F04">
              <w:t xml:space="preserve">, лещиновые, </w:t>
            </w:r>
            <w:proofErr w:type="spellStart"/>
            <w:r w:rsidRPr="005F1F04">
              <w:t>дубняковые</w:t>
            </w:r>
            <w:proofErr w:type="spellEnd"/>
            <w:r w:rsidRPr="005F1F04">
              <w:t>, ельники</w:t>
            </w:r>
            <w:r>
              <w:t xml:space="preserve"> </w:t>
            </w:r>
            <w:r w:rsidRPr="005F1F04">
              <w:t xml:space="preserve">- черничники, сосняки сфагновые и </w:t>
            </w:r>
            <w:proofErr w:type="spellStart"/>
            <w:r w:rsidRPr="005F1F04">
              <w:t>долгомошники</w:t>
            </w:r>
            <w:proofErr w:type="spellEnd"/>
            <w:r w:rsidRPr="005F1F04">
              <w:t xml:space="preserve">, кедровники </w:t>
            </w:r>
            <w:proofErr w:type="spellStart"/>
            <w:r w:rsidRPr="005F1F04">
              <w:t>приручейные</w:t>
            </w:r>
            <w:proofErr w:type="spellEnd"/>
            <w:r w:rsidRPr="005F1F04">
              <w:t xml:space="preserve"> и сфагновые, березняк</w:t>
            </w:r>
            <w:proofErr w:type="gramStart"/>
            <w:r w:rsidRPr="005F1F04">
              <w:t>и-</w:t>
            </w:r>
            <w:proofErr w:type="gramEnd"/>
            <w:r w:rsidRPr="005F1F04">
              <w:t xml:space="preserve"> брусничники, кисличники, черничники и сфагновые, осинники-кисличники и черничники, мари</w:t>
            </w:r>
          </w:p>
        </w:tc>
        <w:tc>
          <w:tcPr>
            <w:tcW w:w="3806" w:type="dxa"/>
            <w:tcBorders>
              <w:top w:val="single" w:sz="4" w:space="0" w:color="auto"/>
              <w:left w:val="single" w:sz="4" w:space="0" w:color="auto"/>
              <w:bottom w:val="single" w:sz="4" w:space="0" w:color="auto"/>
              <w:right w:val="single" w:sz="4" w:space="0" w:color="auto"/>
            </w:tcBorders>
            <w:shd w:val="clear" w:color="auto" w:fill="FFFFFF"/>
            <w:vAlign w:val="center"/>
          </w:tcPr>
          <w:p w:rsidR="005F1F04" w:rsidRPr="005F1F04" w:rsidRDefault="005F1F04" w:rsidP="005F1F04">
            <w:pPr>
              <w:pStyle w:val="afffb"/>
              <w:shd w:val="clear" w:color="auto" w:fill="auto"/>
              <w:jc w:val="center"/>
            </w:pPr>
            <w:r w:rsidRPr="005F1F04">
              <w:t xml:space="preserve">Возникновение пожаров (в первую очередь низовых) возможно в травяных типах леса и на таволговых вырубках в периоды весеннего и осеннего пожарных максимумов; в остальных типах леса и на </w:t>
            </w:r>
            <w:proofErr w:type="spellStart"/>
            <w:r w:rsidRPr="005F1F04">
              <w:t>долгомошниковых</w:t>
            </w:r>
            <w:proofErr w:type="spellEnd"/>
            <w:r w:rsidRPr="005F1F04">
              <w:t xml:space="preserve"> вырубках - в периоды летнего максимума</w:t>
            </w:r>
          </w:p>
        </w:tc>
      </w:tr>
      <w:tr w:rsidR="00CB4ECC" w:rsidTr="00C969FB">
        <w:trPr>
          <w:trHeight w:hRule="exact" w:val="1127"/>
          <w:jc w:val="center"/>
        </w:trPr>
        <w:tc>
          <w:tcPr>
            <w:tcW w:w="1690"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CB4ECC" w:rsidP="005F1F04">
            <w:pPr>
              <w:pStyle w:val="afffb"/>
              <w:shd w:val="clear" w:color="auto" w:fill="auto"/>
              <w:jc w:val="center"/>
            </w:pPr>
            <w:r w:rsidRPr="005F1F04">
              <w:t>V (природная пожарная опасность - отсутствует)</w:t>
            </w:r>
          </w:p>
        </w:tc>
        <w:tc>
          <w:tcPr>
            <w:tcW w:w="4277"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CB4ECC" w:rsidP="005F1F04">
            <w:pPr>
              <w:pStyle w:val="afffb"/>
              <w:shd w:val="clear" w:color="auto" w:fill="auto"/>
              <w:jc w:val="center"/>
            </w:pPr>
            <w:r w:rsidRPr="005F1F04">
              <w:t xml:space="preserve">Ельники, березняки и осинники </w:t>
            </w:r>
            <w:proofErr w:type="spellStart"/>
            <w:r w:rsidRPr="005F1F04">
              <w:t>долгомошники</w:t>
            </w:r>
            <w:proofErr w:type="spellEnd"/>
            <w:r w:rsidRPr="005F1F04">
              <w:t xml:space="preserve">, ельники сфагновые и </w:t>
            </w:r>
            <w:proofErr w:type="spellStart"/>
            <w:r w:rsidRPr="005F1F04">
              <w:t>приручейные</w:t>
            </w:r>
            <w:proofErr w:type="spellEnd"/>
            <w:r w:rsidRPr="005F1F04">
              <w:t>.</w:t>
            </w:r>
          </w:p>
          <w:p w:rsidR="00CB4ECC" w:rsidRPr="005F1F04" w:rsidRDefault="00CB4ECC" w:rsidP="005F1F04">
            <w:pPr>
              <w:pStyle w:val="afffb"/>
              <w:shd w:val="clear" w:color="auto" w:fill="auto"/>
              <w:jc w:val="center"/>
            </w:pPr>
            <w:r w:rsidRPr="005F1F04">
              <w:t>Ольшаники всех типов</w:t>
            </w:r>
          </w:p>
        </w:tc>
        <w:tc>
          <w:tcPr>
            <w:tcW w:w="38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B4ECC" w:rsidRPr="005F1F04" w:rsidRDefault="00CB4ECC" w:rsidP="005F1F04">
            <w:pPr>
              <w:pStyle w:val="afffb"/>
              <w:shd w:val="clear" w:color="auto" w:fill="auto"/>
              <w:jc w:val="center"/>
            </w:pPr>
            <w:r w:rsidRPr="005F1F04">
              <w:t>Возникновение пожара возможно только при особо неблагоприятных условиях (длительная засуха)</w:t>
            </w:r>
          </w:p>
        </w:tc>
      </w:tr>
    </w:tbl>
    <w:p w:rsidR="00CB4ECC" w:rsidRDefault="00CB4ECC" w:rsidP="00CB4ECC">
      <w:pPr>
        <w:spacing w:after="339" w:line="1" w:lineRule="exact"/>
        <w:rPr>
          <w:rFonts w:ascii="Arial Unicode MS" w:hAnsi="Arial Unicode MS" w:cs="Arial Unicode MS"/>
          <w:color w:val="000000"/>
          <w:sz w:val="24"/>
          <w:szCs w:val="24"/>
          <w:lang w:bidi="ru-RU"/>
        </w:rPr>
      </w:pPr>
    </w:p>
    <w:p w:rsidR="00CB4ECC" w:rsidRPr="002D2685" w:rsidRDefault="00CB4ECC" w:rsidP="002D2685">
      <w:pPr>
        <w:pStyle w:val="16"/>
        <w:shd w:val="clear" w:color="auto" w:fill="auto"/>
        <w:spacing w:line="360" w:lineRule="auto"/>
        <w:ind w:firstLine="720"/>
        <w:jc w:val="both"/>
        <w:rPr>
          <w:color w:val="000000"/>
          <w:lang w:eastAsia="ru-RU" w:bidi="ru-RU"/>
        </w:rPr>
      </w:pPr>
      <w:r w:rsidRPr="002D2685">
        <w:rPr>
          <w:color w:val="000000"/>
          <w:lang w:eastAsia="ru-RU" w:bidi="ru-RU"/>
        </w:rPr>
        <w:t>Примечание: пожарная опасность устанавливается на класс выше:</w:t>
      </w:r>
    </w:p>
    <w:p w:rsidR="00CB4ECC" w:rsidRPr="002D2685" w:rsidRDefault="00CB4ECC" w:rsidP="002D2685">
      <w:pPr>
        <w:pStyle w:val="16"/>
        <w:shd w:val="clear" w:color="auto" w:fill="auto"/>
        <w:spacing w:line="360" w:lineRule="auto"/>
        <w:ind w:firstLine="720"/>
        <w:jc w:val="both"/>
        <w:rPr>
          <w:color w:val="000000"/>
          <w:lang w:eastAsia="ru-RU" w:bidi="ru-RU"/>
        </w:rPr>
      </w:pPr>
      <w:r w:rsidRPr="002D2685">
        <w:rPr>
          <w:color w:val="000000"/>
          <w:lang w:eastAsia="ru-RU" w:bidi="ru-RU"/>
        </w:rPr>
        <w:t>- для хвойных лесных насаждений, строение которых или другие особенности способствуют переходу низового пожара в верховой (густой высокий подрост хвойных древесных пород, вертикальная сомкнутость полога крон деревьев и кустарников, значительная захламленность и т.п.);</w:t>
      </w:r>
    </w:p>
    <w:p w:rsidR="00CB4ECC" w:rsidRPr="002D2685" w:rsidRDefault="00CB4ECC" w:rsidP="002D2685">
      <w:pPr>
        <w:pStyle w:val="16"/>
        <w:shd w:val="clear" w:color="auto" w:fill="auto"/>
        <w:spacing w:line="360" w:lineRule="auto"/>
        <w:ind w:firstLine="720"/>
        <w:jc w:val="both"/>
        <w:rPr>
          <w:color w:val="000000"/>
          <w:lang w:eastAsia="ru-RU" w:bidi="ru-RU"/>
        </w:rPr>
      </w:pPr>
      <w:r w:rsidRPr="002D2685">
        <w:rPr>
          <w:color w:val="000000"/>
          <w:lang w:eastAsia="ru-RU" w:bidi="ru-RU"/>
        </w:rPr>
        <w:t xml:space="preserve">- для небольших лесных участков на суходолах, окруженных лесными </w:t>
      </w:r>
      <w:r w:rsidRPr="002D2685">
        <w:rPr>
          <w:color w:val="000000"/>
          <w:lang w:eastAsia="ru-RU" w:bidi="ru-RU"/>
        </w:rPr>
        <w:lastRenderedPageBreak/>
        <w:t>насаждениями повышенной природной пожарной опасности;</w:t>
      </w:r>
    </w:p>
    <w:p w:rsidR="00CB4ECC" w:rsidRPr="002D2685" w:rsidRDefault="00CB4ECC" w:rsidP="002D2685">
      <w:pPr>
        <w:pStyle w:val="16"/>
        <w:shd w:val="clear" w:color="auto" w:fill="auto"/>
        <w:spacing w:line="360" w:lineRule="auto"/>
        <w:ind w:firstLine="720"/>
        <w:jc w:val="both"/>
        <w:rPr>
          <w:color w:val="000000"/>
          <w:lang w:eastAsia="ru-RU" w:bidi="ru-RU"/>
        </w:rPr>
      </w:pPr>
      <w:r w:rsidRPr="002D2685">
        <w:rPr>
          <w:color w:val="000000"/>
          <w:lang w:eastAsia="ru-RU" w:bidi="ru-RU"/>
        </w:rPr>
        <w:t>- для лесных участков, примыкающих к автомобильным дорогам общего пользования и к железным дорогам.</w:t>
      </w:r>
    </w:p>
    <w:p w:rsidR="00417D34" w:rsidRPr="00C97E69" w:rsidRDefault="00417D34" w:rsidP="00216DF0">
      <w:pPr>
        <w:pStyle w:val="16"/>
        <w:shd w:val="clear" w:color="auto" w:fill="auto"/>
        <w:spacing w:line="360" w:lineRule="auto"/>
        <w:ind w:firstLine="720"/>
        <w:jc w:val="both"/>
      </w:pPr>
      <w:r w:rsidRPr="00C97E69">
        <w:rPr>
          <w:color w:val="000000"/>
          <w:lang w:eastAsia="ru-RU" w:bidi="ru-RU"/>
        </w:rPr>
        <w:t>Для целей классификации (оценки) применяется комплексный показатель, характеризующий метеорологические (погодные) условия.</w:t>
      </w:r>
    </w:p>
    <w:p w:rsidR="00417D34" w:rsidRPr="00C97E69" w:rsidRDefault="00417D34" w:rsidP="00216DF0">
      <w:pPr>
        <w:pStyle w:val="16"/>
        <w:shd w:val="clear" w:color="auto" w:fill="auto"/>
        <w:spacing w:line="360" w:lineRule="auto"/>
        <w:ind w:firstLine="720"/>
        <w:jc w:val="both"/>
      </w:pPr>
      <w:r w:rsidRPr="00C97E69">
        <w:rPr>
          <w:color w:val="000000"/>
          <w:lang w:eastAsia="ru-RU" w:bidi="ru-RU"/>
        </w:rPr>
        <w:t>В зависимости от величины комплексного показателя устанавливается класс пожарной опасности в лесах в зависимости от условий погоды.</w:t>
      </w:r>
    </w:p>
    <w:p w:rsidR="00417D34" w:rsidRPr="00C97E69" w:rsidRDefault="00417D34" w:rsidP="00216DF0">
      <w:pPr>
        <w:pStyle w:val="16"/>
        <w:shd w:val="clear" w:color="auto" w:fill="auto"/>
        <w:spacing w:line="360" w:lineRule="auto"/>
        <w:ind w:firstLine="720"/>
        <w:jc w:val="both"/>
      </w:pPr>
      <w:r w:rsidRPr="00C97E69">
        <w:rPr>
          <w:color w:val="000000"/>
          <w:lang w:eastAsia="ru-RU" w:bidi="ru-RU"/>
        </w:rPr>
        <w:t>Комплексный показатель определяется ежедневно по состоянию на 12</w:t>
      </w:r>
      <w:r w:rsidRPr="00C97E69">
        <w:rPr>
          <w:color w:val="000000"/>
          <w:lang w:eastAsia="ru-RU" w:bidi="ru-RU"/>
        </w:rPr>
        <w:softHyphen/>
        <w:t>14 часов.</w:t>
      </w:r>
    </w:p>
    <w:p w:rsidR="00417D34" w:rsidRDefault="00417D34" w:rsidP="00216DF0">
      <w:pPr>
        <w:pStyle w:val="16"/>
        <w:shd w:val="clear" w:color="auto" w:fill="auto"/>
        <w:spacing w:line="360" w:lineRule="auto"/>
        <w:ind w:firstLine="720"/>
        <w:jc w:val="both"/>
        <w:rPr>
          <w:color w:val="000000"/>
          <w:lang w:eastAsia="ru-RU" w:bidi="ru-RU"/>
        </w:rPr>
      </w:pPr>
      <w:r w:rsidRPr="00C97E69">
        <w:rPr>
          <w:color w:val="000000"/>
          <w:lang w:eastAsia="ru-RU" w:bidi="ru-RU"/>
        </w:rPr>
        <w:t>Класс пожарной опасности устанавливается согласно Приказу Федерального агентства л</w:t>
      </w:r>
      <w:r w:rsidR="00C97E69" w:rsidRPr="00C97E69">
        <w:rPr>
          <w:color w:val="000000"/>
          <w:lang w:eastAsia="ru-RU" w:bidi="ru-RU"/>
        </w:rPr>
        <w:t>есного хозяйства от 09.10.</w:t>
      </w:r>
      <w:r w:rsidRPr="00C97E69">
        <w:rPr>
          <w:color w:val="000000"/>
          <w:lang w:eastAsia="ru-RU" w:bidi="ru-RU"/>
        </w:rPr>
        <w:t xml:space="preserve">2013 № 288 </w:t>
      </w:r>
      <w:r w:rsidR="005C1FD1">
        <w:rPr>
          <w:color w:val="000000"/>
          <w:lang w:eastAsia="ru-RU" w:bidi="ru-RU"/>
        </w:rPr>
        <w:t>«</w:t>
      </w:r>
      <w:r w:rsidRPr="00C97E69">
        <w:rPr>
          <w:color w:val="000000"/>
          <w:lang w:eastAsia="ru-RU" w:bidi="ru-RU"/>
        </w:rPr>
        <w:t>О применении региональных классов пожарной опасности в лесах, в зависимости от условий погоды</w:t>
      </w:r>
      <w:r w:rsidR="005C1FD1">
        <w:rPr>
          <w:color w:val="000000"/>
          <w:lang w:eastAsia="ru-RU" w:bidi="ru-RU"/>
        </w:rPr>
        <w:t>»</w:t>
      </w:r>
      <w:r w:rsidRPr="00C97E69">
        <w:rPr>
          <w:color w:val="000000"/>
          <w:lang w:eastAsia="ru-RU" w:bidi="ru-RU"/>
        </w:rPr>
        <w:t>.</w:t>
      </w:r>
    </w:p>
    <w:p w:rsidR="002D2685" w:rsidRDefault="00CB4ECC" w:rsidP="002D2685">
      <w:pPr>
        <w:pStyle w:val="16"/>
        <w:shd w:val="clear" w:color="auto" w:fill="auto"/>
        <w:spacing w:line="360" w:lineRule="auto"/>
        <w:ind w:firstLine="720"/>
        <w:jc w:val="both"/>
        <w:rPr>
          <w:color w:val="000000"/>
          <w:lang w:eastAsia="ru-RU" w:bidi="ru-RU"/>
        </w:rPr>
      </w:pPr>
      <w:r w:rsidRPr="002D2685">
        <w:rPr>
          <w:color w:val="000000"/>
          <w:lang w:eastAsia="ru-RU" w:bidi="ru-RU"/>
        </w:rPr>
        <w:t>Классификация природной пожарной опасности в лесах по усло</w:t>
      </w:r>
      <w:r w:rsidR="002D2685" w:rsidRPr="002D2685">
        <w:rPr>
          <w:color w:val="000000"/>
          <w:lang w:eastAsia="ru-RU" w:bidi="ru-RU"/>
        </w:rPr>
        <w:t>виям погоды приведена ниже.</w:t>
      </w:r>
    </w:p>
    <w:p w:rsidR="002D2685" w:rsidRPr="002D2685" w:rsidRDefault="002D2685" w:rsidP="005F1F04">
      <w:pPr>
        <w:pStyle w:val="16"/>
        <w:shd w:val="clear" w:color="auto" w:fill="auto"/>
        <w:spacing w:line="360" w:lineRule="auto"/>
        <w:ind w:firstLine="720"/>
        <w:jc w:val="both"/>
        <w:rPr>
          <w:color w:val="000000"/>
          <w:lang w:eastAsia="ru-RU" w:bidi="ru-RU"/>
        </w:rPr>
      </w:pPr>
    </w:p>
    <w:p w:rsidR="00CB4ECC" w:rsidRPr="008C12E0" w:rsidRDefault="00CB4ECC" w:rsidP="002D2685">
      <w:pPr>
        <w:pStyle w:val="16"/>
        <w:shd w:val="clear" w:color="auto" w:fill="auto"/>
        <w:spacing w:line="360" w:lineRule="auto"/>
        <w:ind w:firstLine="720"/>
        <w:jc w:val="both"/>
        <w:rPr>
          <w:color w:val="000000"/>
          <w:lang w:eastAsia="ru-RU" w:bidi="ru-RU"/>
        </w:rPr>
      </w:pPr>
      <w:r w:rsidRPr="008C12E0">
        <w:rPr>
          <w:color w:val="000000"/>
          <w:lang w:eastAsia="ru-RU" w:bidi="ru-RU"/>
        </w:rPr>
        <w:t>Классификация природной пожарной опасности в лесах по условиям погоды</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798"/>
        <w:gridCol w:w="2928"/>
        <w:gridCol w:w="3216"/>
      </w:tblGrid>
      <w:tr w:rsidR="00E149FE" w:rsidTr="00AE2B12">
        <w:trPr>
          <w:trHeight w:val="554"/>
          <w:jc w:val="center"/>
        </w:trPr>
        <w:tc>
          <w:tcPr>
            <w:tcW w:w="2798" w:type="dxa"/>
            <w:shd w:val="clear" w:color="auto" w:fill="FFFFFF"/>
            <w:vAlign w:val="center"/>
            <w:hideMark/>
          </w:tcPr>
          <w:p w:rsidR="00E149FE" w:rsidRDefault="00E149FE" w:rsidP="00E149FE">
            <w:pPr>
              <w:pStyle w:val="afffb"/>
              <w:shd w:val="clear" w:color="auto" w:fill="auto"/>
              <w:jc w:val="center"/>
              <w:rPr>
                <w:lang w:bidi="ru-RU"/>
              </w:rPr>
            </w:pPr>
            <w:r>
              <w:t>Класс пожарной</w:t>
            </w:r>
            <w:r>
              <w:rPr>
                <w:lang w:bidi="ru-RU"/>
              </w:rPr>
              <w:t xml:space="preserve"> </w:t>
            </w:r>
            <w:r>
              <w:t>опасности в лесах</w:t>
            </w:r>
          </w:p>
        </w:tc>
        <w:tc>
          <w:tcPr>
            <w:tcW w:w="2928" w:type="dxa"/>
            <w:shd w:val="clear" w:color="auto" w:fill="FFFFFF"/>
            <w:vAlign w:val="center"/>
            <w:hideMark/>
          </w:tcPr>
          <w:p w:rsidR="00E149FE" w:rsidRDefault="00E149FE" w:rsidP="00E149FE">
            <w:pPr>
              <w:pStyle w:val="afffb"/>
              <w:shd w:val="clear" w:color="auto" w:fill="auto"/>
              <w:jc w:val="center"/>
              <w:rPr>
                <w:lang w:bidi="ru-RU"/>
              </w:rPr>
            </w:pPr>
            <w:r>
              <w:t>Величина комплексного</w:t>
            </w:r>
            <w:r>
              <w:rPr>
                <w:lang w:bidi="ru-RU"/>
              </w:rPr>
              <w:t xml:space="preserve"> </w:t>
            </w:r>
            <w:r>
              <w:t>показателя</w:t>
            </w:r>
          </w:p>
        </w:tc>
        <w:tc>
          <w:tcPr>
            <w:tcW w:w="3216" w:type="dxa"/>
            <w:shd w:val="clear" w:color="auto" w:fill="FFFFFF"/>
            <w:vAlign w:val="center"/>
            <w:hideMark/>
          </w:tcPr>
          <w:p w:rsidR="00E149FE" w:rsidRDefault="00E149FE" w:rsidP="00E149FE">
            <w:pPr>
              <w:pStyle w:val="afffb"/>
              <w:shd w:val="clear" w:color="auto" w:fill="auto"/>
              <w:jc w:val="center"/>
              <w:rPr>
                <w:lang w:bidi="ru-RU"/>
              </w:rPr>
            </w:pPr>
            <w:r>
              <w:t>Степень пожарной</w:t>
            </w:r>
            <w:r>
              <w:rPr>
                <w:lang w:bidi="ru-RU"/>
              </w:rPr>
              <w:t xml:space="preserve"> </w:t>
            </w:r>
            <w:r>
              <w:t>опасности</w:t>
            </w:r>
          </w:p>
        </w:tc>
      </w:tr>
      <w:tr w:rsidR="00CB4ECC" w:rsidTr="00E149FE">
        <w:trPr>
          <w:trHeight w:hRule="exact" w:val="374"/>
          <w:jc w:val="center"/>
        </w:trPr>
        <w:tc>
          <w:tcPr>
            <w:tcW w:w="279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I</w:t>
            </w:r>
          </w:p>
        </w:tc>
        <w:tc>
          <w:tcPr>
            <w:tcW w:w="292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0 ... 300</w:t>
            </w:r>
          </w:p>
        </w:tc>
        <w:tc>
          <w:tcPr>
            <w:tcW w:w="3216" w:type="dxa"/>
            <w:shd w:val="clear" w:color="auto" w:fill="FFFFFF"/>
            <w:vAlign w:val="center"/>
            <w:hideMark/>
          </w:tcPr>
          <w:p w:rsidR="00CB4ECC" w:rsidRDefault="00CB4ECC" w:rsidP="005F1F04">
            <w:pPr>
              <w:pStyle w:val="afffb"/>
              <w:shd w:val="clear" w:color="auto" w:fill="auto"/>
              <w:jc w:val="center"/>
              <w:rPr>
                <w:lang w:bidi="ru-RU"/>
              </w:rPr>
            </w:pPr>
            <w:r>
              <w:t>Отсутствует</w:t>
            </w:r>
          </w:p>
        </w:tc>
      </w:tr>
      <w:tr w:rsidR="00CB4ECC" w:rsidTr="00E149FE">
        <w:trPr>
          <w:trHeight w:hRule="exact" w:val="374"/>
          <w:jc w:val="center"/>
        </w:trPr>
        <w:tc>
          <w:tcPr>
            <w:tcW w:w="279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II</w:t>
            </w:r>
          </w:p>
        </w:tc>
        <w:tc>
          <w:tcPr>
            <w:tcW w:w="292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301 ... 1000</w:t>
            </w:r>
          </w:p>
        </w:tc>
        <w:tc>
          <w:tcPr>
            <w:tcW w:w="3216" w:type="dxa"/>
            <w:shd w:val="clear" w:color="auto" w:fill="FFFFFF"/>
            <w:vAlign w:val="center"/>
            <w:hideMark/>
          </w:tcPr>
          <w:p w:rsidR="00CB4ECC" w:rsidRDefault="00CB4ECC" w:rsidP="005F1F04">
            <w:pPr>
              <w:pStyle w:val="afffb"/>
              <w:shd w:val="clear" w:color="auto" w:fill="auto"/>
              <w:jc w:val="center"/>
              <w:rPr>
                <w:lang w:bidi="ru-RU"/>
              </w:rPr>
            </w:pPr>
            <w:r>
              <w:t>Малая</w:t>
            </w:r>
          </w:p>
        </w:tc>
      </w:tr>
      <w:tr w:rsidR="00CB4ECC" w:rsidTr="00E149FE">
        <w:trPr>
          <w:trHeight w:hRule="exact" w:val="374"/>
          <w:jc w:val="center"/>
        </w:trPr>
        <w:tc>
          <w:tcPr>
            <w:tcW w:w="279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III</w:t>
            </w:r>
          </w:p>
        </w:tc>
        <w:tc>
          <w:tcPr>
            <w:tcW w:w="292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1001 ... 4000</w:t>
            </w:r>
          </w:p>
        </w:tc>
        <w:tc>
          <w:tcPr>
            <w:tcW w:w="3216" w:type="dxa"/>
            <w:shd w:val="clear" w:color="auto" w:fill="FFFFFF"/>
            <w:vAlign w:val="center"/>
            <w:hideMark/>
          </w:tcPr>
          <w:p w:rsidR="00CB4ECC" w:rsidRDefault="00CB4ECC" w:rsidP="005F1F04">
            <w:pPr>
              <w:pStyle w:val="afffb"/>
              <w:shd w:val="clear" w:color="auto" w:fill="auto"/>
              <w:jc w:val="center"/>
              <w:rPr>
                <w:lang w:bidi="ru-RU"/>
              </w:rPr>
            </w:pPr>
            <w:r>
              <w:t>Средняя</w:t>
            </w:r>
          </w:p>
        </w:tc>
      </w:tr>
      <w:tr w:rsidR="00CB4ECC" w:rsidTr="00E149FE">
        <w:trPr>
          <w:trHeight w:hRule="exact" w:val="374"/>
          <w:jc w:val="center"/>
        </w:trPr>
        <w:tc>
          <w:tcPr>
            <w:tcW w:w="279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IV</w:t>
            </w:r>
          </w:p>
        </w:tc>
        <w:tc>
          <w:tcPr>
            <w:tcW w:w="292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4001 ... 10000</w:t>
            </w:r>
          </w:p>
        </w:tc>
        <w:tc>
          <w:tcPr>
            <w:tcW w:w="3216" w:type="dxa"/>
            <w:shd w:val="clear" w:color="auto" w:fill="FFFFFF"/>
            <w:vAlign w:val="center"/>
            <w:hideMark/>
          </w:tcPr>
          <w:p w:rsidR="00CB4ECC" w:rsidRDefault="00CB4ECC" w:rsidP="005F1F04">
            <w:pPr>
              <w:pStyle w:val="afffb"/>
              <w:shd w:val="clear" w:color="auto" w:fill="auto"/>
              <w:jc w:val="center"/>
              <w:rPr>
                <w:lang w:bidi="ru-RU"/>
              </w:rPr>
            </w:pPr>
            <w:r>
              <w:t>Высокая</w:t>
            </w:r>
          </w:p>
        </w:tc>
      </w:tr>
      <w:tr w:rsidR="00CB4ECC" w:rsidTr="00E149FE">
        <w:trPr>
          <w:trHeight w:hRule="exact" w:val="384"/>
          <w:jc w:val="center"/>
        </w:trPr>
        <w:tc>
          <w:tcPr>
            <w:tcW w:w="2798" w:type="dxa"/>
            <w:shd w:val="clear" w:color="auto" w:fill="FFFFFF"/>
            <w:vAlign w:val="center"/>
            <w:hideMark/>
          </w:tcPr>
          <w:p w:rsidR="00CB4ECC" w:rsidRDefault="00CB4ECC" w:rsidP="005F1F04">
            <w:pPr>
              <w:pStyle w:val="afffb"/>
              <w:shd w:val="clear" w:color="auto" w:fill="auto"/>
              <w:jc w:val="center"/>
              <w:rPr>
                <w:lang w:bidi="ru-RU"/>
              </w:rPr>
            </w:pPr>
            <w:r>
              <w:rPr>
                <w:lang w:val="en-US" w:bidi="en-US"/>
              </w:rPr>
              <w:t>V</w:t>
            </w:r>
          </w:p>
        </w:tc>
        <w:tc>
          <w:tcPr>
            <w:tcW w:w="2928" w:type="dxa"/>
            <w:shd w:val="clear" w:color="auto" w:fill="FFFFFF"/>
            <w:vAlign w:val="center"/>
            <w:hideMark/>
          </w:tcPr>
          <w:p w:rsidR="00CB4ECC" w:rsidRDefault="00CB4ECC" w:rsidP="005F1F04">
            <w:pPr>
              <w:pStyle w:val="afffb"/>
              <w:shd w:val="clear" w:color="auto" w:fill="auto"/>
              <w:jc w:val="center"/>
              <w:rPr>
                <w:lang w:bidi="ru-RU"/>
              </w:rPr>
            </w:pPr>
            <w:r>
              <w:t xml:space="preserve">Более </w:t>
            </w:r>
            <w:r>
              <w:rPr>
                <w:lang w:val="en-US" w:bidi="en-US"/>
              </w:rPr>
              <w:t>10000</w:t>
            </w:r>
          </w:p>
        </w:tc>
        <w:tc>
          <w:tcPr>
            <w:tcW w:w="3216" w:type="dxa"/>
            <w:shd w:val="clear" w:color="auto" w:fill="FFFFFF"/>
            <w:vAlign w:val="center"/>
            <w:hideMark/>
          </w:tcPr>
          <w:p w:rsidR="00CB4ECC" w:rsidRDefault="00CB4ECC" w:rsidP="005F1F04">
            <w:pPr>
              <w:pStyle w:val="afffb"/>
              <w:shd w:val="clear" w:color="auto" w:fill="auto"/>
              <w:jc w:val="center"/>
              <w:rPr>
                <w:lang w:bidi="ru-RU"/>
              </w:rPr>
            </w:pPr>
            <w:r>
              <w:t>Чрезвычайная</w:t>
            </w:r>
          </w:p>
        </w:tc>
      </w:tr>
    </w:tbl>
    <w:p w:rsidR="00CB4ECC" w:rsidRDefault="00CB4ECC" w:rsidP="00CB4ECC">
      <w:pPr>
        <w:spacing w:after="339" w:line="1" w:lineRule="exact"/>
        <w:rPr>
          <w:rFonts w:ascii="Arial Unicode MS" w:hAnsi="Arial Unicode MS" w:cs="Arial Unicode MS"/>
          <w:color w:val="000000"/>
          <w:sz w:val="24"/>
          <w:szCs w:val="24"/>
          <w:lang w:bidi="ru-RU"/>
        </w:rPr>
      </w:pPr>
    </w:p>
    <w:p w:rsidR="00CB4ECC" w:rsidRDefault="00CB4ECC" w:rsidP="005F1F04">
      <w:pPr>
        <w:pStyle w:val="16"/>
        <w:shd w:val="clear" w:color="auto" w:fill="auto"/>
        <w:spacing w:line="360" w:lineRule="auto"/>
        <w:ind w:firstLine="709"/>
        <w:jc w:val="both"/>
      </w:pPr>
      <w:r>
        <w:t>Примечание:</w:t>
      </w:r>
    </w:p>
    <w:p w:rsidR="00CB4ECC" w:rsidRDefault="00CB4ECC" w:rsidP="005F1F04">
      <w:pPr>
        <w:pStyle w:val="16"/>
        <w:shd w:val="clear" w:color="auto" w:fill="auto"/>
        <w:spacing w:line="360" w:lineRule="auto"/>
        <w:ind w:firstLine="709"/>
        <w:jc w:val="both"/>
      </w:pPr>
      <w:r>
        <w:t>классификация пожарной опасности в лесах по условиям погоды определяет степень вероятности (возможности) возникновения и распространения лесных пожаров на соответствующей территории в зависимости от метеорологических условий, влияющих на пожарную опасность лесов. Для целей классификации (оценки) применяется комплексный показатель, характеризующий метеорологические (погодные) условия.</w:t>
      </w:r>
    </w:p>
    <w:p w:rsidR="00CB4ECC" w:rsidRPr="002D2685" w:rsidRDefault="00CB4ECC" w:rsidP="005F1F04">
      <w:pPr>
        <w:pStyle w:val="16"/>
        <w:shd w:val="clear" w:color="auto" w:fill="auto"/>
        <w:spacing w:line="360" w:lineRule="auto"/>
        <w:ind w:firstLine="709"/>
        <w:jc w:val="both"/>
        <w:rPr>
          <w:color w:val="000000"/>
          <w:lang w:eastAsia="ru-RU" w:bidi="ru-RU"/>
        </w:rPr>
      </w:pPr>
      <w:r w:rsidRPr="002D2685">
        <w:rPr>
          <w:color w:val="000000"/>
          <w:lang w:eastAsia="ru-RU" w:bidi="ru-RU"/>
        </w:rPr>
        <w:t>В зависимости от величины комплексного показателя устанавливается класс пожарной опасности в лесах по условиям погоды.</w:t>
      </w:r>
    </w:p>
    <w:p w:rsidR="00CB4ECC" w:rsidRPr="002D2685" w:rsidRDefault="00CB4ECC" w:rsidP="005F1F04">
      <w:pPr>
        <w:pStyle w:val="16"/>
        <w:shd w:val="clear" w:color="auto" w:fill="auto"/>
        <w:spacing w:line="360" w:lineRule="auto"/>
        <w:ind w:firstLine="709"/>
        <w:jc w:val="both"/>
        <w:rPr>
          <w:color w:val="000000"/>
          <w:lang w:eastAsia="ru-RU" w:bidi="ru-RU"/>
        </w:rPr>
      </w:pPr>
      <w:r w:rsidRPr="002D2685">
        <w:rPr>
          <w:color w:val="000000"/>
          <w:lang w:eastAsia="ru-RU" w:bidi="ru-RU"/>
        </w:rPr>
        <w:lastRenderedPageBreak/>
        <w:t>Комплексный показатель определяется ежедневно по состоянию на 12 - 14 часов.</w:t>
      </w:r>
    </w:p>
    <w:p w:rsidR="00CB4ECC" w:rsidRPr="002D2685" w:rsidRDefault="00CB4ECC" w:rsidP="005F1F04">
      <w:pPr>
        <w:pStyle w:val="16"/>
        <w:shd w:val="clear" w:color="auto" w:fill="auto"/>
        <w:spacing w:line="360" w:lineRule="auto"/>
        <w:ind w:firstLine="709"/>
        <w:jc w:val="both"/>
        <w:rPr>
          <w:color w:val="000000"/>
          <w:lang w:eastAsia="ru-RU" w:bidi="ru-RU"/>
        </w:rPr>
      </w:pPr>
      <w:r w:rsidRPr="002D2685">
        <w:rPr>
          <w:color w:val="000000"/>
          <w:lang w:eastAsia="ru-RU" w:bidi="ru-RU"/>
        </w:rPr>
        <w:t xml:space="preserve">Большинство пожаров возникает в сосновых насаждениях, расположенных непосредственно около городов, вокруг озер, водохранилищ, в зонах, наиболее посещаемых населением. </w:t>
      </w:r>
      <w:proofErr w:type="gramStart"/>
      <w:r w:rsidRPr="002D2685">
        <w:rPr>
          <w:color w:val="000000"/>
          <w:lang w:eastAsia="ru-RU" w:bidi="ru-RU"/>
        </w:rPr>
        <w:t>Охрана лесов от пожаров - это меры, направленные на предотвращение, своевременное обнаружение и ликвидацию лесного пожара (ГОСТ 17.6.1.01-83), комплекс ежегодно проводимых мероприятий, в том числе и профилактических, направленных на предупреждение, снижение пожарной опасности, своевременное обнаружение и ликвидацию лесных пожаров (ОСТ 56</w:t>
      </w:r>
      <w:r w:rsidRPr="002D2685">
        <w:rPr>
          <w:color w:val="000000"/>
          <w:lang w:eastAsia="ru-RU" w:bidi="ru-RU"/>
        </w:rPr>
        <w:softHyphen/>
        <w:t>103-98).</w:t>
      </w:r>
      <w:proofErr w:type="gramEnd"/>
    </w:p>
    <w:p w:rsidR="00CB4ECC" w:rsidRPr="002D2685" w:rsidRDefault="00CB4ECC" w:rsidP="005F1F04">
      <w:pPr>
        <w:pStyle w:val="16"/>
        <w:shd w:val="clear" w:color="auto" w:fill="auto"/>
        <w:spacing w:line="360" w:lineRule="auto"/>
        <w:ind w:firstLine="709"/>
        <w:jc w:val="both"/>
        <w:rPr>
          <w:color w:val="000000"/>
          <w:lang w:eastAsia="ru-RU" w:bidi="ru-RU"/>
        </w:rPr>
      </w:pPr>
      <w:r w:rsidRPr="002D2685">
        <w:rPr>
          <w:color w:val="000000"/>
          <w:lang w:eastAsia="ru-RU" w:bidi="ru-RU"/>
        </w:rPr>
        <w:t>Пожарная опасность лесов зависит от породного состава лесного фонда, типа лесорастительных условий, посещаемости лесных массивов, наличия дорожной сети и других факторов.</w:t>
      </w:r>
    </w:p>
    <w:p w:rsidR="00CB4ECC" w:rsidRDefault="00CB4ECC" w:rsidP="005F1F04">
      <w:pPr>
        <w:pStyle w:val="16"/>
        <w:shd w:val="clear" w:color="auto" w:fill="auto"/>
        <w:spacing w:line="360" w:lineRule="auto"/>
        <w:ind w:firstLine="709"/>
        <w:jc w:val="both"/>
        <w:rPr>
          <w:color w:val="000000"/>
          <w:lang w:eastAsia="ru-RU" w:bidi="ru-RU"/>
        </w:rPr>
      </w:pPr>
      <w:r w:rsidRPr="002D2685">
        <w:rPr>
          <w:color w:val="000000"/>
          <w:lang w:eastAsia="ru-RU" w:bidi="ru-RU"/>
        </w:rPr>
        <w:t xml:space="preserve">В качестве основы для определения степени природной пожарной опасности лесного фонда городских лесов применена классификация природной пожарной опасности лесов, утвержденная приказом Федерального агентства лесного хозяйства от 05.07.2011 г. № 287 </w:t>
      </w:r>
      <w:r w:rsidR="005C1FD1">
        <w:rPr>
          <w:color w:val="000000"/>
          <w:lang w:eastAsia="ru-RU" w:bidi="ru-RU"/>
        </w:rPr>
        <w:t>«</w:t>
      </w:r>
      <w:r w:rsidRPr="002D2685">
        <w:rPr>
          <w:color w:val="000000"/>
          <w:lang w:eastAsia="ru-RU" w:bidi="ru-RU"/>
        </w:rPr>
        <w:t>Об утверждении классификации природной пожарной опасности лесов и классификации пожарной опасности в лесах в зависимости от условий погоды</w:t>
      </w:r>
      <w:r w:rsidR="005C1FD1">
        <w:rPr>
          <w:color w:val="000000"/>
          <w:lang w:eastAsia="ru-RU" w:bidi="ru-RU"/>
        </w:rPr>
        <w:t>»</w:t>
      </w:r>
      <w:r w:rsidRPr="002D2685">
        <w:rPr>
          <w:color w:val="000000"/>
          <w:lang w:eastAsia="ru-RU" w:bidi="ru-RU"/>
        </w:rPr>
        <w:t>.</w:t>
      </w:r>
    </w:p>
    <w:p w:rsidR="00AE2B12" w:rsidRDefault="00AE2B12" w:rsidP="008C12E0">
      <w:pPr>
        <w:pStyle w:val="16"/>
        <w:shd w:val="clear" w:color="auto" w:fill="auto"/>
        <w:spacing w:after="280"/>
        <w:ind w:firstLine="0"/>
      </w:pPr>
    </w:p>
    <w:p w:rsidR="008C12E0" w:rsidRDefault="008C12E0">
      <w:pPr>
        <w:spacing w:after="200" w:line="276" w:lineRule="auto"/>
        <w:rPr>
          <w:sz w:val="28"/>
          <w:szCs w:val="28"/>
          <w:lang w:eastAsia="en-US"/>
        </w:rPr>
      </w:pPr>
      <w:r>
        <w:br w:type="page"/>
      </w:r>
    </w:p>
    <w:p w:rsidR="00CB4ECC" w:rsidRDefault="00CB4ECC" w:rsidP="008C12E0">
      <w:pPr>
        <w:pStyle w:val="16"/>
        <w:shd w:val="clear" w:color="auto" w:fill="auto"/>
        <w:ind w:firstLine="0"/>
        <w:jc w:val="center"/>
      </w:pPr>
      <w:r>
        <w:lastRenderedPageBreak/>
        <w:t>Распределение площади земель городских лесов по классам</w:t>
      </w:r>
      <w:r>
        <w:br/>
        <w:t>природной пожарной опасности</w:t>
      </w:r>
    </w:p>
    <w:tbl>
      <w:tblPr>
        <w:tblOverlap w:val="never"/>
        <w:tblW w:w="0" w:type="auto"/>
        <w:jc w:val="center"/>
        <w:tblLayout w:type="fixed"/>
        <w:tblCellMar>
          <w:left w:w="10" w:type="dxa"/>
          <w:right w:w="10" w:type="dxa"/>
        </w:tblCellMar>
        <w:tblLook w:val="04A0"/>
      </w:tblPr>
      <w:tblGrid>
        <w:gridCol w:w="2393"/>
        <w:gridCol w:w="1124"/>
        <w:gridCol w:w="772"/>
        <w:gridCol w:w="772"/>
        <w:gridCol w:w="772"/>
        <w:gridCol w:w="772"/>
        <w:gridCol w:w="1346"/>
        <w:gridCol w:w="1655"/>
      </w:tblGrid>
      <w:tr w:rsidR="00CB4ECC" w:rsidRPr="005F1F04" w:rsidTr="00F616E5">
        <w:trPr>
          <w:cantSplit/>
          <w:jc w:val="center"/>
        </w:trPr>
        <w:tc>
          <w:tcPr>
            <w:tcW w:w="2393" w:type="dxa"/>
            <w:vMerge w:val="restart"/>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Наименование</w:t>
            </w:r>
          </w:p>
        </w:tc>
        <w:tc>
          <w:tcPr>
            <w:tcW w:w="4212" w:type="dxa"/>
            <w:gridSpan w:val="5"/>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 xml:space="preserve">Площадь по классам природной пожарной опасности, </w:t>
            </w:r>
            <w:proofErr w:type="gramStart"/>
            <w:r w:rsidRPr="005F1F04">
              <w:t>га</w:t>
            </w:r>
            <w:proofErr w:type="gramEnd"/>
          </w:p>
        </w:tc>
        <w:tc>
          <w:tcPr>
            <w:tcW w:w="1346" w:type="dxa"/>
            <w:vMerge w:val="restart"/>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 xml:space="preserve">Площадь городских лесов, </w:t>
            </w:r>
            <w:proofErr w:type="gramStart"/>
            <w:r w:rsidRPr="005F1F04">
              <w:t>га</w:t>
            </w:r>
            <w:proofErr w:type="gramEnd"/>
          </w:p>
        </w:tc>
        <w:tc>
          <w:tcPr>
            <w:tcW w:w="1655" w:type="dxa"/>
            <w:vMerge w:val="restart"/>
            <w:tcBorders>
              <w:top w:val="single" w:sz="4" w:space="0" w:color="auto"/>
              <w:left w:val="single" w:sz="4" w:space="0" w:color="auto"/>
              <w:bottom w:val="nil"/>
              <w:right w:val="single" w:sz="4" w:space="0" w:color="auto"/>
            </w:tcBorders>
            <w:shd w:val="clear" w:color="auto" w:fill="FFFFFF"/>
            <w:vAlign w:val="center"/>
            <w:hideMark/>
          </w:tcPr>
          <w:p w:rsidR="00CB4ECC" w:rsidRPr="005F1F04" w:rsidRDefault="00F616E5" w:rsidP="005F1F04">
            <w:pPr>
              <w:pStyle w:val="afffb"/>
              <w:shd w:val="clear" w:color="auto" w:fill="auto"/>
              <w:jc w:val="center"/>
              <w:rPr>
                <w:lang w:bidi="ru-RU"/>
              </w:rPr>
            </w:pPr>
            <w:r>
              <w:t>Средний класс пожарной опасности</w:t>
            </w:r>
          </w:p>
        </w:tc>
      </w:tr>
      <w:tr w:rsidR="00CB4ECC" w:rsidRPr="005F1F04" w:rsidTr="00F616E5">
        <w:trPr>
          <w:cantSplit/>
          <w:jc w:val="center"/>
        </w:trPr>
        <w:tc>
          <w:tcPr>
            <w:tcW w:w="2393" w:type="dxa"/>
            <w:vMerge/>
            <w:tcBorders>
              <w:top w:val="single" w:sz="4" w:space="0" w:color="auto"/>
              <w:left w:val="single" w:sz="4" w:space="0" w:color="auto"/>
              <w:bottom w:val="nil"/>
              <w:right w:val="nil"/>
            </w:tcBorders>
            <w:vAlign w:val="center"/>
            <w:hideMark/>
          </w:tcPr>
          <w:p w:rsidR="00CB4ECC" w:rsidRPr="005F1F04" w:rsidRDefault="00CB4ECC" w:rsidP="005F1F04">
            <w:pPr>
              <w:jc w:val="center"/>
              <w:rPr>
                <w:lang w:bidi="ru-RU"/>
              </w:rPr>
            </w:pPr>
          </w:p>
        </w:tc>
        <w:tc>
          <w:tcPr>
            <w:tcW w:w="1124"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1</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2</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3</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4</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5</w:t>
            </w:r>
          </w:p>
        </w:tc>
        <w:tc>
          <w:tcPr>
            <w:tcW w:w="1346" w:type="dxa"/>
            <w:vMerge/>
            <w:tcBorders>
              <w:top w:val="single" w:sz="4" w:space="0" w:color="auto"/>
              <w:left w:val="single" w:sz="4" w:space="0" w:color="auto"/>
              <w:bottom w:val="nil"/>
              <w:right w:val="nil"/>
            </w:tcBorders>
            <w:vAlign w:val="center"/>
            <w:hideMark/>
          </w:tcPr>
          <w:p w:rsidR="00CB4ECC" w:rsidRPr="005F1F04" w:rsidRDefault="00CB4ECC" w:rsidP="005F1F04">
            <w:pPr>
              <w:jc w:val="center"/>
              <w:rPr>
                <w:lang w:bidi="ru-RU"/>
              </w:rPr>
            </w:pPr>
          </w:p>
        </w:tc>
        <w:tc>
          <w:tcPr>
            <w:tcW w:w="1655" w:type="dxa"/>
            <w:vMerge/>
            <w:tcBorders>
              <w:top w:val="single" w:sz="4" w:space="0" w:color="auto"/>
              <w:left w:val="single" w:sz="4" w:space="0" w:color="auto"/>
              <w:bottom w:val="nil"/>
              <w:right w:val="single" w:sz="4" w:space="0" w:color="auto"/>
            </w:tcBorders>
            <w:vAlign w:val="center"/>
            <w:hideMark/>
          </w:tcPr>
          <w:p w:rsidR="00CB4ECC" w:rsidRPr="005F1F04" w:rsidRDefault="00CB4ECC" w:rsidP="005F1F04">
            <w:pPr>
              <w:jc w:val="center"/>
              <w:rPr>
                <w:lang w:bidi="ru-RU"/>
              </w:rPr>
            </w:pPr>
          </w:p>
        </w:tc>
      </w:tr>
      <w:tr w:rsidR="00CB4ECC" w:rsidRPr="005F1F04" w:rsidTr="00F616E5">
        <w:trPr>
          <w:cantSplit/>
          <w:jc w:val="center"/>
        </w:trPr>
        <w:tc>
          <w:tcPr>
            <w:tcW w:w="2393" w:type="dxa"/>
            <w:tcBorders>
              <w:top w:val="single" w:sz="4" w:space="0" w:color="auto"/>
              <w:left w:val="single" w:sz="4" w:space="0" w:color="auto"/>
              <w:bottom w:val="nil"/>
              <w:right w:val="nil"/>
            </w:tcBorders>
            <w:shd w:val="clear" w:color="auto" w:fill="FFFFFF"/>
            <w:vAlign w:val="center"/>
            <w:hideMark/>
          </w:tcPr>
          <w:p w:rsidR="0053564E" w:rsidRPr="005F1F04" w:rsidRDefault="00CB4ECC" w:rsidP="005F1F04">
            <w:pPr>
              <w:pStyle w:val="afffb"/>
              <w:shd w:val="clear" w:color="auto" w:fill="auto"/>
              <w:jc w:val="center"/>
            </w:pPr>
            <w:r w:rsidRPr="005F1F04">
              <w:t>Городские леса</w:t>
            </w:r>
          </w:p>
          <w:p w:rsidR="0053564E" w:rsidRPr="005F1F04" w:rsidRDefault="0053564E" w:rsidP="00C969FB">
            <w:pPr>
              <w:pStyle w:val="afffb"/>
              <w:shd w:val="clear" w:color="auto" w:fill="auto"/>
              <w:jc w:val="center"/>
            </w:pPr>
            <w:r w:rsidRPr="005F1F04">
              <w:t xml:space="preserve">МО </w:t>
            </w:r>
            <w:r w:rsidR="005C1FD1" w:rsidRPr="005F1F04">
              <w:t>«</w:t>
            </w:r>
            <w:r w:rsidRPr="005F1F04">
              <w:t>Шенкурское</w:t>
            </w:r>
            <w:r w:rsidR="005C1FD1" w:rsidRPr="005F1F04">
              <w:t>»</w:t>
            </w:r>
          </w:p>
        </w:tc>
        <w:tc>
          <w:tcPr>
            <w:tcW w:w="1124" w:type="dxa"/>
            <w:tcBorders>
              <w:top w:val="single" w:sz="4" w:space="0" w:color="auto"/>
              <w:left w:val="single" w:sz="4" w:space="0" w:color="auto"/>
              <w:bottom w:val="nil"/>
              <w:right w:val="nil"/>
            </w:tcBorders>
            <w:shd w:val="clear" w:color="auto" w:fill="FFFFFF"/>
            <w:vAlign w:val="center"/>
          </w:tcPr>
          <w:p w:rsidR="00CB4ECC" w:rsidRPr="005F1F04" w:rsidRDefault="00F616E5" w:rsidP="005F1F04">
            <w:pPr>
              <w:widowControl w:val="0"/>
              <w:jc w:val="center"/>
              <w:rPr>
                <w:color w:val="000000"/>
                <w:lang w:bidi="ru-RU"/>
              </w:rPr>
            </w:pPr>
            <w:r>
              <w:rPr>
                <w:color w:val="000000"/>
                <w:lang w:bidi="ru-RU"/>
              </w:rPr>
              <w:t>-</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53564E" w:rsidP="005F1F04">
            <w:pPr>
              <w:pStyle w:val="afffb"/>
              <w:shd w:val="clear" w:color="auto" w:fill="auto"/>
              <w:jc w:val="center"/>
              <w:rPr>
                <w:lang w:bidi="ru-RU"/>
              </w:rPr>
            </w:pPr>
            <w:r w:rsidRPr="005F1F04">
              <w:t>6</w:t>
            </w:r>
            <w:r w:rsidR="00CB4ECC" w:rsidRPr="005F1F04">
              <w:t>,2</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53564E" w:rsidP="005F1F04">
            <w:pPr>
              <w:pStyle w:val="afffb"/>
              <w:shd w:val="clear" w:color="auto" w:fill="auto"/>
              <w:jc w:val="center"/>
              <w:rPr>
                <w:lang w:bidi="ru-RU"/>
              </w:rPr>
            </w:pPr>
            <w:r w:rsidRPr="005F1F04">
              <w:t>1,8</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440C3F" w:rsidP="005F1F04">
            <w:pPr>
              <w:pStyle w:val="afffb"/>
              <w:shd w:val="clear" w:color="auto" w:fill="auto"/>
              <w:jc w:val="center"/>
              <w:rPr>
                <w:lang w:bidi="ru-RU"/>
              </w:rPr>
            </w:pPr>
            <w:r w:rsidRPr="005F1F04">
              <w:t>8,2</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440C3F" w:rsidP="005F1F04">
            <w:pPr>
              <w:pStyle w:val="afffb"/>
              <w:shd w:val="clear" w:color="auto" w:fill="auto"/>
              <w:jc w:val="center"/>
              <w:rPr>
                <w:lang w:bidi="ru-RU"/>
              </w:rPr>
            </w:pPr>
            <w:r w:rsidRPr="005F1F04">
              <w:t>13,2</w:t>
            </w:r>
          </w:p>
        </w:tc>
        <w:tc>
          <w:tcPr>
            <w:tcW w:w="1346" w:type="dxa"/>
            <w:tcBorders>
              <w:top w:val="single" w:sz="4" w:space="0" w:color="auto"/>
              <w:left w:val="single" w:sz="4" w:space="0" w:color="auto"/>
              <w:bottom w:val="nil"/>
              <w:right w:val="nil"/>
            </w:tcBorders>
            <w:shd w:val="clear" w:color="auto" w:fill="FFFFFF"/>
            <w:vAlign w:val="center"/>
            <w:hideMark/>
          </w:tcPr>
          <w:p w:rsidR="00CB4ECC" w:rsidRPr="005F1F04" w:rsidRDefault="0053564E" w:rsidP="005F1F04">
            <w:pPr>
              <w:pStyle w:val="afffb"/>
              <w:shd w:val="clear" w:color="auto" w:fill="auto"/>
              <w:jc w:val="center"/>
              <w:rPr>
                <w:lang w:bidi="ru-RU"/>
              </w:rPr>
            </w:pPr>
            <w:r w:rsidRPr="005F1F04">
              <w:t>29,4</w:t>
            </w:r>
          </w:p>
        </w:tc>
        <w:tc>
          <w:tcPr>
            <w:tcW w:w="1655" w:type="dxa"/>
            <w:tcBorders>
              <w:top w:val="single" w:sz="4" w:space="0" w:color="auto"/>
              <w:left w:val="single" w:sz="4" w:space="0" w:color="auto"/>
              <w:bottom w:val="nil"/>
              <w:right w:val="single" w:sz="4" w:space="0" w:color="auto"/>
            </w:tcBorders>
            <w:shd w:val="clear" w:color="auto" w:fill="FFFFFF"/>
            <w:vAlign w:val="center"/>
            <w:hideMark/>
          </w:tcPr>
          <w:p w:rsidR="00CB4ECC" w:rsidRPr="005F1F04" w:rsidRDefault="00F616E5" w:rsidP="005F1F04">
            <w:pPr>
              <w:pStyle w:val="afffb"/>
              <w:shd w:val="clear" w:color="auto" w:fill="auto"/>
              <w:jc w:val="center"/>
              <w:rPr>
                <w:lang w:bidi="ru-RU"/>
              </w:rPr>
            </w:pPr>
            <w:r>
              <w:rPr>
                <w:lang w:bidi="ru-RU"/>
              </w:rPr>
              <w:t>4</w:t>
            </w:r>
          </w:p>
        </w:tc>
      </w:tr>
      <w:tr w:rsidR="00CB4ECC" w:rsidRPr="005F1F04" w:rsidTr="00F616E5">
        <w:trPr>
          <w:cantSplit/>
          <w:jc w:val="center"/>
        </w:trPr>
        <w:tc>
          <w:tcPr>
            <w:tcW w:w="2393"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Итого</w:t>
            </w:r>
          </w:p>
        </w:tc>
        <w:tc>
          <w:tcPr>
            <w:tcW w:w="1124" w:type="dxa"/>
            <w:tcBorders>
              <w:top w:val="single" w:sz="4" w:space="0" w:color="auto"/>
              <w:left w:val="single" w:sz="4" w:space="0" w:color="auto"/>
              <w:bottom w:val="nil"/>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53564E" w:rsidP="005F1F04">
            <w:pPr>
              <w:pStyle w:val="afffb"/>
              <w:shd w:val="clear" w:color="auto" w:fill="auto"/>
              <w:jc w:val="center"/>
              <w:rPr>
                <w:lang w:bidi="ru-RU"/>
              </w:rPr>
            </w:pPr>
            <w:r w:rsidRPr="005F1F04">
              <w:t>6</w:t>
            </w:r>
            <w:r w:rsidR="00CB4ECC" w:rsidRPr="005F1F04">
              <w:t>,2</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53564E" w:rsidP="005F1F04">
            <w:pPr>
              <w:pStyle w:val="afffb"/>
              <w:shd w:val="clear" w:color="auto" w:fill="auto"/>
              <w:jc w:val="center"/>
              <w:rPr>
                <w:lang w:bidi="ru-RU"/>
              </w:rPr>
            </w:pPr>
            <w:r w:rsidRPr="005F1F04">
              <w:t>1,8</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440C3F" w:rsidP="005F1F04">
            <w:pPr>
              <w:pStyle w:val="afffb"/>
              <w:shd w:val="clear" w:color="auto" w:fill="auto"/>
              <w:jc w:val="center"/>
              <w:rPr>
                <w:lang w:bidi="ru-RU"/>
              </w:rPr>
            </w:pPr>
            <w:r w:rsidRPr="005F1F04">
              <w:t>8,2</w:t>
            </w:r>
          </w:p>
        </w:tc>
        <w:tc>
          <w:tcPr>
            <w:tcW w:w="772" w:type="dxa"/>
            <w:tcBorders>
              <w:top w:val="single" w:sz="4" w:space="0" w:color="auto"/>
              <w:left w:val="single" w:sz="4" w:space="0" w:color="auto"/>
              <w:bottom w:val="nil"/>
              <w:right w:val="nil"/>
            </w:tcBorders>
            <w:shd w:val="clear" w:color="auto" w:fill="FFFFFF"/>
            <w:vAlign w:val="center"/>
            <w:hideMark/>
          </w:tcPr>
          <w:p w:rsidR="00CB4ECC" w:rsidRPr="005F1F04" w:rsidRDefault="00440C3F" w:rsidP="005F1F04">
            <w:pPr>
              <w:pStyle w:val="afffb"/>
              <w:shd w:val="clear" w:color="auto" w:fill="auto"/>
              <w:jc w:val="center"/>
              <w:rPr>
                <w:lang w:bidi="ru-RU"/>
              </w:rPr>
            </w:pPr>
            <w:r w:rsidRPr="005F1F04">
              <w:t>13,2</w:t>
            </w:r>
          </w:p>
        </w:tc>
        <w:tc>
          <w:tcPr>
            <w:tcW w:w="1346" w:type="dxa"/>
            <w:tcBorders>
              <w:top w:val="single" w:sz="4" w:space="0" w:color="auto"/>
              <w:left w:val="single" w:sz="4" w:space="0" w:color="auto"/>
              <w:bottom w:val="nil"/>
              <w:right w:val="nil"/>
            </w:tcBorders>
            <w:shd w:val="clear" w:color="auto" w:fill="FFFFFF"/>
            <w:vAlign w:val="center"/>
            <w:hideMark/>
          </w:tcPr>
          <w:p w:rsidR="00CB4ECC" w:rsidRPr="005F1F04" w:rsidRDefault="0053564E" w:rsidP="005F1F04">
            <w:pPr>
              <w:pStyle w:val="afffb"/>
              <w:shd w:val="clear" w:color="auto" w:fill="auto"/>
              <w:jc w:val="center"/>
              <w:rPr>
                <w:lang w:bidi="ru-RU"/>
              </w:rPr>
            </w:pPr>
            <w:r w:rsidRPr="005F1F04">
              <w:t>29,4</w:t>
            </w:r>
          </w:p>
        </w:tc>
        <w:tc>
          <w:tcPr>
            <w:tcW w:w="1655" w:type="dxa"/>
            <w:tcBorders>
              <w:top w:val="single" w:sz="4" w:space="0" w:color="auto"/>
              <w:left w:val="single" w:sz="4" w:space="0" w:color="auto"/>
              <w:bottom w:val="nil"/>
              <w:right w:val="single" w:sz="4" w:space="0" w:color="auto"/>
            </w:tcBorders>
            <w:shd w:val="clear" w:color="auto" w:fill="FFFFFF"/>
            <w:vAlign w:val="center"/>
          </w:tcPr>
          <w:p w:rsidR="00CB4ECC" w:rsidRPr="005F1F04" w:rsidRDefault="0053564E" w:rsidP="005F1F04">
            <w:pPr>
              <w:widowControl w:val="0"/>
              <w:jc w:val="center"/>
              <w:rPr>
                <w:color w:val="000000"/>
                <w:lang w:bidi="ru-RU"/>
              </w:rPr>
            </w:pPr>
            <w:r w:rsidRPr="005F1F04">
              <w:rPr>
                <w:color w:val="000000"/>
                <w:lang w:bidi="ru-RU"/>
              </w:rPr>
              <w:t>4</w:t>
            </w:r>
          </w:p>
        </w:tc>
      </w:tr>
      <w:tr w:rsidR="00CB4ECC" w:rsidRPr="005F1F04" w:rsidTr="00F616E5">
        <w:trPr>
          <w:cantSplit/>
          <w:jc w:val="center"/>
        </w:trPr>
        <w:tc>
          <w:tcPr>
            <w:tcW w:w="2393"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w:t>
            </w:r>
          </w:p>
        </w:tc>
        <w:tc>
          <w:tcPr>
            <w:tcW w:w="1124"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w:t>
            </w:r>
          </w:p>
        </w:tc>
        <w:tc>
          <w:tcPr>
            <w:tcW w:w="772"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B80A08" w:rsidP="005F1F04">
            <w:pPr>
              <w:pStyle w:val="afffb"/>
              <w:shd w:val="clear" w:color="auto" w:fill="auto"/>
              <w:jc w:val="center"/>
              <w:rPr>
                <w:lang w:bidi="ru-RU"/>
              </w:rPr>
            </w:pPr>
            <w:r w:rsidRPr="005F1F04">
              <w:t>21</w:t>
            </w:r>
          </w:p>
        </w:tc>
        <w:tc>
          <w:tcPr>
            <w:tcW w:w="772"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B80A08" w:rsidP="005F1F04">
            <w:pPr>
              <w:pStyle w:val="afffb"/>
              <w:shd w:val="clear" w:color="auto" w:fill="auto"/>
              <w:jc w:val="center"/>
              <w:rPr>
                <w:lang w:bidi="ru-RU"/>
              </w:rPr>
            </w:pPr>
            <w:r w:rsidRPr="005F1F04">
              <w:t>6</w:t>
            </w:r>
          </w:p>
        </w:tc>
        <w:tc>
          <w:tcPr>
            <w:tcW w:w="772"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B80A08" w:rsidP="005F1F04">
            <w:pPr>
              <w:pStyle w:val="afffb"/>
              <w:shd w:val="clear" w:color="auto" w:fill="auto"/>
              <w:jc w:val="center"/>
              <w:rPr>
                <w:lang w:bidi="ru-RU"/>
              </w:rPr>
            </w:pPr>
            <w:r w:rsidRPr="005F1F04">
              <w:t>28</w:t>
            </w:r>
          </w:p>
        </w:tc>
        <w:tc>
          <w:tcPr>
            <w:tcW w:w="772"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B80A08" w:rsidP="005F1F04">
            <w:pPr>
              <w:pStyle w:val="afffb"/>
              <w:shd w:val="clear" w:color="auto" w:fill="auto"/>
              <w:jc w:val="center"/>
              <w:rPr>
                <w:lang w:bidi="ru-RU"/>
              </w:rPr>
            </w:pPr>
            <w:r w:rsidRPr="005F1F04">
              <w:t>45</w:t>
            </w:r>
          </w:p>
        </w:tc>
        <w:tc>
          <w:tcPr>
            <w:tcW w:w="1346" w:type="dxa"/>
            <w:tcBorders>
              <w:top w:val="single" w:sz="4" w:space="0" w:color="auto"/>
              <w:left w:val="single" w:sz="4" w:space="0" w:color="auto"/>
              <w:bottom w:val="single" w:sz="4" w:space="0" w:color="auto"/>
              <w:right w:val="nil"/>
            </w:tcBorders>
            <w:shd w:val="clear" w:color="auto" w:fill="FFFFFF"/>
            <w:vAlign w:val="center"/>
            <w:hideMark/>
          </w:tcPr>
          <w:p w:rsidR="00CB4ECC" w:rsidRPr="005F1F04" w:rsidRDefault="00CB4ECC" w:rsidP="005F1F04">
            <w:pPr>
              <w:pStyle w:val="afffb"/>
              <w:shd w:val="clear" w:color="auto" w:fill="auto"/>
              <w:jc w:val="center"/>
              <w:rPr>
                <w:lang w:bidi="ru-RU"/>
              </w:rPr>
            </w:pPr>
            <w:r w:rsidRPr="005F1F04">
              <w:t>100</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rsidR="00CB4ECC" w:rsidRPr="005F1F04" w:rsidRDefault="00CB4ECC" w:rsidP="005F1F04">
            <w:pPr>
              <w:widowControl w:val="0"/>
              <w:jc w:val="center"/>
              <w:rPr>
                <w:color w:val="000000"/>
                <w:lang w:bidi="ru-RU"/>
              </w:rPr>
            </w:pPr>
          </w:p>
        </w:tc>
      </w:tr>
    </w:tbl>
    <w:p w:rsidR="00CB4ECC" w:rsidRPr="00C97E69" w:rsidRDefault="00CB4ECC" w:rsidP="007E2984">
      <w:pPr>
        <w:pStyle w:val="16"/>
        <w:shd w:val="clear" w:color="auto" w:fill="auto"/>
        <w:spacing w:line="360" w:lineRule="auto"/>
        <w:ind w:firstLine="0"/>
        <w:jc w:val="both"/>
      </w:pP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Средний класс пожарной опасности лесов </w:t>
      </w:r>
      <w:r w:rsidR="00C97E69" w:rsidRPr="005F1F04">
        <w:rPr>
          <w:color w:val="000000"/>
          <w:lang w:eastAsia="ru-RU" w:bidi="ru-RU"/>
        </w:rPr>
        <w:t xml:space="preserve">МО </w:t>
      </w:r>
      <w:r w:rsidR="005C1FD1" w:rsidRPr="005F1F04">
        <w:rPr>
          <w:color w:val="000000"/>
          <w:lang w:eastAsia="ru-RU" w:bidi="ru-RU"/>
        </w:rPr>
        <w:t>«</w:t>
      </w:r>
      <w:r w:rsidR="00C97E69" w:rsidRPr="005F1F04">
        <w:rPr>
          <w:color w:val="000000"/>
          <w:lang w:eastAsia="ru-RU" w:bidi="ru-RU"/>
        </w:rPr>
        <w:t>Шенкурское</w:t>
      </w:r>
      <w:r w:rsidR="005C1FD1" w:rsidRPr="005F1F04">
        <w:rPr>
          <w:color w:val="000000"/>
          <w:lang w:eastAsia="ru-RU" w:bidi="ru-RU"/>
        </w:rPr>
        <w:t>»</w:t>
      </w:r>
      <w:r w:rsidRPr="005F1F04">
        <w:rPr>
          <w:color w:val="000000"/>
          <w:lang w:eastAsia="ru-RU" w:bidi="ru-RU"/>
        </w:rPr>
        <w:t xml:space="preserve"> равен 4. Это соответствует средней пожарной опасности. </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Порядок осуществления мониторинга пожарной опасности в лесах и лесных пожаров утвержден Приказом Министерства природных ресурсов и экологии Российской Федерации от 23 июня 2014 года № 276.</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Мониторинг пожарной опасности в лесах и лесных пожаров включает в себя:</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наблюдение за пожарной опасностью в лесах и лесными пожарами;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организацию патрулирования лесов;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Обнаружение лесных пожаров и наблюдение за их развитием с использованием наземных средств (наземное патрулирование, наблюдение с пожарных наблюдательных пунктов (вышек, мачт, павильонов и других наблюдательных пунктов) осуществляются в населенных пунктах, где расположены городские леса; </w:t>
      </w:r>
      <w:proofErr w:type="gramStart"/>
      <w:r w:rsidRPr="005F1F04">
        <w:rPr>
          <w:color w:val="000000"/>
          <w:lang w:eastAsia="ru-RU" w:bidi="ru-RU"/>
        </w:rPr>
        <w:t>территориях с развитой, используемой в течение всего пожароопасного сезона (вне зависимости от погодных условий), дорожной сетью и водными путями, а также на лесных участках, имеющих общую границу с населенными пунктами и объектами инфраструктуры.</w:t>
      </w:r>
      <w:proofErr w:type="gramEnd"/>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Наземное патрулирование лесов осуществляется:</w:t>
      </w:r>
    </w:p>
    <w:p w:rsidR="00417D34" w:rsidRPr="005F1F04" w:rsidRDefault="00417D34" w:rsidP="006A44E5">
      <w:pPr>
        <w:pStyle w:val="16"/>
        <w:numPr>
          <w:ilvl w:val="0"/>
          <w:numId w:val="20"/>
        </w:numPr>
        <w:shd w:val="clear" w:color="auto" w:fill="auto"/>
        <w:tabs>
          <w:tab w:val="left" w:pos="1081"/>
        </w:tabs>
        <w:spacing w:line="360" w:lineRule="auto"/>
        <w:ind w:firstLine="709"/>
        <w:jc w:val="both"/>
      </w:pPr>
      <w:r w:rsidRPr="005F1F04">
        <w:rPr>
          <w:color w:val="000000"/>
          <w:lang w:eastAsia="ru-RU" w:bidi="ru-RU"/>
        </w:rPr>
        <w:t xml:space="preserve">при </w:t>
      </w:r>
      <w:r w:rsidRPr="005F1F04">
        <w:rPr>
          <w:color w:val="000000"/>
          <w:lang w:val="en-US" w:bidi="en-US"/>
        </w:rPr>
        <w:t>I</w:t>
      </w:r>
      <w:r w:rsidR="00C969FB">
        <w:rPr>
          <w:color w:val="000000"/>
          <w:lang w:bidi="en-US"/>
        </w:rPr>
        <w:t xml:space="preserve"> </w:t>
      </w:r>
      <w:r w:rsidRPr="005F1F04">
        <w:rPr>
          <w:color w:val="000000"/>
          <w:lang w:eastAsia="ru-RU" w:bidi="ru-RU"/>
        </w:rPr>
        <w:t xml:space="preserve">классе пожарной опасности в лесах в зависимости от условий погоды - в местах проведения огнеопасных работ и в местах массового отдыха </w:t>
      </w:r>
      <w:r w:rsidRPr="005F1F04">
        <w:rPr>
          <w:color w:val="000000"/>
          <w:lang w:eastAsia="ru-RU" w:bidi="ru-RU"/>
        </w:rPr>
        <w:lastRenderedPageBreak/>
        <w:t>граждан, пребывающих в лесах;</w:t>
      </w:r>
    </w:p>
    <w:p w:rsidR="00417D34" w:rsidRPr="005F1F04" w:rsidRDefault="00417D34" w:rsidP="006A44E5">
      <w:pPr>
        <w:pStyle w:val="16"/>
        <w:numPr>
          <w:ilvl w:val="0"/>
          <w:numId w:val="20"/>
        </w:numPr>
        <w:shd w:val="clear" w:color="auto" w:fill="auto"/>
        <w:tabs>
          <w:tab w:val="left" w:pos="1081"/>
        </w:tabs>
        <w:spacing w:line="360" w:lineRule="auto"/>
        <w:ind w:firstLine="709"/>
        <w:jc w:val="both"/>
      </w:pPr>
      <w:r w:rsidRPr="005F1F04">
        <w:rPr>
          <w:color w:val="000000"/>
          <w:lang w:eastAsia="ru-RU" w:bidi="ru-RU"/>
        </w:rPr>
        <w:t xml:space="preserve">при </w:t>
      </w:r>
      <w:r w:rsidRPr="005F1F04">
        <w:rPr>
          <w:color w:val="000000"/>
          <w:lang w:val="en-US" w:bidi="en-US"/>
        </w:rPr>
        <w:t>II</w:t>
      </w:r>
      <w:r w:rsidR="007E2984" w:rsidRPr="005F1F04">
        <w:rPr>
          <w:color w:val="000000"/>
          <w:lang w:bidi="en-US"/>
        </w:rPr>
        <w:t xml:space="preserve"> </w:t>
      </w:r>
      <w:r w:rsidRPr="005F1F04">
        <w:rPr>
          <w:color w:val="000000"/>
          <w:lang w:eastAsia="ru-RU" w:bidi="ru-RU"/>
        </w:rPr>
        <w:t xml:space="preserve">классе пожарной опасности в лесах в зависимости от условий погоды - не менее одного раза в период с 11 до 17 часов на лесных участках, отнесенных к </w:t>
      </w:r>
      <w:r w:rsidRPr="005F1F04">
        <w:rPr>
          <w:color w:val="000000"/>
          <w:lang w:val="en-US" w:bidi="en-US"/>
        </w:rPr>
        <w:t>I</w:t>
      </w:r>
      <w:r w:rsidR="007E2984" w:rsidRPr="005F1F04">
        <w:rPr>
          <w:color w:val="000000"/>
          <w:lang w:bidi="en-US"/>
        </w:rPr>
        <w:t xml:space="preserve"> </w:t>
      </w:r>
      <w:r w:rsidRPr="005F1F04">
        <w:rPr>
          <w:color w:val="000000"/>
          <w:lang w:eastAsia="ru-RU" w:bidi="ru-RU"/>
        </w:rPr>
        <w:t xml:space="preserve">и </w:t>
      </w:r>
      <w:r w:rsidRPr="005F1F04">
        <w:rPr>
          <w:color w:val="000000"/>
          <w:lang w:val="en-US" w:bidi="en-US"/>
        </w:rPr>
        <w:t>II</w:t>
      </w:r>
      <w:r w:rsidR="007E2984" w:rsidRPr="005F1F04">
        <w:rPr>
          <w:color w:val="000000"/>
          <w:lang w:bidi="en-US"/>
        </w:rPr>
        <w:t xml:space="preserve"> </w:t>
      </w:r>
      <w:r w:rsidRPr="005F1F04">
        <w:rPr>
          <w:color w:val="000000"/>
          <w:lang w:eastAsia="ru-RU" w:bidi="ru-RU"/>
        </w:rPr>
        <w:t>классам природной пожарной опасности лесов, а также в местах, указанных в подпункте 1 настоящего пункта;</w:t>
      </w:r>
    </w:p>
    <w:p w:rsidR="00417D34" w:rsidRPr="005F1F04" w:rsidRDefault="00417D34" w:rsidP="006A44E5">
      <w:pPr>
        <w:pStyle w:val="16"/>
        <w:numPr>
          <w:ilvl w:val="0"/>
          <w:numId w:val="20"/>
        </w:numPr>
        <w:shd w:val="clear" w:color="auto" w:fill="auto"/>
        <w:tabs>
          <w:tab w:val="left" w:pos="1081"/>
        </w:tabs>
        <w:spacing w:line="360" w:lineRule="auto"/>
        <w:ind w:firstLine="709"/>
        <w:jc w:val="both"/>
      </w:pPr>
      <w:r w:rsidRPr="005F1F04">
        <w:rPr>
          <w:color w:val="000000"/>
          <w:lang w:eastAsia="ru-RU" w:bidi="ru-RU"/>
        </w:rPr>
        <w:t xml:space="preserve">при </w:t>
      </w:r>
      <w:r w:rsidRPr="005F1F04">
        <w:rPr>
          <w:color w:val="000000"/>
          <w:lang w:val="en-US" w:bidi="en-US"/>
        </w:rPr>
        <w:t>III</w:t>
      </w:r>
      <w:r w:rsidR="007E2984" w:rsidRPr="005F1F04">
        <w:rPr>
          <w:color w:val="000000"/>
          <w:lang w:bidi="en-US"/>
        </w:rPr>
        <w:t xml:space="preserve"> </w:t>
      </w:r>
      <w:r w:rsidRPr="005F1F04">
        <w:rPr>
          <w:color w:val="000000"/>
          <w:lang w:eastAsia="ru-RU" w:bidi="ru-RU"/>
        </w:rPr>
        <w:t xml:space="preserve">классе пожарной опасности в лесах в зависимости от условий погоды - не менее двух раз в период с 10 до 19 часов на лесных участках, отнесенных к </w:t>
      </w:r>
      <w:r w:rsidRPr="005F1F04">
        <w:rPr>
          <w:color w:val="000000"/>
          <w:lang w:val="en-US" w:bidi="en-US"/>
        </w:rPr>
        <w:t>I</w:t>
      </w:r>
      <w:r w:rsidRPr="005F1F04">
        <w:rPr>
          <w:color w:val="000000"/>
          <w:lang w:bidi="en-US"/>
        </w:rPr>
        <w:t xml:space="preserve">, </w:t>
      </w:r>
      <w:r w:rsidRPr="005F1F04">
        <w:rPr>
          <w:color w:val="000000"/>
          <w:lang w:val="en-US" w:bidi="en-US"/>
        </w:rPr>
        <w:t>II</w:t>
      </w:r>
      <w:r w:rsidR="007E2984" w:rsidRPr="005F1F04">
        <w:rPr>
          <w:color w:val="000000"/>
          <w:lang w:bidi="en-US"/>
        </w:rPr>
        <w:t xml:space="preserve"> </w:t>
      </w:r>
      <w:r w:rsidRPr="005F1F04">
        <w:rPr>
          <w:color w:val="000000"/>
          <w:lang w:eastAsia="ru-RU" w:bidi="ru-RU"/>
        </w:rPr>
        <w:t xml:space="preserve">и </w:t>
      </w:r>
      <w:r w:rsidRPr="005F1F04">
        <w:rPr>
          <w:color w:val="000000"/>
          <w:lang w:val="en-US" w:bidi="en-US"/>
        </w:rPr>
        <w:t>III</w:t>
      </w:r>
      <w:r w:rsidR="007E2984" w:rsidRPr="005F1F04">
        <w:rPr>
          <w:color w:val="000000"/>
          <w:lang w:bidi="en-US"/>
        </w:rPr>
        <w:t xml:space="preserve"> </w:t>
      </w:r>
      <w:r w:rsidRPr="005F1F04">
        <w:rPr>
          <w:color w:val="000000"/>
          <w:lang w:eastAsia="ru-RU" w:bidi="ru-RU"/>
        </w:rPr>
        <w:t>классам природной пожарной опасности лесов, а также в местах, указанных в подпунктах 1 и 2 настоящего пункта;</w:t>
      </w:r>
    </w:p>
    <w:p w:rsidR="00417D34" w:rsidRPr="005F1F04" w:rsidRDefault="00417D34" w:rsidP="006A44E5">
      <w:pPr>
        <w:pStyle w:val="16"/>
        <w:numPr>
          <w:ilvl w:val="0"/>
          <w:numId w:val="20"/>
        </w:numPr>
        <w:shd w:val="clear" w:color="auto" w:fill="auto"/>
        <w:tabs>
          <w:tab w:val="left" w:pos="1081"/>
        </w:tabs>
        <w:spacing w:line="360" w:lineRule="auto"/>
        <w:ind w:firstLine="709"/>
        <w:jc w:val="both"/>
      </w:pPr>
      <w:r w:rsidRPr="005F1F04">
        <w:rPr>
          <w:color w:val="000000"/>
          <w:lang w:eastAsia="ru-RU" w:bidi="ru-RU"/>
        </w:rPr>
        <w:t xml:space="preserve">при </w:t>
      </w:r>
      <w:r w:rsidRPr="005F1F04">
        <w:rPr>
          <w:color w:val="000000"/>
          <w:lang w:val="en-US" w:bidi="en-US"/>
        </w:rPr>
        <w:t>IV</w:t>
      </w:r>
      <w:r w:rsidR="007E2984" w:rsidRPr="005F1F04">
        <w:rPr>
          <w:color w:val="000000"/>
          <w:lang w:bidi="en-US"/>
        </w:rPr>
        <w:t xml:space="preserve"> </w:t>
      </w:r>
      <w:r w:rsidRPr="005F1F04">
        <w:rPr>
          <w:color w:val="000000"/>
          <w:lang w:eastAsia="ru-RU" w:bidi="ru-RU"/>
        </w:rPr>
        <w:t>классе пожарной опасности в лесах в зависимости от условий погоды - не менее трех раз в период с 8 до 20 часов по каждому маршруту патрулирования на всей территории использования наземных средств наблюдения;</w:t>
      </w:r>
    </w:p>
    <w:p w:rsidR="00417D34" w:rsidRPr="005F1F04" w:rsidRDefault="00417D34" w:rsidP="006A44E5">
      <w:pPr>
        <w:pStyle w:val="16"/>
        <w:numPr>
          <w:ilvl w:val="0"/>
          <w:numId w:val="20"/>
        </w:numPr>
        <w:shd w:val="clear" w:color="auto" w:fill="auto"/>
        <w:tabs>
          <w:tab w:val="left" w:pos="1081"/>
        </w:tabs>
        <w:spacing w:line="360" w:lineRule="auto"/>
        <w:ind w:firstLine="709"/>
        <w:jc w:val="both"/>
      </w:pPr>
      <w:r w:rsidRPr="005F1F04">
        <w:rPr>
          <w:color w:val="000000"/>
          <w:lang w:eastAsia="ru-RU" w:bidi="ru-RU"/>
        </w:rPr>
        <w:t xml:space="preserve">при </w:t>
      </w:r>
      <w:r w:rsidRPr="005F1F04">
        <w:rPr>
          <w:color w:val="000000"/>
          <w:lang w:val="en-US" w:bidi="en-US"/>
        </w:rPr>
        <w:t>V</w:t>
      </w:r>
      <w:r w:rsidR="007E2984" w:rsidRPr="005F1F04">
        <w:rPr>
          <w:color w:val="000000"/>
          <w:lang w:bidi="en-US"/>
        </w:rPr>
        <w:t xml:space="preserve"> </w:t>
      </w:r>
      <w:r w:rsidRPr="005F1F04">
        <w:rPr>
          <w:color w:val="000000"/>
          <w:lang w:eastAsia="ru-RU" w:bidi="ru-RU"/>
        </w:rPr>
        <w:t xml:space="preserve">классе пожарной опасности в лесах в зависимости от условий погоды - в течение светлого времени суток на всей территории использования наземных средств наблюдения, при этом на лесных участках, отнесенных к </w:t>
      </w:r>
      <w:r w:rsidRPr="005F1F04">
        <w:rPr>
          <w:color w:val="000000"/>
          <w:lang w:val="en-US" w:bidi="en-US"/>
        </w:rPr>
        <w:t>I</w:t>
      </w:r>
      <w:r w:rsidRPr="005F1F04">
        <w:rPr>
          <w:color w:val="000000"/>
          <w:lang w:bidi="en-US"/>
        </w:rPr>
        <w:t xml:space="preserve">, </w:t>
      </w:r>
      <w:r w:rsidRPr="005F1F04">
        <w:rPr>
          <w:color w:val="000000"/>
          <w:lang w:val="en-US" w:bidi="en-US"/>
        </w:rPr>
        <w:t>II</w:t>
      </w:r>
      <w:proofErr w:type="gramStart"/>
      <w:r w:rsidRPr="005F1F04">
        <w:rPr>
          <w:color w:val="000000"/>
          <w:lang w:eastAsia="ru-RU" w:bidi="ru-RU"/>
        </w:rPr>
        <w:t>и</w:t>
      </w:r>
      <w:proofErr w:type="gramEnd"/>
      <w:r w:rsidRPr="005F1F04">
        <w:rPr>
          <w:color w:val="000000"/>
          <w:lang w:eastAsia="ru-RU" w:bidi="ru-RU"/>
        </w:rPr>
        <w:t xml:space="preserve"> </w:t>
      </w:r>
      <w:r w:rsidRPr="005F1F04">
        <w:rPr>
          <w:color w:val="000000"/>
          <w:lang w:val="en-US" w:bidi="en-US"/>
        </w:rPr>
        <w:t>III</w:t>
      </w:r>
      <w:r w:rsidRPr="005F1F04">
        <w:rPr>
          <w:color w:val="000000"/>
          <w:lang w:eastAsia="ru-RU" w:bidi="ru-RU"/>
        </w:rPr>
        <w:t>классам природной пожарной опасности лесов - круглосуточно.</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Наземное патрулирование осуществляется по маршрутам наземного патрулирования лесов, утвержденным в плане тушения лесных пожаров на территории соответствующего лесничества, лесопарка.</w:t>
      </w:r>
    </w:p>
    <w:p w:rsidR="00417D34" w:rsidRPr="005F1F04" w:rsidRDefault="00417D34" w:rsidP="005F1F04">
      <w:pPr>
        <w:pStyle w:val="16"/>
        <w:shd w:val="clear" w:color="auto" w:fill="auto"/>
        <w:spacing w:line="360" w:lineRule="auto"/>
        <w:ind w:firstLine="709"/>
        <w:jc w:val="both"/>
      </w:pPr>
      <w:proofErr w:type="gramStart"/>
      <w:r w:rsidRPr="005F1F04">
        <w:rPr>
          <w:color w:val="000000"/>
          <w:lang w:eastAsia="ru-RU" w:bidi="ru-RU"/>
        </w:rPr>
        <w:t>Обнаружение лесных пожаров и наблюдение за их развитием с использованием авиационных средств (авиационное патрулирование) осуществляются в зоне осуществления лесоавиационных работ, а также на основании решения уполномоченного органа исполнительной власти субъекта Российской Федерации, осуществляющего переданные ему полномочия в области лесных отношений, в границах территории, признанной зоной чрезвычайной ситуации в лесах, возникшей вследствие лесных пожаров.</w:t>
      </w:r>
      <w:proofErr w:type="gramEnd"/>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Авиационное патрулирование </w:t>
      </w:r>
      <w:r w:rsidR="00C97E69" w:rsidRPr="005F1F04">
        <w:rPr>
          <w:color w:val="000000"/>
          <w:lang w:eastAsia="ru-RU" w:bidi="ru-RU"/>
        </w:rPr>
        <w:t xml:space="preserve">в </w:t>
      </w:r>
      <w:r w:rsidR="00F00A28" w:rsidRPr="005F1F04">
        <w:rPr>
          <w:color w:val="000000"/>
          <w:lang w:eastAsia="ru-RU" w:bidi="ru-RU"/>
        </w:rPr>
        <w:t xml:space="preserve">городских </w:t>
      </w:r>
      <w:r w:rsidR="00C97E69" w:rsidRPr="005F1F04">
        <w:rPr>
          <w:color w:val="000000"/>
          <w:lang w:eastAsia="ru-RU" w:bidi="ru-RU"/>
        </w:rPr>
        <w:t xml:space="preserve">лесах МО </w:t>
      </w:r>
      <w:r w:rsidR="005C1FD1" w:rsidRPr="005F1F04">
        <w:rPr>
          <w:color w:val="000000"/>
          <w:lang w:eastAsia="ru-RU" w:bidi="ru-RU"/>
        </w:rPr>
        <w:t>«</w:t>
      </w:r>
      <w:r w:rsidR="00C97E69" w:rsidRPr="005F1F04">
        <w:rPr>
          <w:color w:val="000000"/>
          <w:lang w:eastAsia="ru-RU" w:bidi="ru-RU"/>
        </w:rPr>
        <w:t>Шенкурское</w:t>
      </w:r>
      <w:r w:rsidR="005C1FD1" w:rsidRPr="005F1F04">
        <w:rPr>
          <w:color w:val="000000"/>
          <w:lang w:eastAsia="ru-RU" w:bidi="ru-RU"/>
        </w:rPr>
        <w:t>»</w:t>
      </w:r>
      <w:r w:rsidR="00C97E69" w:rsidRPr="005F1F04">
        <w:rPr>
          <w:color w:val="000000"/>
          <w:lang w:eastAsia="ru-RU" w:bidi="ru-RU"/>
        </w:rPr>
        <w:t xml:space="preserve"> не планируется</w:t>
      </w:r>
      <w:r w:rsidRPr="005F1F04">
        <w:rPr>
          <w:color w:val="000000"/>
          <w:lang w:eastAsia="ru-RU" w:bidi="ru-RU"/>
        </w:rPr>
        <w:t>.</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Прием сообщений о лесных пожарах осуществляется посредством сре</w:t>
      </w:r>
      <w:proofErr w:type="gramStart"/>
      <w:r w:rsidRPr="005F1F04">
        <w:rPr>
          <w:color w:val="000000"/>
          <w:lang w:eastAsia="ru-RU" w:bidi="ru-RU"/>
        </w:rPr>
        <w:t>дств св</w:t>
      </w:r>
      <w:proofErr w:type="gramEnd"/>
      <w:r w:rsidRPr="005F1F04">
        <w:rPr>
          <w:color w:val="000000"/>
          <w:lang w:eastAsia="ru-RU" w:bidi="ru-RU"/>
        </w:rPr>
        <w:t xml:space="preserve">язи (телефонной, мобильной, электронной и иных). Прием сообщений от </w:t>
      </w:r>
      <w:r w:rsidRPr="005F1F04">
        <w:rPr>
          <w:color w:val="000000"/>
          <w:lang w:eastAsia="ru-RU" w:bidi="ru-RU"/>
        </w:rPr>
        <w:lastRenderedPageBreak/>
        <w:t>граждан посредством телефонной связи осуществляется через единый телефонный номер, функционирование которого обеспечивает Федеральное агентство лесного хозяйства.</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Оповещение населения о пожарной опасности в лесах и лесных пожарах производится органом исполнительной власти субъекта Российской Федерации, в том числе путем размещения информации в </w:t>
      </w:r>
      <w:proofErr w:type="spellStart"/>
      <w:r w:rsidRPr="005F1F04">
        <w:rPr>
          <w:color w:val="000000"/>
          <w:lang w:eastAsia="ru-RU" w:bidi="ru-RU"/>
        </w:rPr>
        <w:t>информационно</w:t>
      </w:r>
      <w:r w:rsidRPr="005F1F04">
        <w:rPr>
          <w:color w:val="000000"/>
          <w:lang w:eastAsia="ru-RU" w:bidi="ru-RU"/>
        </w:rPr>
        <w:softHyphen/>
        <w:t>телекоммуникационной</w:t>
      </w:r>
      <w:proofErr w:type="spellEnd"/>
      <w:r w:rsidRPr="005F1F04">
        <w:rPr>
          <w:color w:val="000000"/>
          <w:lang w:eastAsia="ru-RU" w:bidi="ru-RU"/>
        </w:rPr>
        <w:t xml:space="preserve"> сети Интернет. Обновление информации производится ежедневно в течение пожароопасного сезона.</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Противопожарная пропаганда должна быть максимально усилена, передачи напоминаний об осторожном обращении с огнем в лесу по местным ретрансляционным сетям проводится через каждые 2-3 часа.</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Максимально ограничивается въезд в леса транспорта, а также посещение леса населением, закрываются имеющиеся на дорогах в лес шлагбаумы, устанавливаются щиты, предупреждающие о чрезвычайной пожарной опасности, выставляются посты на контрольно-пропускных пунктах.</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Главным критерием при определении границ района наземной охраны является расчетная возможность доставки средств пожаротушения и людей к месту пожара в течение 3-х часов.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Основой борьбы с лесными пожарами является </w:t>
      </w:r>
      <w:proofErr w:type="spellStart"/>
      <w:r w:rsidRPr="005F1F04">
        <w:rPr>
          <w:color w:val="000000"/>
          <w:lang w:eastAsia="ru-RU" w:bidi="ru-RU"/>
        </w:rPr>
        <w:t>лесопожарная</w:t>
      </w:r>
      <w:proofErr w:type="spellEnd"/>
      <w:r w:rsidRPr="005F1F04">
        <w:rPr>
          <w:color w:val="000000"/>
          <w:lang w:eastAsia="ru-RU" w:bidi="ru-RU"/>
        </w:rPr>
        <w:t xml:space="preserve"> профилактика. Усилия работников лесничества должны быть направлены на проведение систематической разъяснительной работы среди населения перед началом и вовремя пожароопасного сезона на улучшение наблюдения за лесом, на противопожарное устройство территории, на создание пожароустойчивых насаждений.</w:t>
      </w:r>
    </w:p>
    <w:p w:rsidR="00417D34" w:rsidRPr="005F1F04" w:rsidRDefault="00417D34" w:rsidP="00274D0C">
      <w:pPr>
        <w:pStyle w:val="16"/>
        <w:shd w:val="clear" w:color="auto" w:fill="auto"/>
        <w:spacing w:line="360" w:lineRule="auto"/>
        <w:ind w:firstLine="709"/>
        <w:jc w:val="both"/>
      </w:pPr>
      <w:r w:rsidRPr="005F1F04">
        <w:rPr>
          <w:color w:val="000000"/>
          <w:lang w:eastAsia="ru-RU" w:bidi="ru-RU"/>
        </w:rPr>
        <w:t>Для проведения разъяснительной работы среди населения должны широко использоваться печать, радио, телевидение, кино, беседы на предприятиях и в организациях, в школах, клубах, библиотеках, детских</w:t>
      </w:r>
      <w:r w:rsidR="00274D0C">
        <w:t xml:space="preserve"> </w:t>
      </w:r>
      <w:r w:rsidRPr="005F1F04">
        <w:rPr>
          <w:color w:val="000000"/>
          <w:lang w:eastAsia="ru-RU" w:bidi="ru-RU"/>
        </w:rPr>
        <w:t>лагерях и в местах лесозаготовок. Важное место в комплексе предупредительных мероприятий должно отводитьс</w:t>
      </w:r>
      <w:r w:rsidR="00C97E69" w:rsidRPr="005F1F04">
        <w:rPr>
          <w:color w:val="000000"/>
          <w:lang w:eastAsia="ru-RU" w:bidi="ru-RU"/>
        </w:rPr>
        <w:t xml:space="preserve">я средствам наглядной агитации: </w:t>
      </w:r>
      <w:r w:rsidRPr="005F1F04">
        <w:rPr>
          <w:color w:val="000000"/>
          <w:lang w:eastAsia="ru-RU" w:bidi="ru-RU"/>
        </w:rPr>
        <w:t xml:space="preserve">организации выставок и </w:t>
      </w:r>
      <w:proofErr w:type="spellStart"/>
      <w:r w:rsidRPr="005F1F04">
        <w:rPr>
          <w:color w:val="000000"/>
          <w:lang w:eastAsia="ru-RU" w:bidi="ru-RU"/>
        </w:rPr>
        <w:t>агитвитрин</w:t>
      </w:r>
      <w:proofErr w:type="spellEnd"/>
      <w:r w:rsidRPr="005F1F04">
        <w:rPr>
          <w:color w:val="000000"/>
          <w:lang w:eastAsia="ru-RU" w:bidi="ru-RU"/>
        </w:rPr>
        <w:t>, вывешиванию</w:t>
      </w:r>
      <w:r w:rsidR="0038185E" w:rsidRPr="005F1F04">
        <w:rPr>
          <w:color w:val="000000"/>
          <w:lang w:eastAsia="ru-RU" w:bidi="ru-RU"/>
        </w:rPr>
        <w:t xml:space="preserve"> </w:t>
      </w:r>
      <w:r w:rsidRPr="005F1F04">
        <w:rPr>
          <w:color w:val="000000"/>
          <w:lang w:eastAsia="ru-RU" w:bidi="ru-RU"/>
        </w:rPr>
        <w:t xml:space="preserve">предупредительных аншлагов и </w:t>
      </w:r>
      <w:proofErr w:type="spellStart"/>
      <w:r w:rsidRPr="005F1F04">
        <w:rPr>
          <w:color w:val="000000"/>
          <w:lang w:eastAsia="ru-RU" w:bidi="ru-RU"/>
        </w:rPr>
        <w:t>агитплакатов</w:t>
      </w:r>
      <w:proofErr w:type="spellEnd"/>
      <w:r w:rsidRPr="005F1F04">
        <w:rPr>
          <w:color w:val="000000"/>
          <w:lang w:eastAsia="ru-RU" w:bidi="ru-RU"/>
        </w:rPr>
        <w:t xml:space="preserve">, </w:t>
      </w:r>
      <w:r w:rsidRPr="005F1F04">
        <w:rPr>
          <w:color w:val="000000"/>
          <w:lang w:eastAsia="ru-RU" w:bidi="ru-RU"/>
        </w:rPr>
        <w:lastRenderedPageBreak/>
        <w:t>устройству мест отдыха и курения.</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Минерализованные полосы шириной не менее 1,4 м должны прокладываться вокруг молодняков хвойных пород ранней весной сразу после таяния снега. Первоочередными участками, где они необходимы, являются леса 1-3 классов природной пожарной опасности.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Срок действия </w:t>
      </w:r>
      <w:proofErr w:type="spellStart"/>
      <w:r w:rsidRPr="005F1F04">
        <w:rPr>
          <w:color w:val="000000"/>
          <w:lang w:eastAsia="ru-RU" w:bidi="ru-RU"/>
        </w:rPr>
        <w:t>минполос</w:t>
      </w:r>
      <w:proofErr w:type="spellEnd"/>
      <w:r w:rsidRPr="005F1F04">
        <w:rPr>
          <w:color w:val="000000"/>
          <w:lang w:eastAsia="ru-RU" w:bidi="ru-RU"/>
        </w:rPr>
        <w:t xml:space="preserve"> зависит от почвенно-типологических условий и составляет 3 года. Ежегодный уход за минерализованными полосами проводится, чтобы не допускать их зарастания или захламления.</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Тушение лесных пожаров включает комплекс необходимых мероприятий:</w:t>
      </w:r>
    </w:p>
    <w:p w:rsidR="00417D34" w:rsidRPr="005F1F04" w:rsidRDefault="00417D34" w:rsidP="005F1F04">
      <w:pPr>
        <w:pStyle w:val="16"/>
        <w:shd w:val="clear" w:color="auto" w:fill="auto"/>
        <w:spacing w:line="360" w:lineRule="auto"/>
        <w:ind w:firstLine="709"/>
        <w:jc w:val="both"/>
      </w:pPr>
      <w:proofErr w:type="gramStart"/>
      <w:r w:rsidRPr="005F1F04">
        <w:rPr>
          <w:color w:val="000000"/>
          <w:lang w:eastAsia="ru-RU" w:bidi="ru-RU"/>
        </w:rPr>
        <w:t>обследование (наземное или авиационное) очага лесного пожара с целью уточнения вида и интенсивности пожара, его границ, направления движения, выявления возможных опорных рубежей для локализации, источников воды, подъездов к ним и к очагу пожара, а также других особенностей, определяющих тактику тушения огня;</w:t>
      </w:r>
      <w:proofErr w:type="gramEnd"/>
    </w:p>
    <w:p w:rsidR="00417D34" w:rsidRPr="005F1F04" w:rsidRDefault="00417D34" w:rsidP="006A44E5">
      <w:pPr>
        <w:pStyle w:val="16"/>
        <w:numPr>
          <w:ilvl w:val="0"/>
          <w:numId w:val="19"/>
        </w:numPr>
        <w:shd w:val="clear" w:color="auto" w:fill="auto"/>
        <w:tabs>
          <w:tab w:val="left" w:pos="999"/>
        </w:tabs>
        <w:spacing w:line="360" w:lineRule="auto"/>
        <w:ind w:firstLine="709"/>
        <w:jc w:val="both"/>
      </w:pPr>
      <w:r w:rsidRPr="005F1F04">
        <w:rPr>
          <w:color w:val="000000"/>
          <w:lang w:eastAsia="ru-RU" w:bidi="ru-RU"/>
        </w:rPr>
        <w:t>доставку людей и средств тушения лесных пожаров к месту тушения лесного пожара и обратно;</w:t>
      </w:r>
    </w:p>
    <w:p w:rsidR="00417D34" w:rsidRPr="005F1F04" w:rsidRDefault="00417D34" w:rsidP="006A44E5">
      <w:pPr>
        <w:pStyle w:val="16"/>
        <w:numPr>
          <w:ilvl w:val="0"/>
          <w:numId w:val="19"/>
        </w:numPr>
        <w:shd w:val="clear" w:color="auto" w:fill="auto"/>
        <w:tabs>
          <w:tab w:val="left" w:pos="999"/>
        </w:tabs>
        <w:spacing w:line="360" w:lineRule="auto"/>
        <w:ind w:firstLine="709"/>
        <w:jc w:val="both"/>
      </w:pPr>
      <w:r w:rsidRPr="005F1F04">
        <w:rPr>
          <w:color w:val="000000"/>
          <w:lang w:eastAsia="ru-RU" w:bidi="ru-RU"/>
        </w:rPr>
        <w:t>локализацию лесного пожара;</w:t>
      </w:r>
    </w:p>
    <w:p w:rsidR="00417D34" w:rsidRPr="005F1F04" w:rsidRDefault="00417D34" w:rsidP="006A44E5">
      <w:pPr>
        <w:pStyle w:val="16"/>
        <w:numPr>
          <w:ilvl w:val="0"/>
          <w:numId w:val="19"/>
        </w:numPr>
        <w:shd w:val="clear" w:color="auto" w:fill="auto"/>
        <w:tabs>
          <w:tab w:val="left" w:pos="999"/>
        </w:tabs>
        <w:spacing w:line="360" w:lineRule="auto"/>
        <w:ind w:firstLine="709"/>
        <w:jc w:val="both"/>
      </w:pPr>
      <w:r w:rsidRPr="005F1F04">
        <w:rPr>
          <w:color w:val="000000"/>
          <w:lang w:eastAsia="ru-RU" w:bidi="ru-RU"/>
        </w:rPr>
        <w:t>ликвидацию лесного пожара;</w:t>
      </w:r>
    </w:p>
    <w:p w:rsidR="00417D34" w:rsidRPr="005F1F04" w:rsidRDefault="00417D34" w:rsidP="006A44E5">
      <w:pPr>
        <w:pStyle w:val="16"/>
        <w:numPr>
          <w:ilvl w:val="0"/>
          <w:numId w:val="19"/>
        </w:numPr>
        <w:shd w:val="clear" w:color="auto" w:fill="auto"/>
        <w:tabs>
          <w:tab w:val="left" w:pos="999"/>
        </w:tabs>
        <w:spacing w:line="360" w:lineRule="auto"/>
        <w:ind w:firstLine="709"/>
        <w:jc w:val="both"/>
      </w:pPr>
      <w:r w:rsidRPr="005F1F04">
        <w:rPr>
          <w:color w:val="000000"/>
          <w:lang w:eastAsia="ru-RU" w:bidi="ru-RU"/>
        </w:rPr>
        <w:t xml:space="preserve">наблюдение за локализованным лесным пожаром и его </w:t>
      </w:r>
      <w:proofErr w:type="spellStart"/>
      <w:r w:rsidRPr="005F1F04">
        <w:rPr>
          <w:color w:val="000000"/>
          <w:lang w:eastAsia="ru-RU" w:bidi="ru-RU"/>
        </w:rPr>
        <w:t>дотушивание</w:t>
      </w:r>
      <w:proofErr w:type="spellEnd"/>
      <w:r w:rsidRPr="005F1F04">
        <w:rPr>
          <w:color w:val="000000"/>
          <w:lang w:eastAsia="ru-RU" w:bidi="ru-RU"/>
        </w:rPr>
        <w:t>;</w:t>
      </w:r>
    </w:p>
    <w:p w:rsidR="00417D34" w:rsidRPr="005F1F04" w:rsidRDefault="00417D34" w:rsidP="006A44E5">
      <w:pPr>
        <w:pStyle w:val="16"/>
        <w:numPr>
          <w:ilvl w:val="0"/>
          <w:numId w:val="19"/>
        </w:numPr>
        <w:shd w:val="clear" w:color="auto" w:fill="auto"/>
        <w:tabs>
          <w:tab w:val="left" w:pos="999"/>
        </w:tabs>
        <w:spacing w:line="360" w:lineRule="auto"/>
        <w:ind w:firstLine="709"/>
        <w:jc w:val="both"/>
      </w:pPr>
      <w:r w:rsidRPr="005F1F04">
        <w:rPr>
          <w:color w:val="000000"/>
          <w:lang w:eastAsia="ru-RU" w:bidi="ru-RU"/>
        </w:rPr>
        <w:t>предотвращение возобновления лесного пожара.</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Для обеспечения пожарной безопасности объектов повышенной пожарной опасности, к которым относятся автозаправочные станции, которые находятся вблизи земель лесного фонда или примыкают к ним необходимо соблюдать нормы пожарной безопасности.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По границам примыкания земель </w:t>
      </w:r>
      <w:r w:rsidR="0038185E" w:rsidRPr="005F1F04">
        <w:rPr>
          <w:color w:val="000000"/>
          <w:lang w:eastAsia="ru-RU" w:bidi="ru-RU"/>
        </w:rPr>
        <w:t>городских лесов</w:t>
      </w:r>
      <w:r w:rsidRPr="005F1F04">
        <w:rPr>
          <w:color w:val="000000"/>
          <w:lang w:eastAsia="ru-RU" w:bidi="ru-RU"/>
        </w:rPr>
        <w:t xml:space="preserve"> с АЗС устраиваются противопожарные разрывы. Ширина противопожарных разрывов устанавливается проектом на строительство АЗС.</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Ежегодно при подготовке естественных </w:t>
      </w:r>
      <w:proofErr w:type="spellStart"/>
      <w:r w:rsidRPr="005F1F04">
        <w:rPr>
          <w:color w:val="000000"/>
          <w:lang w:eastAsia="ru-RU" w:bidi="ru-RU"/>
        </w:rPr>
        <w:t>водоисточников</w:t>
      </w:r>
      <w:proofErr w:type="spellEnd"/>
      <w:r w:rsidRPr="005F1F04">
        <w:rPr>
          <w:color w:val="000000"/>
          <w:lang w:eastAsia="ru-RU" w:bidi="ru-RU"/>
        </w:rPr>
        <w:t xml:space="preserve"> для целей пожаротушения к ним устраиваются подъезды, оборудование специальных площадок для забора воды пожарными автоцистернами и </w:t>
      </w:r>
      <w:proofErr w:type="spellStart"/>
      <w:r w:rsidRPr="005F1F04">
        <w:rPr>
          <w:color w:val="000000"/>
          <w:lang w:eastAsia="ru-RU" w:bidi="ru-RU"/>
        </w:rPr>
        <w:t>мотопомпами</w:t>
      </w:r>
      <w:proofErr w:type="spellEnd"/>
      <w:r w:rsidRPr="005F1F04">
        <w:rPr>
          <w:color w:val="000000"/>
          <w:lang w:eastAsia="ru-RU" w:bidi="ru-RU"/>
        </w:rPr>
        <w:t xml:space="preserve">, а в </w:t>
      </w:r>
      <w:r w:rsidRPr="005F1F04">
        <w:rPr>
          <w:color w:val="000000"/>
          <w:lang w:eastAsia="ru-RU" w:bidi="ru-RU"/>
        </w:rPr>
        <w:lastRenderedPageBreak/>
        <w:t>необходимых случаях, также и углубление искусственных водоемов или создание запруд.</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Для предотвращения распространения лесных пожаров к населенным пунктам или другим объектам, которым угрожает опасность распространения природных пожаров в летний период, следует проводить скашивание травянистой растительности на участках, примыкающих к лесным массивам.</w:t>
      </w:r>
    </w:p>
    <w:p w:rsidR="00417D34" w:rsidRPr="005F1F04" w:rsidRDefault="00417D34" w:rsidP="005F1F04">
      <w:pPr>
        <w:pStyle w:val="16"/>
        <w:shd w:val="clear" w:color="auto" w:fill="auto"/>
        <w:spacing w:line="360" w:lineRule="auto"/>
        <w:ind w:firstLine="709"/>
        <w:jc w:val="both"/>
        <w:rPr>
          <w:color w:val="000000"/>
          <w:lang w:eastAsia="ru-RU" w:bidi="ru-RU"/>
        </w:rPr>
      </w:pPr>
      <w:r w:rsidRPr="005F1F04">
        <w:rPr>
          <w:color w:val="000000"/>
          <w:lang w:eastAsia="ru-RU" w:bidi="ru-RU"/>
        </w:rPr>
        <w:t>Тушение лесных пожаров осуществляется в соответствии с Правилами тушения лесных пожаров, утвержденными Приказом Министерства природных ресурсов и эко</w:t>
      </w:r>
      <w:r w:rsidR="00216DF0" w:rsidRPr="005F1F04">
        <w:rPr>
          <w:color w:val="000000"/>
          <w:lang w:eastAsia="ru-RU" w:bidi="ru-RU"/>
        </w:rPr>
        <w:t xml:space="preserve">логии Российской Федерации от </w:t>
      </w:r>
      <w:r w:rsidR="000E2A72" w:rsidRPr="005F1F04">
        <w:rPr>
          <w:color w:val="000000"/>
          <w:lang w:eastAsia="ru-RU" w:bidi="ru-RU"/>
        </w:rPr>
        <w:t>0</w:t>
      </w:r>
      <w:r w:rsidR="00216DF0" w:rsidRPr="005F1F04">
        <w:rPr>
          <w:color w:val="000000"/>
          <w:lang w:eastAsia="ru-RU" w:bidi="ru-RU"/>
        </w:rPr>
        <w:t>8.07.</w:t>
      </w:r>
      <w:r w:rsidRPr="005F1F04">
        <w:rPr>
          <w:color w:val="000000"/>
          <w:lang w:eastAsia="ru-RU" w:bidi="ru-RU"/>
        </w:rPr>
        <w:t>2014 года № 313.</w:t>
      </w:r>
    </w:p>
    <w:p w:rsidR="003A28F4" w:rsidRPr="005F1F04" w:rsidRDefault="003A28F4" w:rsidP="005F1F04">
      <w:pPr>
        <w:pStyle w:val="16"/>
        <w:shd w:val="clear" w:color="auto" w:fill="auto"/>
        <w:spacing w:line="360" w:lineRule="auto"/>
        <w:ind w:firstLine="709"/>
        <w:jc w:val="both"/>
        <w:rPr>
          <w:color w:val="000000"/>
          <w:lang w:eastAsia="ru-RU" w:bidi="ru-RU"/>
        </w:rPr>
      </w:pPr>
      <w:r w:rsidRPr="005F1F04">
        <w:rPr>
          <w:color w:val="000000"/>
          <w:lang w:eastAsia="ru-RU" w:bidi="ru-RU"/>
        </w:rPr>
        <w:t>При использовании лесов для любого из разрешённых видов должны соблюдаться Правила пожарной безопасности в лесах. Кроме того, граждане при пребывании в городских лесах обязаны:</w:t>
      </w:r>
    </w:p>
    <w:p w:rsidR="003A28F4" w:rsidRPr="005F1F04" w:rsidRDefault="003A28F4" w:rsidP="005F1F04">
      <w:pPr>
        <w:pStyle w:val="16"/>
        <w:shd w:val="clear" w:color="auto" w:fill="auto"/>
        <w:spacing w:line="360" w:lineRule="auto"/>
        <w:ind w:firstLine="709"/>
        <w:jc w:val="both"/>
        <w:rPr>
          <w:color w:val="000000"/>
          <w:lang w:eastAsia="ru-RU" w:bidi="ru-RU"/>
        </w:rPr>
      </w:pPr>
      <w:r w:rsidRPr="005F1F04">
        <w:rPr>
          <w:color w:val="000000"/>
          <w:lang w:eastAsia="ru-RU" w:bidi="ru-RU"/>
        </w:rPr>
        <w:t>- при обнаружении лесных пожаров немедленно уведомить о них органы местного самоуправления;</w:t>
      </w:r>
    </w:p>
    <w:p w:rsidR="003A28F4" w:rsidRPr="005F1F04" w:rsidRDefault="003A28F4" w:rsidP="005F1F04">
      <w:pPr>
        <w:pStyle w:val="16"/>
        <w:shd w:val="clear" w:color="auto" w:fill="auto"/>
        <w:spacing w:line="360" w:lineRule="auto"/>
        <w:ind w:firstLine="709"/>
        <w:jc w:val="both"/>
        <w:rPr>
          <w:color w:val="000000"/>
          <w:lang w:eastAsia="ru-RU" w:bidi="ru-RU"/>
        </w:rPr>
      </w:pPr>
      <w:r w:rsidRPr="005F1F04">
        <w:rPr>
          <w:color w:val="000000"/>
          <w:lang w:eastAsia="ru-RU" w:bidi="ru-RU"/>
        </w:rPr>
        <w:t>- принимать при обнаружении лесного пожара меры по его нераспространению своими силами до прибытия сил пожаротушения;</w:t>
      </w:r>
    </w:p>
    <w:p w:rsidR="003A28F4" w:rsidRPr="005F1F04" w:rsidRDefault="003A28F4" w:rsidP="005F1F04">
      <w:pPr>
        <w:pStyle w:val="16"/>
        <w:shd w:val="clear" w:color="auto" w:fill="auto"/>
        <w:spacing w:line="360" w:lineRule="auto"/>
        <w:ind w:firstLine="709"/>
        <w:jc w:val="both"/>
        <w:rPr>
          <w:color w:val="000000"/>
          <w:lang w:eastAsia="ru-RU" w:bidi="ru-RU"/>
        </w:rPr>
      </w:pPr>
      <w:r w:rsidRPr="005F1F04">
        <w:rPr>
          <w:color w:val="000000"/>
          <w:lang w:eastAsia="ru-RU" w:bidi="ru-RU"/>
        </w:rPr>
        <w:t>- оказывать содействие органам местного самоуправления при тушении лесных пожаров.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Охраны лесов от радиоактивного загрязнения осуществляется в соответствии со </w:t>
      </w:r>
      <w:r w:rsidRPr="005F1F04">
        <w:t>статьей</w:t>
      </w:r>
      <w:r w:rsidRPr="005F1F04">
        <w:rPr>
          <w:color w:val="000000"/>
          <w:lang w:eastAsia="ru-RU" w:bidi="ru-RU"/>
        </w:rPr>
        <w:t xml:space="preserve"> 60.13 Лесного кодекса Российской </w:t>
      </w:r>
      <w:r w:rsidRPr="005F1F04">
        <w:t>Федерации</w:t>
      </w:r>
      <w:r w:rsidRPr="005F1F04">
        <w:rPr>
          <w:color w:val="000000"/>
          <w:lang w:eastAsia="ru-RU" w:bidi="ru-RU"/>
        </w:rPr>
        <w:t xml:space="preserve"> Особенности охраны лесов от радиоактивного загрязнения и Приказом Министерства природных ресурсов и экологии Российской </w:t>
      </w:r>
      <w:r w:rsidRPr="005F1F04">
        <w:t>Федерации</w:t>
      </w:r>
      <w:r w:rsidR="00216DF0" w:rsidRPr="005F1F04">
        <w:rPr>
          <w:color w:val="000000"/>
          <w:lang w:eastAsia="ru-RU" w:bidi="ru-RU"/>
        </w:rPr>
        <w:t xml:space="preserve"> от 08.06.</w:t>
      </w:r>
      <w:r w:rsidRPr="005F1F04">
        <w:rPr>
          <w:color w:val="000000"/>
          <w:lang w:eastAsia="ru-RU" w:bidi="ru-RU"/>
        </w:rPr>
        <w:t xml:space="preserve">2017 № 283 </w:t>
      </w:r>
      <w:r w:rsidR="005C1FD1" w:rsidRPr="005F1F04">
        <w:rPr>
          <w:color w:val="000000"/>
          <w:lang w:eastAsia="ru-RU" w:bidi="ru-RU"/>
        </w:rPr>
        <w:t>«</w:t>
      </w:r>
      <w:r w:rsidRPr="005F1F04">
        <w:rPr>
          <w:color w:val="000000"/>
          <w:lang w:eastAsia="ru-RU" w:bidi="ru-RU"/>
        </w:rPr>
        <w:t>Об утверждении Особенностей осуществления профилактических и реабилитационных мероприятий в зонах радиоактивного загрязнения лесов</w:t>
      </w:r>
      <w:r w:rsidR="005C1FD1" w:rsidRPr="005F1F04">
        <w:rPr>
          <w:color w:val="000000"/>
          <w:lang w:eastAsia="ru-RU" w:bidi="ru-RU"/>
        </w:rPr>
        <w:t>»</w:t>
      </w:r>
      <w:r w:rsidRPr="005F1F04">
        <w:rPr>
          <w:color w:val="000000"/>
          <w:lang w:eastAsia="ru-RU" w:bidi="ru-RU"/>
        </w:rPr>
        <w:t>.</w:t>
      </w:r>
    </w:p>
    <w:p w:rsidR="005165DD" w:rsidRPr="005F1F04" w:rsidRDefault="00DE7DAC" w:rsidP="006A44E5">
      <w:pPr>
        <w:pStyle w:val="18"/>
        <w:keepNext/>
        <w:keepLines/>
        <w:numPr>
          <w:ilvl w:val="2"/>
          <w:numId w:val="25"/>
        </w:numPr>
        <w:shd w:val="clear" w:color="auto" w:fill="auto"/>
        <w:tabs>
          <w:tab w:val="left" w:pos="1268"/>
        </w:tabs>
        <w:spacing w:after="0" w:line="360" w:lineRule="auto"/>
        <w:ind w:left="0" w:firstLine="709"/>
        <w:jc w:val="both"/>
        <w:rPr>
          <w:color w:val="000000"/>
          <w:lang w:eastAsia="ru-RU" w:bidi="ru-RU"/>
        </w:rPr>
      </w:pPr>
      <w:bookmarkStart w:id="363" w:name="_Toc39846057"/>
      <w:bookmarkStart w:id="364" w:name="_Toc50471320"/>
      <w:bookmarkEnd w:id="359"/>
      <w:bookmarkEnd w:id="360"/>
      <w:bookmarkEnd w:id="361"/>
      <w:bookmarkEnd w:id="362"/>
      <w:r w:rsidRPr="005F1F04">
        <w:t>Требования к защите лесов</w:t>
      </w:r>
      <w:r w:rsidR="000E2A72" w:rsidRPr="005F1F04">
        <w:t xml:space="preserve"> </w:t>
      </w:r>
      <w:r w:rsidRPr="005F1F04">
        <w:t>(нормативы и параметры санитарно-оздоровительных мероприятий, профилактических мероприятий по защите лесов, мероприятий по ликвидации очагов вредных организмов, а также других определенных уполномоченным федеральным органом исполнительной власти мероприятий)</w:t>
      </w:r>
      <w:bookmarkEnd w:id="363"/>
      <w:bookmarkEnd w:id="364"/>
    </w:p>
    <w:p w:rsidR="00417D34" w:rsidRPr="005F1F04" w:rsidRDefault="00417D34" w:rsidP="005F1F04">
      <w:pPr>
        <w:pStyle w:val="16"/>
        <w:shd w:val="clear" w:color="auto" w:fill="auto"/>
        <w:spacing w:line="360" w:lineRule="auto"/>
        <w:ind w:firstLine="709"/>
        <w:jc w:val="both"/>
      </w:pPr>
      <w:proofErr w:type="gramStart"/>
      <w:r w:rsidRPr="005F1F04">
        <w:rPr>
          <w:color w:val="000000"/>
          <w:lang w:eastAsia="ru-RU" w:bidi="ru-RU"/>
        </w:rPr>
        <w:t xml:space="preserve">Организация защиты лесов от вредных организмов, от негативных </w:t>
      </w:r>
      <w:r w:rsidRPr="005F1F04">
        <w:rPr>
          <w:color w:val="000000"/>
          <w:lang w:eastAsia="ru-RU" w:bidi="ru-RU"/>
        </w:rPr>
        <w:lastRenderedPageBreak/>
        <w:t xml:space="preserve">воздействий на леса и требования, направленные на обеспечение санитарной безопасности в лесах осуществляются в соответствии со статьями 60.1 - 60.11 Лесного кодекса </w:t>
      </w:r>
      <w:r w:rsidR="00A04EA5" w:rsidRPr="005F1F04">
        <w:rPr>
          <w:color w:val="000000"/>
          <w:lang w:eastAsia="ru-RU" w:bidi="ru-RU"/>
        </w:rPr>
        <w:t>Российской Федерации</w:t>
      </w:r>
      <w:r w:rsidRPr="005F1F04">
        <w:rPr>
          <w:color w:val="000000"/>
          <w:lang w:eastAsia="ru-RU" w:bidi="ru-RU"/>
        </w:rPr>
        <w:t xml:space="preserve">, Правилами санитарной безопасности в лесах, утвержденными Постановлением Правительства Российской Федерации от </w:t>
      </w:r>
      <w:r w:rsidR="00216DF0" w:rsidRPr="005F1F04">
        <w:rPr>
          <w:color w:val="000000"/>
          <w:lang w:eastAsia="ru-RU" w:bidi="ru-RU"/>
        </w:rPr>
        <w:t>20.05.</w:t>
      </w:r>
      <w:r w:rsidRPr="005F1F04">
        <w:rPr>
          <w:color w:val="000000"/>
          <w:lang w:eastAsia="ru-RU" w:bidi="ru-RU"/>
        </w:rPr>
        <w:t>2017 № 607 (далее - Правила санитарной безопасности в лесах), Порядком проведения лесопатологических обследований, утвержденным Приказом Министерства природных ресурсов и</w:t>
      </w:r>
      <w:proofErr w:type="gramEnd"/>
      <w:r w:rsidRPr="005F1F04">
        <w:rPr>
          <w:color w:val="000000"/>
          <w:lang w:eastAsia="ru-RU" w:bidi="ru-RU"/>
        </w:rPr>
        <w:t xml:space="preserve"> экол</w:t>
      </w:r>
      <w:r w:rsidR="00216DF0" w:rsidRPr="005F1F04">
        <w:rPr>
          <w:color w:val="000000"/>
          <w:lang w:eastAsia="ru-RU" w:bidi="ru-RU"/>
        </w:rPr>
        <w:t>огии Российской Федерации от 16.09.</w:t>
      </w:r>
      <w:r w:rsidRPr="005F1F04">
        <w:rPr>
          <w:color w:val="000000"/>
          <w:lang w:eastAsia="ru-RU" w:bidi="ru-RU"/>
        </w:rPr>
        <w:t>2016 № 480, Правилами осуществления мероприятий по предупреждению распространения вредных организмов, утвержденными Приказом Министерства природных ресурсов и экол</w:t>
      </w:r>
      <w:r w:rsidR="00216DF0" w:rsidRPr="005F1F04">
        <w:rPr>
          <w:color w:val="000000"/>
          <w:lang w:eastAsia="ru-RU" w:bidi="ru-RU"/>
        </w:rPr>
        <w:t>огии Российской Федерации от 12.09.</w:t>
      </w:r>
      <w:r w:rsidRPr="005F1F04">
        <w:rPr>
          <w:color w:val="000000"/>
          <w:lang w:eastAsia="ru-RU" w:bidi="ru-RU"/>
        </w:rPr>
        <w:t>2016 № 470, Правилами ликвидации очагов вредных организмов, утвержденными Приказом Министерства природных ресурсов и экол</w:t>
      </w:r>
      <w:r w:rsidR="00216DF0" w:rsidRPr="005F1F04">
        <w:rPr>
          <w:color w:val="000000"/>
          <w:lang w:eastAsia="ru-RU" w:bidi="ru-RU"/>
        </w:rPr>
        <w:t>огии Российской Федерации от 23.06.</w:t>
      </w:r>
      <w:r w:rsidRPr="005F1F04">
        <w:rPr>
          <w:color w:val="000000"/>
          <w:lang w:eastAsia="ru-RU" w:bidi="ru-RU"/>
        </w:rPr>
        <w:t>2016 № 361.</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В соответствии с пунктом 1 статьи 60.3 Лесного кодекса Российской Федерации меры санитарной безопасности в лесах включают в себя:</w:t>
      </w:r>
    </w:p>
    <w:p w:rsidR="00417D34" w:rsidRPr="005F1F04" w:rsidRDefault="00417D34" w:rsidP="006A44E5">
      <w:pPr>
        <w:pStyle w:val="16"/>
        <w:numPr>
          <w:ilvl w:val="0"/>
          <w:numId w:val="19"/>
        </w:numPr>
        <w:shd w:val="clear" w:color="auto" w:fill="auto"/>
        <w:tabs>
          <w:tab w:val="left" w:pos="956"/>
        </w:tabs>
        <w:spacing w:line="360" w:lineRule="auto"/>
        <w:ind w:firstLine="709"/>
        <w:jc w:val="both"/>
      </w:pPr>
      <w:r w:rsidRPr="005F1F04">
        <w:rPr>
          <w:color w:val="000000"/>
          <w:lang w:eastAsia="ru-RU" w:bidi="ru-RU"/>
        </w:rPr>
        <w:t>лесозащитное районирование;</w:t>
      </w:r>
    </w:p>
    <w:p w:rsidR="00417D34" w:rsidRPr="005F1F04" w:rsidRDefault="00417D34" w:rsidP="006A44E5">
      <w:pPr>
        <w:pStyle w:val="16"/>
        <w:numPr>
          <w:ilvl w:val="0"/>
          <w:numId w:val="19"/>
        </w:numPr>
        <w:shd w:val="clear" w:color="auto" w:fill="auto"/>
        <w:tabs>
          <w:tab w:val="left" w:pos="956"/>
        </w:tabs>
        <w:spacing w:line="360" w:lineRule="auto"/>
        <w:ind w:firstLine="709"/>
        <w:jc w:val="both"/>
      </w:pPr>
      <w:r w:rsidRPr="005F1F04">
        <w:rPr>
          <w:color w:val="000000"/>
          <w:lang w:eastAsia="ru-RU" w:bidi="ru-RU"/>
        </w:rPr>
        <w:t>государственный лесопатологический мониторинг;</w:t>
      </w:r>
    </w:p>
    <w:p w:rsidR="00417D34" w:rsidRPr="005F1F04" w:rsidRDefault="00417D34" w:rsidP="006A44E5">
      <w:pPr>
        <w:pStyle w:val="16"/>
        <w:numPr>
          <w:ilvl w:val="0"/>
          <w:numId w:val="19"/>
        </w:numPr>
        <w:shd w:val="clear" w:color="auto" w:fill="auto"/>
        <w:tabs>
          <w:tab w:val="left" w:pos="956"/>
        </w:tabs>
        <w:spacing w:line="360" w:lineRule="auto"/>
        <w:ind w:firstLine="709"/>
        <w:jc w:val="both"/>
      </w:pPr>
      <w:r w:rsidRPr="005F1F04">
        <w:rPr>
          <w:color w:val="000000"/>
          <w:lang w:eastAsia="ru-RU" w:bidi="ru-RU"/>
        </w:rPr>
        <w:t>проведение лесопатологических обследований;</w:t>
      </w:r>
    </w:p>
    <w:p w:rsidR="00417D34" w:rsidRPr="005F1F04" w:rsidRDefault="00417D34" w:rsidP="006A44E5">
      <w:pPr>
        <w:pStyle w:val="16"/>
        <w:numPr>
          <w:ilvl w:val="0"/>
          <w:numId w:val="19"/>
        </w:numPr>
        <w:shd w:val="clear" w:color="auto" w:fill="auto"/>
        <w:tabs>
          <w:tab w:val="left" w:pos="956"/>
        </w:tabs>
        <w:spacing w:line="360" w:lineRule="auto"/>
        <w:ind w:firstLine="709"/>
        <w:jc w:val="both"/>
      </w:pPr>
      <w:r w:rsidRPr="005F1F04">
        <w:rPr>
          <w:color w:val="000000"/>
          <w:lang w:eastAsia="ru-RU" w:bidi="ru-RU"/>
        </w:rPr>
        <w:t>предупреждение распространения вредных организмов;</w:t>
      </w:r>
    </w:p>
    <w:p w:rsidR="00417D34" w:rsidRPr="005F1F04" w:rsidRDefault="00417D34" w:rsidP="006A44E5">
      <w:pPr>
        <w:pStyle w:val="16"/>
        <w:numPr>
          <w:ilvl w:val="0"/>
          <w:numId w:val="19"/>
        </w:numPr>
        <w:shd w:val="clear" w:color="auto" w:fill="auto"/>
        <w:tabs>
          <w:tab w:val="left" w:pos="956"/>
        </w:tabs>
        <w:spacing w:line="360" w:lineRule="auto"/>
        <w:ind w:firstLine="709"/>
        <w:jc w:val="both"/>
      </w:pPr>
      <w:r w:rsidRPr="005F1F04">
        <w:rPr>
          <w:color w:val="000000"/>
          <w:lang w:eastAsia="ru-RU" w:bidi="ru-RU"/>
        </w:rPr>
        <w:t>иные меры санитарной безопасности в лесах.</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В соответствии со статьей 60.7 Лесного кодекса Российской Федерации предупреждение распространения вредных организмов включает в себя проведение:</w:t>
      </w:r>
    </w:p>
    <w:p w:rsidR="00417D34" w:rsidRPr="005F1F04" w:rsidRDefault="00417D34" w:rsidP="006A44E5">
      <w:pPr>
        <w:pStyle w:val="16"/>
        <w:numPr>
          <w:ilvl w:val="0"/>
          <w:numId w:val="19"/>
        </w:numPr>
        <w:shd w:val="clear" w:color="auto" w:fill="auto"/>
        <w:tabs>
          <w:tab w:val="left" w:pos="956"/>
        </w:tabs>
        <w:spacing w:line="360" w:lineRule="auto"/>
        <w:ind w:firstLine="709"/>
        <w:jc w:val="both"/>
      </w:pPr>
      <w:r w:rsidRPr="005F1F04">
        <w:rPr>
          <w:color w:val="000000"/>
          <w:lang w:eastAsia="ru-RU" w:bidi="ru-RU"/>
        </w:rPr>
        <w:t>профилактических мероприятий по защите лесов;</w:t>
      </w:r>
    </w:p>
    <w:p w:rsidR="00417D34" w:rsidRPr="005F1F04" w:rsidRDefault="00417D34" w:rsidP="006A44E5">
      <w:pPr>
        <w:pStyle w:val="16"/>
        <w:numPr>
          <w:ilvl w:val="0"/>
          <w:numId w:val="19"/>
        </w:numPr>
        <w:shd w:val="clear" w:color="auto" w:fill="auto"/>
        <w:tabs>
          <w:tab w:val="left" w:pos="1066"/>
        </w:tabs>
        <w:spacing w:line="360" w:lineRule="auto"/>
        <w:ind w:firstLine="709"/>
        <w:jc w:val="both"/>
      </w:pPr>
      <w:r w:rsidRPr="005F1F04">
        <w:rPr>
          <w:color w:val="000000"/>
          <w:lang w:eastAsia="ru-RU" w:bidi="ru-RU"/>
        </w:rPr>
        <w:t>санитарно-оздоровительных мероприятий, в том числе рубок погибших и поврежденных лесных насаждений;</w:t>
      </w:r>
    </w:p>
    <w:p w:rsidR="00417D34" w:rsidRPr="005F1F04" w:rsidRDefault="00417D34" w:rsidP="006A44E5">
      <w:pPr>
        <w:pStyle w:val="16"/>
        <w:numPr>
          <w:ilvl w:val="0"/>
          <w:numId w:val="19"/>
        </w:numPr>
        <w:shd w:val="clear" w:color="auto" w:fill="auto"/>
        <w:tabs>
          <w:tab w:val="left" w:pos="1066"/>
        </w:tabs>
        <w:spacing w:line="360" w:lineRule="auto"/>
        <w:ind w:firstLine="709"/>
        <w:jc w:val="both"/>
      </w:pPr>
      <w:r w:rsidRPr="005F1F04">
        <w:rPr>
          <w:color w:val="000000"/>
          <w:lang w:eastAsia="ru-RU" w:bidi="ru-RU"/>
        </w:rPr>
        <w:t>других определенных уполномоченным федеральным органом исполнительной власти мероприятий.</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Указанные мероприятия по предупреждению распространения вредных организмов на лесных участках, предоставленных в постоянное (бессрочное) </w:t>
      </w:r>
      <w:r w:rsidRPr="005F1F04">
        <w:rPr>
          <w:color w:val="000000"/>
          <w:lang w:eastAsia="ru-RU" w:bidi="ru-RU"/>
        </w:rPr>
        <w:lastRenderedPageBreak/>
        <w:t>пользование, аренду, осуществляются лицами, использующими леса на основании проекта освоения лесов.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В случае гибели лесов или ухудшения их санитарного состояния, обусловленных чрезвычайными ситуациями природного и антропогенного характера, ликвидация последствий осуществляется в соответст</w:t>
      </w:r>
      <w:r w:rsidR="00216DF0" w:rsidRPr="005F1F04">
        <w:rPr>
          <w:color w:val="000000"/>
          <w:lang w:eastAsia="ru-RU" w:bidi="ru-RU"/>
        </w:rPr>
        <w:t>вии с Федеральным законом от 21.12.</w:t>
      </w:r>
      <w:r w:rsidRPr="005F1F04">
        <w:rPr>
          <w:color w:val="000000"/>
          <w:lang w:eastAsia="ru-RU" w:bidi="ru-RU"/>
        </w:rPr>
        <w:t xml:space="preserve">1994 № 68-ФЗ </w:t>
      </w:r>
      <w:r w:rsidR="005C1FD1" w:rsidRPr="005F1F04">
        <w:rPr>
          <w:color w:val="000000"/>
          <w:lang w:eastAsia="ru-RU" w:bidi="ru-RU"/>
        </w:rPr>
        <w:t>«</w:t>
      </w:r>
      <w:r w:rsidRPr="005F1F04">
        <w:rPr>
          <w:color w:val="000000"/>
          <w:lang w:eastAsia="ru-RU" w:bidi="ru-RU"/>
        </w:rPr>
        <w:t>О защите населения и территорий от чрезвычайных ситуаций природного и техногенного характера</w:t>
      </w:r>
      <w:r w:rsidR="005C1FD1" w:rsidRPr="005F1F04">
        <w:rPr>
          <w:color w:val="000000"/>
          <w:lang w:eastAsia="ru-RU" w:bidi="ru-RU"/>
        </w:rPr>
        <w:t>»</w:t>
      </w:r>
      <w:r w:rsidRPr="005F1F04">
        <w:rPr>
          <w:color w:val="000000"/>
          <w:lang w:eastAsia="ru-RU" w:bidi="ru-RU"/>
        </w:rPr>
        <w:t xml:space="preserve"> и другими федеральными законами.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Работы по лесопатологическому обследованию и лесопатологическому мониторингу лесов, локализации и ликвидации очагов вредных организмов, назначению и проведению санитарно-оздоровительных мероприятий осуществляются в соответствии с методическими документами, утверждаемыми Федеральным агентством лесного хозяйства.</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В зависимости от зоны лесопатологической угрозы определяются методы осуществления государственного лесопатологического мониторинга и проведения лесопатологических обследований.</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Лесозащитное районирование осуществляется в соответствии с Приказом Министерства природных ресурсов и экол</w:t>
      </w:r>
      <w:r w:rsidR="00216DF0" w:rsidRPr="005F1F04">
        <w:rPr>
          <w:color w:val="000000"/>
          <w:lang w:eastAsia="ru-RU" w:bidi="ru-RU"/>
        </w:rPr>
        <w:t>огии Российской Федерации от 09.01.</w:t>
      </w:r>
      <w:r w:rsidRPr="005F1F04">
        <w:rPr>
          <w:color w:val="000000"/>
          <w:lang w:eastAsia="ru-RU" w:bidi="ru-RU"/>
        </w:rPr>
        <w:t xml:space="preserve">2017 № 1 </w:t>
      </w:r>
      <w:r w:rsidR="005C1FD1" w:rsidRPr="005F1F04">
        <w:rPr>
          <w:color w:val="000000"/>
          <w:lang w:eastAsia="ru-RU" w:bidi="ru-RU"/>
        </w:rPr>
        <w:t>«</w:t>
      </w:r>
      <w:r w:rsidRPr="005F1F04">
        <w:rPr>
          <w:color w:val="000000"/>
          <w:lang w:eastAsia="ru-RU" w:bidi="ru-RU"/>
        </w:rPr>
        <w:t>Об утверждении Порядка лесозащитного районирования</w:t>
      </w:r>
      <w:r w:rsidR="005C1FD1" w:rsidRPr="005F1F04">
        <w:rPr>
          <w:color w:val="000000"/>
          <w:lang w:eastAsia="ru-RU" w:bidi="ru-RU"/>
        </w:rPr>
        <w:t>»</w:t>
      </w:r>
      <w:r w:rsidRPr="005F1F04">
        <w:rPr>
          <w:color w:val="000000"/>
          <w:lang w:eastAsia="ru-RU" w:bidi="ru-RU"/>
        </w:rPr>
        <w:t xml:space="preserve"> в целях обеспечения санитарной безопасности в лесах и заключается в определении зон слабой, средней и сильной лесопатологической угрозы.</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Для отнесения объекта лесозащитного районирования к той или иной зоне лесопатологической угрозы используются следующие критерии: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объем санитарно-оздоровительных мероприятий;</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объем мероприятий по ликвидации очагов вредных организмов;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площадь очагов вредных организмов, в отношении которых требуется принятие мер по их ликвидации;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площадь лесного участка, занятого погибшими и поврежденными насаждениями;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площадь защитных лесов, в том числе особо охраняемых природных </w:t>
      </w:r>
      <w:r w:rsidRPr="005F1F04">
        <w:rPr>
          <w:color w:val="000000"/>
          <w:lang w:eastAsia="ru-RU" w:bidi="ru-RU"/>
        </w:rPr>
        <w:lastRenderedPageBreak/>
        <w:t>территорий.</w:t>
      </w:r>
    </w:p>
    <w:p w:rsidR="00417D34" w:rsidRPr="005F1F04" w:rsidRDefault="00417D34" w:rsidP="005F1F04">
      <w:pPr>
        <w:pStyle w:val="16"/>
        <w:shd w:val="clear" w:color="auto" w:fill="auto"/>
        <w:spacing w:line="360" w:lineRule="auto"/>
        <w:ind w:firstLine="709"/>
        <w:jc w:val="both"/>
        <w:rPr>
          <w:color w:val="000000"/>
          <w:lang w:eastAsia="ru-RU" w:bidi="ru-RU"/>
        </w:rPr>
      </w:pPr>
      <w:r w:rsidRPr="005F1F04">
        <w:rPr>
          <w:color w:val="000000"/>
          <w:lang w:eastAsia="ru-RU" w:bidi="ru-RU"/>
        </w:rPr>
        <w:t>Критерием для определения зон лесопатологической угрозы служит степень повреждения лесов вредными организмами с учетом целевого назначения лесов, их экологической и хозяйственной ценности. Для каждой зоны лесопатологической угрозы органами государственной власти и органами местного самоуправления определяются требования, учитываемые при проведении лесопатологического мониторинга и осуществлении лесозащитных мероприятий, а также устанавливаются критерии для определения мероприятий по защите лесов.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Лесопатологическое обследование проводится в целях получения информации о текущем санитарном и лесопатологическом состоянии лесов.</w:t>
      </w:r>
    </w:p>
    <w:p w:rsidR="00417D34" w:rsidRPr="005F1F04" w:rsidRDefault="00417D34" w:rsidP="005F1F04">
      <w:pPr>
        <w:pStyle w:val="16"/>
        <w:shd w:val="clear" w:color="auto" w:fill="auto"/>
        <w:spacing w:line="360" w:lineRule="auto"/>
        <w:ind w:firstLine="709"/>
        <w:jc w:val="both"/>
      </w:pPr>
      <w:proofErr w:type="gramStart"/>
      <w:r w:rsidRPr="005F1F04">
        <w:rPr>
          <w:color w:val="000000"/>
          <w:lang w:eastAsia="ru-RU" w:bidi="ru-RU"/>
        </w:rPr>
        <w:t>В соответствии с Порядком проведения лесопатологических обследований, утв</w:t>
      </w:r>
      <w:r w:rsidR="000E2A72" w:rsidRPr="005F1F04">
        <w:rPr>
          <w:color w:val="000000"/>
          <w:lang w:eastAsia="ru-RU" w:bidi="ru-RU"/>
        </w:rPr>
        <w:t>ержденным п</w:t>
      </w:r>
      <w:r w:rsidRPr="005F1F04">
        <w:rPr>
          <w:color w:val="000000"/>
          <w:lang w:eastAsia="ru-RU" w:bidi="ru-RU"/>
        </w:rPr>
        <w:t>риказом Министерства природных ресурсов и экол</w:t>
      </w:r>
      <w:r w:rsidR="00216DF0" w:rsidRPr="005F1F04">
        <w:rPr>
          <w:color w:val="000000"/>
          <w:lang w:eastAsia="ru-RU" w:bidi="ru-RU"/>
        </w:rPr>
        <w:t>огии Российской Федерации от 16.09.</w:t>
      </w:r>
      <w:r w:rsidRPr="005F1F04">
        <w:rPr>
          <w:color w:val="000000"/>
          <w:lang w:eastAsia="ru-RU" w:bidi="ru-RU"/>
        </w:rPr>
        <w:t>2016 № 480, граждане и юридические лица, осуществляющие использование, охрану, защиту и воспроизводство лесов, в случае обнаружения признаков появления вредителей, болезней, неблагополучного состояния, значительного или массового повреждения или поражения обязаны в пятидневный срок с даты обнаружения проинформировать об этом министерство природных ресурсов и лесопромышленного</w:t>
      </w:r>
      <w:proofErr w:type="gramEnd"/>
      <w:r w:rsidRPr="005F1F04">
        <w:rPr>
          <w:color w:val="000000"/>
          <w:lang w:eastAsia="ru-RU" w:bidi="ru-RU"/>
        </w:rPr>
        <w:t xml:space="preserve"> комплекса Архангел</w:t>
      </w:r>
      <w:r w:rsidR="00216DF0" w:rsidRPr="005F1F04">
        <w:rPr>
          <w:color w:val="000000"/>
          <w:lang w:eastAsia="ru-RU" w:bidi="ru-RU"/>
        </w:rPr>
        <w:t>ь</w:t>
      </w:r>
      <w:r w:rsidRPr="005F1F04">
        <w:rPr>
          <w:color w:val="000000"/>
          <w:lang w:eastAsia="ru-RU" w:bidi="ru-RU"/>
        </w:rPr>
        <w:t>ской области или его территориальные органы.</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Лесопатологические обследования проводятся с использованием наземных и (или) дистанционных методов, визуальными и (или) инструментальными способами, обеспечивающими необходимую точность оценки санитарного и лесопатологического состояния лесов.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Результаты лесопатологического обследования используются при ведении лесопатологического мониторинга.</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Основными целями лесопатологического мониторинга являются своевременное обнаружение, оценка и прогноз изменений санитарного и лесопатологического состояния лесов для осуществления управления в области защиты лесов и обеспечения санитарной безопасности в лесах.</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Для сбора информации о лесопатологическом состоянии лесов </w:t>
      </w:r>
      <w:r w:rsidRPr="005F1F04">
        <w:rPr>
          <w:color w:val="000000"/>
          <w:lang w:eastAsia="ru-RU" w:bidi="ru-RU"/>
        </w:rPr>
        <w:lastRenderedPageBreak/>
        <w:t>осуществляются авиационные и наземные работы с использованием при необходимости данных космической съемки.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Ликвидация очагов вредных организмов осуществляется в соответствии со статьей 60.8 Лесного кодекса Российской Федерации.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Ликвидация очагов вредных организмов в лесах включает в себя следующие меры:</w:t>
      </w:r>
    </w:p>
    <w:p w:rsidR="00417D34" w:rsidRPr="005F1F04" w:rsidRDefault="00417D34" w:rsidP="006A44E5">
      <w:pPr>
        <w:pStyle w:val="16"/>
        <w:numPr>
          <w:ilvl w:val="0"/>
          <w:numId w:val="19"/>
        </w:numPr>
        <w:shd w:val="clear" w:color="auto" w:fill="auto"/>
        <w:tabs>
          <w:tab w:val="left" w:pos="956"/>
        </w:tabs>
        <w:spacing w:line="360" w:lineRule="auto"/>
        <w:ind w:firstLine="709"/>
        <w:jc w:val="both"/>
      </w:pPr>
      <w:r w:rsidRPr="005F1F04">
        <w:rPr>
          <w:color w:val="000000"/>
          <w:lang w:eastAsia="ru-RU" w:bidi="ru-RU"/>
        </w:rPr>
        <w:t>проведение обследований очагов вредных организмов;</w:t>
      </w:r>
    </w:p>
    <w:p w:rsidR="00417D34" w:rsidRPr="005F1F04" w:rsidRDefault="00417D34" w:rsidP="006A44E5">
      <w:pPr>
        <w:pStyle w:val="16"/>
        <w:numPr>
          <w:ilvl w:val="0"/>
          <w:numId w:val="19"/>
        </w:numPr>
        <w:shd w:val="clear" w:color="auto" w:fill="auto"/>
        <w:tabs>
          <w:tab w:val="left" w:pos="942"/>
        </w:tabs>
        <w:spacing w:line="360" w:lineRule="auto"/>
        <w:ind w:firstLine="709"/>
        <w:jc w:val="both"/>
      </w:pPr>
      <w:r w:rsidRPr="005F1F04">
        <w:rPr>
          <w:color w:val="000000"/>
          <w:lang w:eastAsia="ru-RU" w:bidi="ru-RU"/>
        </w:rPr>
        <w:t>уничтожение или подавление численности вредных организмов, в том числе с применением химических препаратов;</w:t>
      </w:r>
    </w:p>
    <w:p w:rsidR="00417D34" w:rsidRPr="005F1F04" w:rsidRDefault="00417D34" w:rsidP="006A44E5">
      <w:pPr>
        <w:pStyle w:val="16"/>
        <w:numPr>
          <w:ilvl w:val="0"/>
          <w:numId w:val="19"/>
        </w:numPr>
        <w:shd w:val="clear" w:color="auto" w:fill="auto"/>
        <w:tabs>
          <w:tab w:val="left" w:pos="937"/>
        </w:tabs>
        <w:spacing w:line="360" w:lineRule="auto"/>
        <w:ind w:firstLine="709"/>
        <w:jc w:val="both"/>
      </w:pPr>
      <w:r w:rsidRPr="005F1F04">
        <w:rPr>
          <w:color w:val="000000"/>
          <w:lang w:eastAsia="ru-RU" w:bidi="ru-RU"/>
        </w:rPr>
        <w:t>рубка лесных насаждений в целях регулирования породного и возрастного составов лесных насаждений, зараженных вредными организмами.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Согласно Правилам ликвидации очагов вредных организмов, утвержденным Приказом Министерства природных ресурсов и экол</w:t>
      </w:r>
      <w:r w:rsidR="00216DF0" w:rsidRPr="005F1F04">
        <w:rPr>
          <w:color w:val="000000"/>
          <w:lang w:eastAsia="ru-RU" w:bidi="ru-RU"/>
        </w:rPr>
        <w:t>огии Российской Федерации от 23.06.</w:t>
      </w:r>
      <w:r w:rsidRPr="005F1F04">
        <w:rPr>
          <w:color w:val="000000"/>
          <w:lang w:eastAsia="ru-RU" w:bidi="ru-RU"/>
        </w:rPr>
        <w:t>2016 № 361 (далее - Правила ликвидации очагов вредных организмов), для назначения рубок лесных насаждений, зараженных вредными организмами, проводится обследование.</w:t>
      </w:r>
    </w:p>
    <w:p w:rsidR="00417D34" w:rsidRPr="005F1F04" w:rsidRDefault="00417D34" w:rsidP="005F1F04">
      <w:pPr>
        <w:pStyle w:val="16"/>
        <w:shd w:val="clear" w:color="auto" w:fill="auto"/>
        <w:spacing w:line="360" w:lineRule="auto"/>
        <w:ind w:firstLine="709"/>
        <w:jc w:val="both"/>
      </w:pPr>
      <w:proofErr w:type="gramStart"/>
      <w:r w:rsidRPr="005F1F04">
        <w:rPr>
          <w:color w:val="000000"/>
          <w:lang w:eastAsia="ru-RU" w:bidi="ru-RU"/>
        </w:rPr>
        <w:t>Результаты обследования оформляются Актом обследования, в котором указываются лесничество (лесопарк), субъект Российской Федерации, фамилия, имя, отчество (при наличии) исполнителя, дата и место проведения, площадь запланированного мероприятия, информация о фактической таксационной характеристике, причинах ее несоответствия таксационному описанию, причины повреждения насаждений, с указанием вида вредителя, его встречаемости, степени заселения, расчета процента выборки деревьев, полноты после уборки деревьев, заключения о виде и площади</w:t>
      </w:r>
      <w:proofErr w:type="gramEnd"/>
      <w:r w:rsidRPr="005F1F04">
        <w:rPr>
          <w:color w:val="000000"/>
          <w:lang w:eastAsia="ru-RU" w:bidi="ru-RU"/>
        </w:rPr>
        <w:t xml:space="preserve"> мероприятия с дополнительным заполнением ведомости перечета деревьев, подлежащих вырубке с приложением абриса лесного участка.</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Для подтверждения необходимости проведения мероприятий по уничтожению или подавлению численности вредных организмов проводится контрольное обследование. Контрольные обследования в соответствии с биологическими особенностями вредителя проводятся не позже, чем за месяц до </w:t>
      </w:r>
      <w:r w:rsidRPr="005F1F04">
        <w:rPr>
          <w:color w:val="000000"/>
          <w:lang w:eastAsia="ru-RU" w:bidi="ru-RU"/>
        </w:rPr>
        <w:lastRenderedPageBreak/>
        <w:t>начала работ по уничтожению или подавлению численности вредных организмов.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Для локализации и ликвидации очагов вредных организмов проводятся авиационные и наземные работы с применением пестицидов, </w:t>
      </w:r>
      <w:proofErr w:type="spellStart"/>
      <w:r w:rsidRPr="005F1F04">
        <w:rPr>
          <w:color w:val="000000"/>
          <w:lang w:eastAsia="ru-RU" w:bidi="ru-RU"/>
        </w:rPr>
        <w:t>феромонов</w:t>
      </w:r>
      <w:proofErr w:type="spellEnd"/>
      <w:r w:rsidRPr="005F1F04">
        <w:rPr>
          <w:color w:val="000000"/>
          <w:lang w:eastAsia="ru-RU" w:bidi="ru-RU"/>
        </w:rPr>
        <w:t xml:space="preserve"> и энтомофагов.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Очагами вредных организмов считаются территории лесов, на которых численность (концентрация) вредных организмов и повреждения, нанесенные ими, угрожают жизнеспособности лесных насаждений. Отнесение территории лесов к очагам вредных организмов осуществляется по результатам лесопатологического обследования или лесопатологического мониторинга.</w:t>
      </w:r>
    </w:p>
    <w:p w:rsidR="00417D34" w:rsidRPr="005F1F04" w:rsidRDefault="00417D34" w:rsidP="005F1F04">
      <w:pPr>
        <w:pStyle w:val="16"/>
        <w:shd w:val="clear" w:color="auto" w:fill="auto"/>
        <w:spacing w:line="360" w:lineRule="auto"/>
        <w:ind w:firstLine="709"/>
        <w:jc w:val="both"/>
      </w:pPr>
      <w:proofErr w:type="gramStart"/>
      <w:r w:rsidRPr="005F1F04">
        <w:rPr>
          <w:color w:val="000000"/>
          <w:lang w:eastAsia="ru-RU" w:bidi="ru-RU"/>
        </w:rPr>
        <w:t>Согласно Правил</w:t>
      </w:r>
      <w:proofErr w:type="gramEnd"/>
      <w:r w:rsidRPr="005F1F04">
        <w:rPr>
          <w:color w:val="000000"/>
          <w:lang w:eastAsia="ru-RU" w:bidi="ru-RU"/>
        </w:rPr>
        <w:t xml:space="preserve"> ликвидации очагов вредных организмов в целях уничтожения или подавления численности вредных организмов могут использоваться следующие средства: пестициды; биологические фунгициды (биологически активные вещества органического происхождения, подавляющие жизнеспособность или вызывающие гибель микроорганизмов), энтомофаги (хищные и паразитические насекомые, являющиеся естественными врагами вредителей леса); вирусы; и иные (например, аэрозоли или вещества, образующие на поверхности кладок яиц воздухонепроницаемые плёнки), а также следующие виды работ: развешивание </w:t>
      </w:r>
      <w:proofErr w:type="spellStart"/>
      <w:r w:rsidRPr="005F1F04">
        <w:rPr>
          <w:color w:val="000000"/>
          <w:lang w:eastAsia="ru-RU" w:bidi="ru-RU"/>
        </w:rPr>
        <w:t>феромонных</w:t>
      </w:r>
      <w:proofErr w:type="spellEnd"/>
      <w:r w:rsidRPr="005F1F04">
        <w:rPr>
          <w:color w:val="000000"/>
          <w:lang w:eastAsia="ru-RU" w:bidi="ru-RU"/>
        </w:rPr>
        <w:t xml:space="preserve"> ловушек; сбор и уничтожение яйцекладок, гнезд вредителей; обработка нетоксичными средствами; нанесение ловчих клеевых поясов. При этом необходимо учитывать требования Правил ликвидации очагов вредных организмов в следующем случае: в лесах, расположенных на особо охраняемых природных территориях, проведение мероприятий по ликвидации очагов вредных организмов осуществляется с учетом особенностей правового режима особой охраны территорий.</w:t>
      </w:r>
    </w:p>
    <w:p w:rsidR="00216DF0" w:rsidRPr="005F1F04" w:rsidRDefault="00216DF0" w:rsidP="005F1F04">
      <w:pPr>
        <w:pStyle w:val="16"/>
        <w:shd w:val="clear" w:color="auto" w:fill="auto"/>
        <w:spacing w:line="360" w:lineRule="auto"/>
        <w:ind w:firstLine="709"/>
        <w:jc w:val="both"/>
        <w:rPr>
          <w:color w:val="000000"/>
          <w:lang w:eastAsia="ru-RU" w:bidi="ru-RU"/>
        </w:rPr>
      </w:pPr>
      <w:r w:rsidRPr="005F1F04">
        <w:rPr>
          <w:color w:val="000000"/>
          <w:lang w:eastAsia="ru-RU" w:bidi="ru-RU"/>
        </w:rPr>
        <w:t xml:space="preserve">В соответствии с </w:t>
      </w:r>
      <w:proofErr w:type="gramStart"/>
      <w:r w:rsidRPr="005F1F04">
        <w:rPr>
          <w:color w:val="000000"/>
          <w:lang w:eastAsia="ru-RU" w:bidi="ru-RU"/>
        </w:rPr>
        <w:t>ч</w:t>
      </w:r>
      <w:proofErr w:type="gramEnd"/>
      <w:r w:rsidRPr="005F1F04">
        <w:rPr>
          <w:color w:val="000000"/>
          <w:lang w:eastAsia="ru-RU" w:bidi="ru-RU"/>
        </w:rPr>
        <w:t>. 1 п. 2 ст. 116 Лесного кодекса РФ, в городских лесах запрещается использование токсичных химических препаратов.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Мероприятия по уничтожению или подавлению численности вредных организмов могут осуществляться наземным и авиационным способами.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Заинтересованные органы обеспечивают оповещение населения и заинтересованных организаций об ограничении пребывания в лесах на время </w:t>
      </w:r>
      <w:r w:rsidRPr="005F1F04">
        <w:rPr>
          <w:color w:val="000000"/>
          <w:lang w:eastAsia="ru-RU" w:bidi="ru-RU"/>
        </w:rPr>
        <w:lastRenderedPageBreak/>
        <w:t>проведения мероприятий по локализации и ликвидации очагов вредных организмов.</w:t>
      </w:r>
    </w:p>
    <w:p w:rsidR="00417D34" w:rsidRPr="005F1F04" w:rsidRDefault="00417D34" w:rsidP="005F1F04">
      <w:pPr>
        <w:pStyle w:val="16"/>
        <w:shd w:val="clear" w:color="auto" w:fill="auto"/>
        <w:spacing w:line="360" w:lineRule="auto"/>
        <w:ind w:firstLine="709"/>
        <w:jc w:val="both"/>
      </w:pPr>
      <w:proofErr w:type="gramStart"/>
      <w:r w:rsidRPr="005F1F04">
        <w:rPr>
          <w:color w:val="000000"/>
          <w:lang w:eastAsia="ru-RU" w:bidi="ru-RU"/>
        </w:rPr>
        <w:t>Согласно пункту 12 Правилах санитарной безопасности в лесах рубка погибших и поврежденных лесных насаждений, уборка неликвидной древесины, рубка аварийных деревьев проводятся в соответствии с Правилами</w:t>
      </w:r>
      <w:r w:rsidR="00855F22" w:rsidRPr="005F1F04">
        <w:rPr>
          <w:color w:val="000000"/>
          <w:lang w:eastAsia="ru-RU" w:bidi="ru-RU"/>
        </w:rPr>
        <w:t xml:space="preserve"> санитарной безопасности в лесах</w:t>
      </w:r>
      <w:r w:rsidRPr="005F1F04">
        <w:rPr>
          <w:color w:val="000000"/>
          <w:lang w:eastAsia="ru-RU" w:bidi="ru-RU"/>
        </w:rPr>
        <w:t>, а также утвержденными в установленном порядке правилами заготовки древесины,</w:t>
      </w:r>
      <w:hyperlink r:id="rId32" w:history="1">
        <w:r w:rsidRPr="005F1F04">
          <w:rPr>
            <w:color w:val="000000"/>
            <w:lang w:eastAsia="ru-RU" w:bidi="ru-RU"/>
          </w:rPr>
          <w:t xml:space="preserve"> правилами пожарной безопасности в лесах</w:t>
        </w:r>
      </w:hyperlink>
      <w:r w:rsidRPr="005F1F04">
        <w:rPr>
          <w:color w:val="000000"/>
          <w:lang w:eastAsia="ru-RU" w:bidi="ru-RU"/>
        </w:rPr>
        <w:t xml:space="preserve"> и</w:t>
      </w:r>
      <w:hyperlink r:id="rId33" w:history="1">
        <w:r w:rsidRPr="005F1F04">
          <w:rPr>
            <w:color w:val="000000"/>
            <w:lang w:eastAsia="ru-RU" w:bidi="ru-RU"/>
          </w:rPr>
          <w:t xml:space="preserve"> правилами ухода за лесами.</w:t>
        </w:r>
      </w:hyperlink>
      <w:proofErr w:type="gramEnd"/>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Согласно пункту 16 Правил санитарной безопасности в лесах при оставлении (хранении) заготовленной древесины в лесах в весенне-летний период на срок более 30 дней необходимо принять меры по предохранению ее от заселения стволовыми вредителями.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Санитарно-оздоровительные мероприятия проводятся с учетом требований правил пожарной безопасности в лесах, утвержденных в установленном лесным законодательством порядке. При проведении санитарно-оздоровительных мероприятий обеспечивается соблюдение требований по сохранению редких и находящихся под угрозой исчезновения видов растений и животных, занесенных в Красную книгу Российской Федерации и (или) в Красную книгу Архангельской области. Для лесных растений, относящихся к видам, занесенным в Красную книгу Российской Федерации и (или) в Красную книгу Архангельской области, а также включенных в перечень видов (пород) деревьев и кустарников, заготовка древесины которых не допускается, разрешается рубка только погибших экземпляров.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Проведение санитарно-оздоровительных мероприятий в лесах, расположенных на землях особо охраняемых природных территорий, осуществляется в соответствии с установленным для этих территорий режимом особой охраны.</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Рубка деревьев и куста</w:t>
      </w:r>
      <w:r w:rsidR="005F1F04">
        <w:rPr>
          <w:color w:val="000000"/>
          <w:lang w:eastAsia="ru-RU" w:bidi="ru-RU"/>
        </w:rPr>
        <w:t>рников при проведении санитарно-</w:t>
      </w:r>
      <w:r w:rsidRPr="005F1F04">
        <w:rPr>
          <w:color w:val="000000"/>
          <w:lang w:eastAsia="ru-RU" w:bidi="ru-RU"/>
        </w:rPr>
        <w:t xml:space="preserve">оздоровительных мероприятий проводится в соответствии </w:t>
      </w:r>
      <w:proofErr w:type="gramStart"/>
      <w:r w:rsidRPr="005F1F04">
        <w:rPr>
          <w:color w:val="000000"/>
          <w:lang w:eastAsia="ru-RU" w:bidi="ru-RU"/>
        </w:rPr>
        <w:t>с выше</w:t>
      </w:r>
      <w:proofErr w:type="gramEnd"/>
      <w:r w:rsidRPr="005F1F04">
        <w:rPr>
          <w:color w:val="000000"/>
          <w:lang w:eastAsia="ru-RU" w:bidi="ru-RU"/>
        </w:rPr>
        <w:t xml:space="preserve"> упомянутыми правилами санитарной безопасности в лесах, правилами заготовки древесины, правилами </w:t>
      </w:r>
      <w:r w:rsidRPr="005F1F04">
        <w:rPr>
          <w:color w:val="000000"/>
          <w:lang w:eastAsia="ru-RU" w:bidi="ru-RU"/>
        </w:rPr>
        <w:lastRenderedPageBreak/>
        <w:t>пожарной безопасности в лесах и правилами ухода за лесами, утвержденными в установленном лесным законодательством порядке.</w:t>
      </w:r>
    </w:p>
    <w:p w:rsidR="00417D34" w:rsidRPr="005F1F04" w:rsidRDefault="00417D34" w:rsidP="005F1F04">
      <w:pPr>
        <w:pStyle w:val="16"/>
        <w:shd w:val="clear" w:color="auto" w:fill="auto"/>
        <w:spacing w:line="360" w:lineRule="auto"/>
        <w:ind w:firstLine="709"/>
        <w:jc w:val="both"/>
        <w:rPr>
          <w:color w:val="000000"/>
          <w:lang w:eastAsia="ru-RU" w:bidi="ru-RU"/>
        </w:rPr>
      </w:pPr>
      <w:proofErr w:type="gramStart"/>
      <w:r w:rsidRPr="005F1F04">
        <w:rPr>
          <w:color w:val="000000"/>
          <w:lang w:eastAsia="ru-RU" w:bidi="ru-RU"/>
        </w:rPr>
        <w:t>Согласно Правил осуществления мероприятий по предупреждению распространения вредных организмов, утвержденных Приказом Министерства природных ресурсов и экол</w:t>
      </w:r>
      <w:r w:rsidR="00855F22" w:rsidRPr="005F1F04">
        <w:rPr>
          <w:color w:val="000000"/>
          <w:lang w:eastAsia="ru-RU" w:bidi="ru-RU"/>
        </w:rPr>
        <w:t>огии Российской Федерации от 12.09.</w:t>
      </w:r>
      <w:r w:rsidRPr="005F1F04">
        <w:rPr>
          <w:color w:val="000000"/>
          <w:lang w:eastAsia="ru-RU" w:bidi="ru-RU"/>
        </w:rPr>
        <w:t>2016 № 470 (далее - Правила осуществления мероприятий по предупреждению распространения вредных организмов), рубка погибших и поврежденных лесных насаждений проводится в форме сплошной (для погибших и поврежденных насаждений) и выборочной (для поврежденных насаждений) санитарной рубки.</w:t>
      </w:r>
      <w:proofErr w:type="gramEnd"/>
      <w:r w:rsidRPr="005F1F04">
        <w:rPr>
          <w:color w:val="000000"/>
          <w:lang w:eastAsia="ru-RU" w:bidi="ru-RU"/>
        </w:rPr>
        <w:t xml:space="preserve"> Отвод лесосек под санитарные сплошные и выборочные рубки производится по результатам лесоп</w:t>
      </w:r>
      <w:r w:rsidR="00855F22" w:rsidRPr="005F1F04">
        <w:rPr>
          <w:color w:val="000000"/>
          <w:lang w:eastAsia="ru-RU" w:bidi="ru-RU"/>
        </w:rPr>
        <w:t>а</w:t>
      </w:r>
      <w:r w:rsidRPr="005F1F04">
        <w:rPr>
          <w:color w:val="000000"/>
          <w:lang w:eastAsia="ru-RU" w:bidi="ru-RU"/>
        </w:rPr>
        <w:t xml:space="preserve">тологического обследования, проводимого инструментальным способом в соответствии с </w:t>
      </w:r>
      <w:r w:rsidR="00855F22" w:rsidRPr="005F1F04">
        <w:rPr>
          <w:color w:val="000000"/>
          <w:lang w:eastAsia="ru-RU" w:bidi="ru-RU"/>
        </w:rPr>
        <w:t>п</w:t>
      </w:r>
      <w:r w:rsidRPr="005F1F04">
        <w:rPr>
          <w:color w:val="000000"/>
          <w:lang w:eastAsia="ru-RU" w:bidi="ru-RU"/>
        </w:rPr>
        <w:t xml:space="preserve">риказом </w:t>
      </w:r>
      <w:r w:rsidR="00855F22" w:rsidRPr="005F1F04">
        <w:rPr>
          <w:color w:val="000000"/>
          <w:lang w:eastAsia="ru-RU" w:bidi="ru-RU"/>
        </w:rPr>
        <w:t>Минприроды России от 13.09.</w:t>
      </w:r>
      <w:r w:rsidRPr="005F1F04">
        <w:rPr>
          <w:color w:val="000000"/>
          <w:lang w:eastAsia="ru-RU" w:bidi="ru-RU"/>
        </w:rPr>
        <w:t>2016 № 474</w:t>
      </w:r>
      <w:r w:rsidR="00855F22" w:rsidRPr="005F1F04">
        <w:rPr>
          <w:color w:val="000000"/>
          <w:lang w:eastAsia="ru-RU" w:bidi="ru-RU"/>
        </w:rPr>
        <w:t xml:space="preserve"> </w:t>
      </w:r>
      <w:r w:rsidR="005C1FD1" w:rsidRPr="005F1F04">
        <w:rPr>
          <w:color w:val="000000"/>
          <w:lang w:eastAsia="ru-RU" w:bidi="ru-RU"/>
        </w:rPr>
        <w:t>«</w:t>
      </w:r>
      <w:r w:rsidR="00855F22" w:rsidRPr="005F1F04">
        <w:rPr>
          <w:color w:val="000000"/>
          <w:lang w:eastAsia="ru-RU" w:bidi="ru-RU"/>
        </w:rPr>
        <w:t>Об утверждении Правил заготовки древесины и особенностей заготовки древесины в лесничествах, лесопарках, указанных в статье 23 Лесного кодекса РФ</w:t>
      </w:r>
      <w:r w:rsidR="005C1FD1" w:rsidRPr="005F1F04">
        <w:rPr>
          <w:color w:val="000000"/>
          <w:lang w:eastAsia="ru-RU" w:bidi="ru-RU"/>
        </w:rPr>
        <w:t>»</w:t>
      </w:r>
      <w:r w:rsidRPr="005F1F04">
        <w:rPr>
          <w:color w:val="000000"/>
          <w:lang w:eastAsia="ru-RU" w:bidi="ru-RU"/>
        </w:rPr>
        <w:t>.</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Сплошные санитарные рубки лесных насаждений проводятся независимо от их возраста в тех случаях, когда выборочные санитарные рубки не могут обеспечить сохранение жизнеспособности лесных насаждений и выполнение ими полезных функций. В соответствии с пунктом 39 Правил осуществления мероприятий по предупреждению распространения вредных организмов санитарная рубка считается сплошной, если вырубается весь древостой на площади 0,1 га и более. Запрещается проводить сплошную санитарную рубку на всем выделе, если куртины деревьев без признаков ослабления превышают половину площади данного выдела.</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Пунктом 40 Правил осуществления мероприятий по предупреждению распространения вредных организмов установлено, что сплошная санитарная рубка проводится в лесных насаждениях, в которых после уборки деревьев, подлежащих рубке, полнота становится ниже предельных величин, при которых обеспечивается способность древостоев выполнять функции, соответствующие категориям защитных лесов или целевому назначению (приложение к настоящим Правилам). Расчет фактической полноты древостоя обеспечивается при проведении </w:t>
      </w:r>
      <w:r w:rsidR="005F1F04" w:rsidRPr="005F1F04">
        <w:rPr>
          <w:color w:val="000000"/>
          <w:lang w:eastAsia="ru-RU" w:bidi="ru-RU"/>
        </w:rPr>
        <w:lastRenderedPageBreak/>
        <w:t>лесопатологического</w:t>
      </w:r>
      <w:r w:rsidRPr="005F1F04">
        <w:rPr>
          <w:color w:val="000000"/>
          <w:lang w:eastAsia="ru-RU" w:bidi="ru-RU"/>
        </w:rPr>
        <w:t xml:space="preserve"> обследования.</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В соответствии с пунктом 35 Правил осуществления мероприятий по предупреждению распространения вредных организмов после проведения выборочных санитарных рубок полнота лесных насаждений не должна быть ниже минимальных допустимых значений, при которых обеспечивается способность древостоев выполнять функции, соответствующие их категориям </w:t>
      </w:r>
      <w:proofErr w:type="spellStart"/>
      <w:r w:rsidRPr="005F1F04">
        <w:rPr>
          <w:color w:val="000000"/>
          <w:lang w:eastAsia="ru-RU" w:bidi="ru-RU"/>
        </w:rPr>
        <w:t>защитности</w:t>
      </w:r>
      <w:proofErr w:type="spellEnd"/>
      <w:r w:rsidRPr="005F1F04">
        <w:rPr>
          <w:color w:val="000000"/>
          <w:lang w:eastAsia="ru-RU" w:bidi="ru-RU"/>
        </w:rPr>
        <w:t xml:space="preserve"> или целевому назначению.</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Согласно пункту 42 Правил осуществления мероприятий по предупреждению распространения вредных организмов уборка неликвидной древесины проводится в местах образования ветровала, бурелома, снеголома, верховых пожаров и других повреждений при наличии неликвидной древесины более 90 процентов от общего запаса погибших деревьев.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В соответствии с пунктом 43 Правил осуществления мероприятий по предупреждению распространения вредных организмов в первую очередь уборка неликвидной древесины производится в лесах, выполняющих функции защиты природных и иных объектов, а также в ценных лесах. На землях другого целевого назначения и иных категорий защитных лесов уборка неликвидной древесины производится в случае, если создается угроза возникновения очагов вредных организмов или пожарной опасности в лесах.</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Согласно пункту 32 Правил осуществления мероприятий по предупреждению распространения вредных организмов отбор деревьев в выборочную и сплошную санитарную рубку при повреждении хво</w:t>
      </w:r>
      <w:proofErr w:type="gramStart"/>
      <w:r w:rsidRPr="005F1F04">
        <w:rPr>
          <w:color w:val="000000"/>
          <w:lang w:eastAsia="ru-RU" w:bidi="ru-RU"/>
        </w:rPr>
        <w:t>е-</w:t>
      </w:r>
      <w:proofErr w:type="gramEnd"/>
      <w:r w:rsidRPr="005F1F04">
        <w:rPr>
          <w:color w:val="000000"/>
          <w:lang w:eastAsia="ru-RU" w:bidi="ru-RU"/>
        </w:rPr>
        <w:t xml:space="preserve"> и </w:t>
      </w:r>
      <w:proofErr w:type="spellStart"/>
      <w:r w:rsidRPr="005F1F04">
        <w:rPr>
          <w:color w:val="000000"/>
          <w:lang w:eastAsia="ru-RU" w:bidi="ru-RU"/>
        </w:rPr>
        <w:t>листогрызущими</w:t>
      </w:r>
      <w:proofErr w:type="spellEnd"/>
      <w:r w:rsidRPr="005F1F04">
        <w:rPr>
          <w:color w:val="000000"/>
          <w:lang w:eastAsia="ru-RU" w:bidi="ru-RU"/>
        </w:rPr>
        <w:t xml:space="preserve"> насекомыми производится после завершения периода восстановления хвои (листвы).</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Предупреждение распространения вредных организмов включает в себя проведение:</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профилактических мероприятий по защите лесов;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xml:space="preserve">- санитарно-оздоровительных мероприятий, в том числе рубок погибших (утративших жизнеспособность в результате воздействия неблагоприятных факторов) и повреждённых (имеющих видимые признаки повреждения </w:t>
      </w:r>
      <w:r w:rsidRPr="005F1F04">
        <w:rPr>
          <w:color w:val="000000"/>
          <w:lang w:eastAsia="ru-RU" w:bidi="ru-RU"/>
        </w:rPr>
        <w:lastRenderedPageBreak/>
        <w:t>неблагоприятными факторами) лесных насаждений, уборки неликвидной древесины (древесины, утратившей потребительские свойства из-за повреждений гнилью, стволовыми вредителями, а также в результате пожаров и других неблагоприятных воздействий), рубки аварийных деревьев;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агитационных мероприятий.</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Согласно пункту 9 Правил осуществления мероприятий по предупреждению распространения вредных организмов к профилактическим лесохозяйственным мероприятиям относятся:</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использование удобрений и минеральных добавок для повышения устойчивости лесных насаждений в неблагоприятные периоды (засуха, повреждение насекомыми);</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лечение деревьев;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применение пестицидов для предотвращения появления очагов вредных организмов.</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Профилактическими биотехническими мероприятиями являются:</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улучшение условий обитания и размножения насекомоядных птиц и других насекомоядных животных;</w:t>
      </w:r>
    </w:p>
    <w:p w:rsidR="00417D34" w:rsidRPr="005F1F04" w:rsidRDefault="00417D34" w:rsidP="005F1F04">
      <w:pPr>
        <w:pStyle w:val="16"/>
        <w:shd w:val="clear" w:color="auto" w:fill="auto"/>
        <w:spacing w:line="360" w:lineRule="auto"/>
        <w:ind w:firstLine="709"/>
        <w:jc w:val="both"/>
      </w:pPr>
      <w:r w:rsidRPr="005F1F04">
        <w:rPr>
          <w:color w:val="000000"/>
          <w:lang w:eastAsia="ru-RU" w:bidi="ru-RU"/>
        </w:rPr>
        <w:t>- охрана местообитаний, выпуск, расселение и интродукция насекомых-энтомофагов;</w:t>
      </w:r>
    </w:p>
    <w:p w:rsidR="00417D34" w:rsidRPr="005F1F04" w:rsidRDefault="00417D34" w:rsidP="005F1F04">
      <w:pPr>
        <w:pStyle w:val="16"/>
        <w:shd w:val="clear" w:color="auto" w:fill="auto"/>
        <w:spacing w:line="360" w:lineRule="auto"/>
        <w:ind w:firstLine="709"/>
        <w:jc w:val="both"/>
        <w:rPr>
          <w:color w:val="000000"/>
          <w:lang w:eastAsia="ru-RU" w:bidi="ru-RU"/>
        </w:rPr>
      </w:pPr>
      <w:r w:rsidRPr="005F1F04">
        <w:rPr>
          <w:color w:val="000000"/>
          <w:lang w:eastAsia="ru-RU" w:bidi="ru-RU"/>
        </w:rPr>
        <w:t>- посев травянистых нектароносных растений.</w:t>
      </w:r>
    </w:p>
    <w:p w:rsidR="00473C65" w:rsidRPr="005F1F04" w:rsidRDefault="00065250" w:rsidP="005F1F04">
      <w:pPr>
        <w:pStyle w:val="16"/>
        <w:shd w:val="clear" w:color="auto" w:fill="auto"/>
        <w:spacing w:line="360" w:lineRule="auto"/>
        <w:ind w:firstLine="709"/>
        <w:jc w:val="both"/>
      </w:pPr>
      <w:r w:rsidRPr="005F1F04">
        <w:t>По результатам проведения таксаци</w:t>
      </w:r>
      <w:r w:rsidR="00BA51DF">
        <w:t>и лесов в 2020 году, насаждения</w:t>
      </w:r>
      <w:r w:rsidR="00505863" w:rsidRPr="005F1F04">
        <w:t xml:space="preserve">, пораженные вредными организмами на территории городских лесов </w:t>
      </w:r>
      <w:r w:rsidRPr="005F1F04">
        <w:t xml:space="preserve">МО </w:t>
      </w:r>
      <w:r w:rsidR="005C1FD1" w:rsidRPr="005F1F04">
        <w:t>«</w:t>
      </w:r>
      <w:r w:rsidRPr="005F1F04">
        <w:t>Шенкурское</w:t>
      </w:r>
      <w:r w:rsidR="005C1FD1" w:rsidRPr="005F1F04">
        <w:t>»</w:t>
      </w:r>
      <w:r w:rsidRPr="005F1F04">
        <w:t xml:space="preserve"> </w:t>
      </w:r>
      <w:r w:rsidR="00505863" w:rsidRPr="005F1F04">
        <w:t>не выявлены.</w:t>
      </w:r>
    </w:p>
    <w:p w:rsidR="00505863" w:rsidRPr="005F1F04" w:rsidRDefault="00505863" w:rsidP="005F1F04">
      <w:pPr>
        <w:pStyle w:val="16"/>
        <w:shd w:val="clear" w:color="auto" w:fill="auto"/>
        <w:spacing w:line="360" w:lineRule="auto"/>
        <w:ind w:firstLine="709"/>
        <w:jc w:val="both"/>
      </w:pPr>
      <w:r w:rsidRPr="005F1F04">
        <w:t xml:space="preserve">Анализ показывает, что наличие сухостоя и захламленности менее 1 % является незначительным и находится в пределах естественного </w:t>
      </w:r>
      <w:proofErr w:type="gramStart"/>
      <w:r w:rsidRPr="005F1F04">
        <w:t>отпада</w:t>
      </w:r>
      <w:proofErr w:type="gramEnd"/>
      <w:r w:rsidRPr="005F1F04">
        <w:t>.</w:t>
      </w:r>
    </w:p>
    <w:p w:rsidR="007A1748" w:rsidRPr="005F1F04" w:rsidRDefault="00505863" w:rsidP="005F1F04">
      <w:pPr>
        <w:pStyle w:val="16"/>
        <w:shd w:val="clear" w:color="auto" w:fill="auto"/>
        <w:spacing w:line="360" w:lineRule="auto"/>
        <w:ind w:firstLine="709"/>
        <w:jc w:val="both"/>
      </w:pPr>
      <w:r w:rsidRPr="005F1F04">
        <w:t>На основании изложенного</w:t>
      </w:r>
      <w:r w:rsidR="007A1748" w:rsidRPr="005F1F04">
        <w:t>,</w:t>
      </w:r>
      <w:r w:rsidRPr="005F1F04">
        <w:t xml:space="preserve"> можно сделать вывод об удовлетворительном </w:t>
      </w:r>
      <w:r w:rsidR="007A1748" w:rsidRPr="005F1F04">
        <w:t xml:space="preserve">санитарном состоянии городских лесов МО </w:t>
      </w:r>
      <w:r w:rsidR="005C1FD1" w:rsidRPr="005F1F04">
        <w:t>«</w:t>
      </w:r>
      <w:r w:rsidR="007A1748" w:rsidRPr="005F1F04">
        <w:t>Шенкурское</w:t>
      </w:r>
      <w:r w:rsidR="005C1FD1" w:rsidRPr="005F1F04">
        <w:t>»</w:t>
      </w:r>
      <w:r w:rsidR="007A1748" w:rsidRPr="005F1F04">
        <w:t>. Проведение санитарно-оздоровительных мероприятий не проектируется, таблицы 15.1, 15.2 к Составу лесохозяйственных регламентов, порядку их разработки, срокам действия и порядку внесения в них изменений не приводятся.</w:t>
      </w:r>
    </w:p>
    <w:p w:rsidR="00417D34" w:rsidRPr="00855F22" w:rsidRDefault="00A04EA5" w:rsidP="00855F22">
      <w:pPr>
        <w:pStyle w:val="afffd"/>
        <w:shd w:val="clear" w:color="auto" w:fill="auto"/>
        <w:spacing w:line="360" w:lineRule="auto"/>
        <w:jc w:val="right"/>
        <w:rPr>
          <w:sz w:val="28"/>
          <w:szCs w:val="28"/>
        </w:rPr>
      </w:pPr>
      <w:r>
        <w:rPr>
          <w:color w:val="000000"/>
          <w:sz w:val="28"/>
          <w:szCs w:val="28"/>
          <w:lang w:eastAsia="ru-RU" w:bidi="ru-RU"/>
        </w:rPr>
        <w:lastRenderedPageBreak/>
        <w:t>Таблица 15</w:t>
      </w:r>
    </w:p>
    <w:p w:rsidR="00417D34" w:rsidRPr="00855F22" w:rsidRDefault="00417D34" w:rsidP="00855F22">
      <w:pPr>
        <w:pStyle w:val="afffd"/>
        <w:shd w:val="clear" w:color="auto" w:fill="auto"/>
        <w:spacing w:line="360" w:lineRule="auto"/>
        <w:ind w:left="658"/>
        <w:rPr>
          <w:sz w:val="28"/>
          <w:szCs w:val="28"/>
        </w:rPr>
      </w:pPr>
      <w:r w:rsidRPr="00855F22">
        <w:rPr>
          <w:color w:val="000000"/>
          <w:sz w:val="28"/>
          <w:szCs w:val="28"/>
          <w:lang w:eastAsia="ru-RU" w:bidi="ru-RU"/>
        </w:rPr>
        <w:t>Нормативы и параметры санитарно-оздоровительных мероприятий</w:t>
      </w:r>
    </w:p>
    <w:p w:rsidR="00417D34" w:rsidRPr="00855F22" w:rsidRDefault="00417D34" w:rsidP="00417D34">
      <w:pPr>
        <w:spacing w:line="1" w:lineRule="exact"/>
      </w:pPr>
    </w:p>
    <w:tbl>
      <w:tblPr>
        <w:tblOverlap w:val="neve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90"/>
        <w:gridCol w:w="2668"/>
        <w:gridCol w:w="560"/>
        <w:gridCol w:w="556"/>
        <w:gridCol w:w="983"/>
        <w:gridCol w:w="1120"/>
        <w:gridCol w:w="983"/>
        <w:gridCol w:w="1263"/>
        <w:gridCol w:w="849"/>
      </w:tblGrid>
      <w:tr w:rsidR="00AE2B12" w:rsidRPr="00855F22" w:rsidTr="00F616E5">
        <w:trPr>
          <w:cantSplit/>
          <w:jc w:val="center"/>
        </w:trPr>
        <w:tc>
          <w:tcPr>
            <w:tcW w:w="390" w:type="dxa"/>
            <w:vMerge w:val="restart"/>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 xml:space="preserve">№ </w:t>
            </w:r>
            <w:proofErr w:type="spellStart"/>
            <w:proofErr w:type="gramStart"/>
            <w:r w:rsidRPr="00855F22">
              <w:rPr>
                <w:color w:val="000000"/>
                <w:lang w:eastAsia="ru-RU" w:bidi="ru-RU"/>
              </w:rPr>
              <w:t>п</w:t>
            </w:r>
            <w:proofErr w:type="spellEnd"/>
            <w:proofErr w:type="gramEnd"/>
            <w:r w:rsidRPr="00855F22">
              <w:rPr>
                <w:color w:val="000000"/>
                <w:lang w:eastAsia="ru-RU" w:bidi="ru-RU"/>
              </w:rPr>
              <w:t>/</w:t>
            </w:r>
            <w:proofErr w:type="spellStart"/>
            <w:r w:rsidRPr="00855F22">
              <w:rPr>
                <w:color w:val="000000"/>
                <w:lang w:eastAsia="ru-RU" w:bidi="ru-RU"/>
              </w:rPr>
              <w:t>п</w:t>
            </w:r>
            <w:proofErr w:type="spellEnd"/>
          </w:p>
        </w:tc>
        <w:tc>
          <w:tcPr>
            <w:tcW w:w="2668" w:type="dxa"/>
            <w:vMerge w:val="restart"/>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Показатели</w:t>
            </w:r>
          </w:p>
        </w:tc>
        <w:tc>
          <w:tcPr>
            <w:tcW w:w="560" w:type="dxa"/>
            <w:vMerge w:val="restart"/>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Ед.</w:t>
            </w:r>
          </w:p>
          <w:p w:rsidR="00AE2B12" w:rsidRPr="00855F22" w:rsidRDefault="00AE2B12" w:rsidP="00855F22">
            <w:pPr>
              <w:pStyle w:val="afffb"/>
              <w:shd w:val="clear" w:color="auto" w:fill="auto"/>
              <w:spacing w:line="230" w:lineRule="auto"/>
              <w:jc w:val="center"/>
            </w:pPr>
            <w:proofErr w:type="spellStart"/>
            <w:r w:rsidRPr="00855F22">
              <w:rPr>
                <w:color w:val="000000"/>
                <w:lang w:eastAsia="ru-RU" w:bidi="ru-RU"/>
              </w:rPr>
              <w:t>изм</w:t>
            </w:r>
            <w:proofErr w:type="spellEnd"/>
            <w:r w:rsidRPr="00855F22">
              <w:rPr>
                <w:color w:val="000000"/>
                <w:lang w:eastAsia="ru-RU" w:bidi="ru-RU"/>
              </w:rPr>
              <w:t>.</w:t>
            </w:r>
          </w:p>
        </w:tc>
        <w:tc>
          <w:tcPr>
            <w:tcW w:w="2659" w:type="dxa"/>
            <w:gridSpan w:val="3"/>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Рубка погибших и поврежденных лесных насаждений</w:t>
            </w:r>
          </w:p>
        </w:tc>
        <w:tc>
          <w:tcPr>
            <w:tcW w:w="983" w:type="dxa"/>
            <w:vMerge w:val="restart"/>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 xml:space="preserve">Уборка </w:t>
            </w:r>
            <w:proofErr w:type="gramStart"/>
            <w:r w:rsidRPr="00855F22">
              <w:rPr>
                <w:color w:val="000000"/>
                <w:lang w:eastAsia="ru-RU" w:bidi="ru-RU"/>
              </w:rPr>
              <w:t>аварийных</w:t>
            </w:r>
            <w:proofErr w:type="gramEnd"/>
          </w:p>
          <w:p w:rsidR="00AE2B12" w:rsidRPr="00855F22" w:rsidRDefault="00AE2B12" w:rsidP="00855F22">
            <w:pPr>
              <w:pStyle w:val="afffb"/>
              <w:jc w:val="center"/>
            </w:pPr>
            <w:r w:rsidRPr="00855F22">
              <w:rPr>
                <w:color w:val="000000"/>
                <w:lang w:eastAsia="ru-RU" w:bidi="ru-RU"/>
              </w:rPr>
              <w:t>деревьев</w:t>
            </w:r>
          </w:p>
        </w:tc>
        <w:tc>
          <w:tcPr>
            <w:tcW w:w="1263" w:type="dxa"/>
            <w:vMerge w:val="restart"/>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Уборка неликвидной древесины</w:t>
            </w:r>
          </w:p>
        </w:tc>
        <w:tc>
          <w:tcPr>
            <w:tcW w:w="849" w:type="dxa"/>
            <w:vMerge w:val="restart"/>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Итого</w:t>
            </w:r>
          </w:p>
        </w:tc>
      </w:tr>
      <w:tr w:rsidR="00AE2B12" w:rsidRPr="00855F22" w:rsidTr="00F616E5">
        <w:trPr>
          <w:cantSplit/>
          <w:jc w:val="center"/>
        </w:trPr>
        <w:tc>
          <w:tcPr>
            <w:tcW w:w="390" w:type="dxa"/>
            <w:vMerge/>
            <w:shd w:val="clear" w:color="auto" w:fill="FFFFFF"/>
            <w:vAlign w:val="center"/>
          </w:tcPr>
          <w:p w:rsidR="00AE2B12" w:rsidRPr="00855F22" w:rsidRDefault="00AE2B12" w:rsidP="00855F22">
            <w:pPr>
              <w:jc w:val="center"/>
            </w:pPr>
          </w:p>
        </w:tc>
        <w:tc>
          <w:tcPr>
            <w:tcW w:w="2668" w:type="dxa"/>
            <w:vMerge/>
            <w:shd w:val="clear" w:color="auto" w:fill="FFFFFF"/>
            <w:vAlign w:val="center"/>
          </w:tcPr>
          <w:p w:rsidR="00AE2B12" w:rsidRPr="00855F22" w:rsidRDefault="00AE2B12" w:rsidP="00855F22">
            <w:pPr>
              <w:jc w:val="center"/>
            </w:pPr>
          </w:p>
        </w:tc>
        <w:tc>
          <w:tcPr>
            <w:tcW w:w="560" w:type="dxa"/>
            <w:vMerge/>
            <w:shd w:val="clear" w:color="auto" w:fill="FFFFFF"/>
            <w:vAlign w:val="center"/>
          </w:tcPr>
          <w:p w:rsidR="00AE2B12" w:rsidRPr="00855F22" w:rsidRDefault="00AE2B12" w:rsidP="00855F22">
            <w:pPr>
              <w:jc w:val="center"/>
            </w:pPr>
          </w:p>
        </w:tc>
        <w:tc>
          <w:tcPr>
            <w:tcW w:w="556" w:type="dxa"/>
            <w:vMerge w:val="restart"/>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всего</w:t>
            </w:r>
          </w:p>
        </w:tc>
        <w:tc>
          <w:tcPr>
            <w:tcW w:w="2103" w:type="dxa"/>
            <w:gridSpan w:val="2"/>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в том числе</w:t>
            </w:r>
          </w:p>
        </w:tc>
        <w:tc>
          <w:tcPr>
            <w:tcW w:w="983" w:type="dxa"/>
            <w:vMerge/>
            <w:shd w:val="clear" w:color="auto" w:fill="FFFFFF"/>
            <w:vAlign w:val="center"/>
          </w:tcPr>
          <w:p w:rsidR="00AE2B12" w:rsidRPr="00855F22" w:rsidRDefault="00AE2B12" w:rsidP="00855F22">
            <w:pPr>
              <w:pStyle w:val="afffb"/>
              <w:shd w:val="clear" w:color="auto" w:fill="auto"/>
              <w:jc w:val="center"/>
            </w:pPr>
          </w:p>
        </w:tc>
        <w:tc>
          <w:tcPr>
            <w:tcW w:w="1263" w:type="dxa"/>
            <w:vMerge/>
            <w:shd w:val="clear" w:color="auto" w:fill="FFFFFF"/>
            <w:vAlign w:val="center"/>
          </w:tcPr>
          <w:p w:rsidR="00AE2B12" w:rsidRPr="00855F22" w:rsidRDefault="00AE2B12" w:rsidP="00855F22">
            <w:pPr>
              <w:jc w:val="center"/>
            </w:pPr>
          </w:p>
        </w:tc>
        <w:tc>
          <w:tcPr>
            <w:tcW w:w="849" w:type="dxa"/>
            <w:vMerge/>
            <w:shd w:val="clear" w:color="auto" w:fill="FFFFFF"/>
            <w:vAlign w:val="center"/>
          </w:tcPr>
          <w:p w:rsidR="00AE2B12" w:rsidRPr="00855F22" w:rsidRDefault="00AE2B12" w:rsidP="00855F22">
            <w:pPr>
              <w:jc w:val="center"/>
            </w:pPr>
          </w:p>
        </w:tc>
      </w:tr>
      <w:tr w:rsidR="00AE2B12" w:rsidRPr="00855F22" w:rsidTr="00F616E5">
        <w:trPr>
          <w:cantSplit/>
          <w:jc w:val="center"/>
        </w:trPr>
        <w:tc>
          <w:tcPr>
            <w:tcW w:w="390" w:type="dxa"/>
            <w:vMerge/>
            <w:shd w:val="clear" w:color="auto" w:fill="FFFFFF"/>
            <w:vAlign w:val="center"/>
          </w:tcPr>
          <w:p w:rsidR="00AE2B12" w:rsidRPr="00855F22" w:rsidRDefault="00AE2B12" w:rsidP="00855F22">
            <w:pPr>
              <w:jc w:val="center"/>
            </w:pPr>
          </w:p>
        </w:tc>
        <w:tc>
          <w:tcPr>
            <w:tcW w:w="2668" w:type="dxa"/>
            <w:vMerge/>
            <w:shd w:val="clear" w:color="auto" w:fill="FFFFFF"/>
            <w:vAlign w:val="center"/>
          </w:tcPr>
          <w:p w:rsidR="00AE2B12" w:rsidRPr="00855F22" w:rsidRDefault="00AE2B12" w:rsidP="00855F22">
            <w:pPr>
              <w:jc w:val="center"/>
            </w:pPr>
          </w:p>
        </w:tc>
        <w:tc>
          <w:tcPr>
            <w:tcW w:w="560" w:type="dxa"/>
            <w:vMerge/>
            <w:shd w:val="clear" w:color="auto" w:fill="FFFFFF"/>
            <w:vAlign w:val="center"/>
          </w:tcPr>
          <w:p w:rsidR="00AE2B12" w:rsidRPr="00855F22" w:rsidRDefault="00AE2B12" w:rsidP="00855F22">
            <w:pPr>
              <w:jc w:val="center"/>
            </w:pPr>
          </w:p>
        </w:tc>
        <w:tc>
          <w:tcPr>
            <w:tcW w:w="556" w:type="dxa"/>
            <w:vMerge/>
            <w:shd w:val="clear" w:color="auto" w:fill="FFFFFF"/>
            <w:vAlign w:val="center"/>
          </w:tcPr>
          <w:p w:rsidR="00AE2B12" w:rsidRPr="00855F22" w:rsidRDefault="00AE2B12" w:rsidP="00855F22">
            <w:pPr>
              <w:jc w:val="center"/>
            </w:pPr>
          </w:p>
        </w:tc>
        <w:tc>
          <w:tcPr>
            <w:tcW w:w="983" w:type="dxa"/>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сплошная</w:t>
            </w:r>
          </w:p>
        </w:tc>
        <w:tc>
          <w:tcPr>
            <w:tcW w:w="1120" w:type="dxa"/>
            <w:shd w:val="clear" w:color="auto" w:fill="FFFFFF"/>
            <w:vAlign w:val="center"/>
          </w:tcPr>
          <w:p w:rsidR="00AE2B12" w:rsidRPr="00855F22" w:rsidRDefault="00AE2B12" w:rsidP="00855F22">
            <w:pPr>
              <w:pStyle w:val="afffb"/>
              <w:shd w:val="clear" w:color="auto" w:fill="auto"/>
              <w:jc w:val="center"/>
            </w:pPr>
            <w:r w:rsidRPr="00855F22">
              <w:rPr>
                <w:color w:val="000000"/>
                <w:lang w:eastAsia="ru-RU" w:bidi="ru-RU"/>
              </w:rPr>
              <w:t>выборочная</w:t>
            </w:r>
          </w:p>
        </w:tc>
        <w:tc>
          <w:tcPr>
            <w:tcW w:w="983" w:type="dxa"/>
            <w:vMerge/>
            <w:shd w:val="clear" w:color="auto" w:fill="FFFFFF"/>
            <w:vAlign w:val="center"/>
          </w:tcPr>
          <w:p w:rsidR="00AE2B12" w:rsidRPr="00855F22" w:rsidRDefault="00AE2B12" w:rsidP="00855F22">
            <w:pPr>
              <w:jc w:val="center"/>
            </w:pPr>
          </w:p>
        </w:tc>
        <w:tc>
          <w:tcPr>
            <w:tcW w:w="1263" w:type="dxa"/>
            <w:vMerge/>
            <w:shd w:val="clear" w:color="auto" w:fill="FFFFFF"/>
            <w:vAlign w:val="center"/>
          </w:tcPr>
          <w:p w:rsidR="00AE2B12" w:rsidRPr="00855F22" w:rsidRDefault="00AE2B12" w:rsidP="00855F22">
            <w:pPr>
              <w:jc w:val="center"/>
            </w:pPr>
          </w:p>
        </w:tc>
        <w:tc>
          <w:tcPr>
            <w:tcW w:w="849" w:type="dxa"/>
            <w:vMerge/>
            <w:shd w:val="clear" w:color="auto" w:fill="FFFFFF"/>
            <w:vAlign w:val="center"/>
          </w:tcPr>
          <w:p w:rsidR="00AE2B12" w:rsidRPr="00855F22" w:rsidRDefault="00AE2B12" w:rsidP="00855F22">
            <w:pPr>
              <w:jc w:val="center"/>
            </w:pPr>
          </w:p>
        </w:tc>
      </w:tr>
      <w:tr w:rsidR="00855F22" w:rsidRPr="00855F22" w:rsidTr="00F616E5">
        <w:trPr>
          <w:cantSplit/>
          <w:jc w:val="center"/>
        </w:trPr>
        <w:tc>
          <w:tcPr>
            <w:tcW w:w="390" w:type="dxa"/>
            <w:vMerge w:val="restart"/>
            <w:shd w:val="clear" w:color="auto" w:fill="FFFFFF"/>
            <w:vAlign w:val="center"/>
          </w:tcPr>
          <w:p w:rsidR="00855F22" w:rsidRPr="00855F22" w:rsidRDefault="00855F22" w:rsidP="00855F22">
            <w:pPr>
              <w:pStyle w:val="afffb"/>
              <w:shd w:val="clear" w:color="auto" w:fill="auto"/>
              <w:jc w:val="center"/>
            </w:pPr>
            <w:r w:rsidRPr="00855F22">
              <w:rPr>
                <w:color w:val="000000"/>
                <w:lang w:eastAsia="ru-RU" w:bidi="ru-RU"/>
              </w:rPr>
              <w:t>1.</w:t>
            </w:r>
          </w:p>
        </w:tc>
        <w:tc>
          <w:tcPr>
            <w:tcW w:w="2668" w:type="dxa"/>
            <w:vMerge w:val="restart"/>
            <w:shd w:val="clear" w:color="auto" w:fill="FFFFFF"/>
            <w:vAlign w:val="center"/>
          </w:tcPr>
          <w:p w:rsidR="00855F22" w:rsidRPr="00855F22" w:rsidRDefault="00855F22" w:rsidP="00855F22">
            <w:pPr>
              <w:pStyle w:val="afffb"/>
              <w:shd w:val="clear" w:color="auto" w:fill="auto"/>
            </w:pPr>
            <w:r w:rsidRPr="00855F22">
              <w:rPr>
                <w:color w:val="000000"/>
                <w:lang w:eastAsia="ru-RU" w:bidi="ru-RU"/>
              </w:rPr>
              <w:t xml:space="preserve">Выявленный фонд по </w:t>
            </w:r>
            <w:proofErr w:type="spellStart"/>
            <w:r w:rsidRPr="00855F22">
              <w:rPr>
                <w:color w:val="000000"/>
                <w:lang w:eastAsia="ru-RU" w:bidi="ru-RU"/>
              </w:rPr>
              <w:t>лесоводственным</w:t>
            </w:r>
            <w:proofErr w:type="spellEnd"/>
            <w:r w:rsidRPr="00855F22">
              <w:rPr>
                <w:color w:val="000000"/>
                <w:lang w:eastAsia="ru-RU" w:bidi="ru-RU"/>
              </w:rPr>
              <w:t xml:space="preserve"> требованиям</w:t>
            </w:r>
          </w:p>
        </w:tc>
        <w:tc>
          <w:tcPr>
            <w:tcW w:w="560" w:type="dxa"/>
            <w:shd w:val="clear" w:color="auto" w:fill="FFFFFF"/>
            <w:vAlign w:val="center"/>
          </w:tcPr>
          <w:p w:rsidR="00855F22" w:rsidRPr="00855F22" w:rsidRDefault="00855F22" w:rsidP="00274D0C">
            <w:pPr>
              <w:pStyle w:val="afffb"/>
              <w:shd w:val="clear" w:color="auto" w:fill="auto"/>
              <w:ind w:firstLine="180"/>
              <w:jc w:val="center"/>
            </w:pPr>
            <w:r w:rsidRPr="00855F22">
              <w:rPr>
                <w:color w:val="000000"/>
                <w:lang w:eastAsia="ru-RU" w:bidi="ru-RU"/>
              </w:rPr>
              <w:t>га</w:t>
            </w: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r w:rsidR="00855F22" w:rsidRPr="00855F22" w:rsidTr="00F616E5">
        <w:trPr>
          <w:cantSplit/>
          <w:jc w:val="center"/>
        </w:trPr>
        <w:tc>
          <w:tcPr>
            <w:tcW w:w="390" w:type="dxa"/>
            <w:vMerge/>
            <w:shd w:val="clear" w:color="auto" w:fill="FFFFFF"/>
            <w:vAlign w:val="center"/>
          </w:tcPr>
          <w:p w:rsidR="00855F22" w:rsidRPr="00855F22" w:rsidRDefault="00855F22" w:rsidP="00855F22">
            <w:pPr>
              <w:jc w:val="center"/>
            </w:pPr>
          </w:p>
        </w:tc>
        <w:tc>
          <w:tcPr>
            <w:tcW w:w="2668" w:type="dxa"/>
            <w:vMerge/>
            <w:shd w:val="clear" w:color="auto" w:fill="FFFFFF"/>
            <w:vAlign w:val="center"/>
          </w:tcPr>
          <w:p w:rsidR="00855F22" w:rsidRPr="00855F22" w:rsidRDefault="00855F22" w:rsidP="00855F22"/>
        </w:tc>
        <w:tc>
          <w:tcPr>
            <w:tcW w:w="560" w:type="dxa"/>
            <w:shd w:val="clear" w:color="auto" w:fill="FFFFFF"/>
            <w:vAlign w:val="center"/>
          </w:tcPr>
          <w:p w:rsidR="00855F22" w:rsidRPr="00855F22" w:rsidRDefault="00855F22" w:rsidP="00274D0C">
            <w:pPr>
              <w:pStyle w:val="afffb"/>
              <w:shd w:val="clear" w:color="auto" w:fill="auto"/>
              <w:jc w:val="center"/>
            </w:pPr>
            <w:r w:rsidRPr="00855F22">
              <w:rPr>
                <w:color w:val="000000"/>
                <w:lang w:eastAsia="ru-RU" w:bidi="ru-RU"/>
              </w:rPr>
              <w:t>м</w:t>
            </w:r>
            <w:r w:rsidRPr="00855F22">
              <w:rPr>
                <w:color w:val="000000"/>
                <w:vertAlign w:val="superscript"/>
                <w:lang w:eastAsia="ru-RU" w:bidi="ru-RU"/>
              </w:rPr>
              <w:t>3</w:t>
            </w: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r w:rsidR="00855F22" w:rsidRPr="00855F22" w:rsidTr="00F616E5">
        <w:trPr>
          <w:cantSplit/>
          <w:jc w:val="center"/>
        </w:trPr>
        <w:tc>
          <w:tcPr>
            <w:tcW w:w="390" w:type="dxa"/>
            <w:shd w:val="clear" w:color="auto" w:fill="FFFFFF"/>
            <w:vAlign w:val="center"/>
          </w:tcPr>
          <w:p w:rsidR="00855F22" w:rsidRPr="00855F22" w:rsidRDefault="00855F22" w:rsidP="00855F22">
            <w:pPr>
              <w:pStyle w:val="afffb"/>
              <w:shd w:val="clear" w:color="auto" w:fill="auto"/>
              <w:jc w:val="center"/>
            </w:pPr>
            <w:r w:rsidRPr="00855F22">
              <w:rPr>
                <w:color w:val="000000"/>
                <w:lang w:eastAsia="ru-RU" w:bidi="ru-RU"/>
              </w:rPr>
              <w:t>2.</w:t>
            </w:r>
          </w:p>
        </w:tc>
        <w:tc>
          <w:tcPr>
            <w:tcW w:w="2668" w:type="dxa"/>
            <w:shd w:val="clear" w:color="auto" w:fill="FFFFFF"/>
            <w:vAlign w:val="center"/>
          </w:tcPr>
          <w:p w:rsidR="00855F22" w:rsidRPr="00855F22" w:rsidRDefault="00855F22" w:rsidP="00855F22">
            <w:pPr>
              <w:pStyle w:val="afffb"/>
              <w:shd w:val="clear" w:color="auto" w:fill="auto"/>
            </w:pPr>
            <w:r w:rsidRPr="00855F22">
              <w:rPr>
                <w:color w:val="000000"/>
                <w:lang w:eastAsia="ru-RU" w:bidi="ru-RU"/>
              </w:rPr>
              <w:t>Срок вырубки или уборки</w:t>
            </w:r>
          </w:p>
        </w:tc>
        <w:tc>
          <w:tcPr>
            <w:tcW w:w="560" w:type="dxa"/>
            <w:shd w:val="clear" w:color="auto" w:fill="FFFFFF"/>
            <w:vAlign w:val="center"/>
          </w:tcPr>
          <w:p w:rsidR="00855F22" w:rsidRPr="00855F22" w:rsidRDefault="00855F22" w:rsidP="00274D0C">
            <w:pPr>
              <w:pStyle w:val="afffb"/>
              <w:shd w:val="clear" w:color="auto" w:fill="auto"/>
              <w:jc w:val="center"/>
            </w:pPr>
            <w:r w:rsidRPr="00855F22">
              <w:rPr>
                <w:color w:val="000000"/>
                <w:lang w:eastAsia="ru-RU" w:bidi="ru-RU"/>
              </w:rPr>
              <w:t>лет</w:t>
            </w: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r w:rsidR="00855F22" w:rsidRPr="00855F22" w:rsidTr="00F616E5">
        <w:trPr>
          <w:cantSplit/>
          <w:jc w:val="center"/>
        </w:trPr>
        <w:tc>
          <w:tcPr>
            <w:tcW w:w="390" w:type="dxa"/>
            <w:shd w:val="clear" w:color="auto" w:fill="FFFFFF"/>
            <w:vAlign w:val="center"/>
          </w:tcPr>
          <w:p w:rsidR="00855F22" w:rsidRPr="00855F22" w:rsidRDefault="00855F22" w:rsidP="00855F22">
            <w:pPr>
              <w:pStyle w:val="afffb"/>
              <w:shd w:val="clear" w:color="auto" w:fill="auto"/>
              <w:jc w:val="center"/>
            </w:pPr>
            <w:r w:rsidRPr="00855F22">
              <w:rPr>
                <w:color w:val="000000"/>
                <w:lang w:eastAsia="ru-RU" w:bidi="ru-RU"/>
              </w:rPr>
              <w:t>3.</w:t>
            </w:r>
          </w:p>
        </w:tc>
        <w:tc>
          <w:tcPr>
            <w:tcW w:w="2668" w:type="dxa"/>
            <w:shd w:val="clear" w:color="auto" w:fill="FFFFFF"/>
            <w:vAlign w:val="center"/>
          </w:tcPr>
          <w:p w:rsidR="00855F22" w:rsidRPr="00855F22" w:rsidRDefault="00855F22" w:rsidP="00855F22">
            <w:pPr>
              <w:pStyle w:val="afffb"/>
              <w:shd w:val="clear" w:color="auto" w:fill="auto"/>
            </w:pPr>
            <w:r w:rsidRPr="00855F22">
              <w:rPr>
                <w:color w:val="000000"/>
                <w:lang w:eastAsia="ru-RU" w:bidi="ru-RU"/>
              </w:rPr>
              <w:t>Ежегодный допустимый объем изъятия древесины:</w:t>
            </w:r>
          </w:p>
        </w:tc>
        <w:tc>
          <w:tcPr>
            <w:tcW w:w="560" w:type="dxa"/>
            <w:shd w:val="clear" w:color="auto" w:fill="FFFFFF"/>
            <w:vAlign w:val="center"/>
          </w:tcPr>
          <w:p w:rsidR="00855F22" w:rsidRPr="00855F22" w:rsidRDefault="00855F22" w:rsidP="00274D0C">
            <w:pPr>
              <w:jc w:val="center"/>
            </w:pP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r w:rsidR="00855F22" w:rsidRPr="00855F22" w:rsidTr="00F616E5">
        <w:trPr>
          <w:cantSplit/>
          <w:jc w:val="center"/>
        </w:trPr>
        <w:tc>
          <w:tcPr>
            <w:tcW w:w="390" w:type="dxa"/>
            <w:shd w:val="clear" w:color="auto" w:fill="FFFFFF"/>
            <w:vAlign w:val="center"/>
          </w:tcPr>
          <w:p w:rsidR="00855F22" w:rsidRPr="00855F22" w:rsidRDefault="00855F22" w:rsidP="00855F22">
            <w:pPr>
              <w:jc w:val="center"/>
            </w:pPr>
          </w:p>
        </w:tc>
        <w:tc>
          <w:tcPr>
            <w:tcW w:w="2668" w:type="dxa"/>
            <w:shd w:val="clear" w:color="auto" w:fill="FFFFFF"/>
            <w:vAlign w:val="center"/>
          </w:tcPr>
          <w:p w:rsidR="00855F22" w:rsidRPr="00855F22" w:rsidRDefault="00855F22" w:rsidP="00855F22">
            <w:pPr>
              <w:pStyle w:val="afffb"/>
              <w:shd w:val="clear" w:color="auto" w:fill="auto"/>
            </w:pPr>
            <w:r w:rsidRPr="00855F22">
              <w:rPr>
                <w:color w:val="000000"/>
                <w:lang w:eastAsia="ru-RU" w:bidi="ru-RU"/>
              </w:rPr>
              <w:t>площадь</w:t>
            </w:r>
          </w:p>
        </w:tc>
        <w:tc>
          <w:tcPr>
            <w:tcW w:w="560" w:type="dxa"/>
            <w:shd w:val="clear" w:color="auto" w:fill="FFFFFF"/>
            <w:vAlign w:val="center"/>
          </w:tcPr>
          <w:p w:rsidR="00855F22" w:rsidRPr="00855F22" w:rsidRDefault="00855F22" w:rsidP="00274D0C">
            <w:pPr>
              <w:pStyle w:val="afffb"/>
              <w:shd w:val="clear" w:color="auto" w:fill="auto"/>
              <w:ind w:firstLine="180"/>
              <w:jc w:val="center"/>
            </w:pPr>
            <w:r w:rsidRPr="00855F22">
              <w:rPr>
                <w:color w:val="000000"/>
                <w:lang w:eastAsia="ru-RU" w:bidi="ru-RU"/>
              </w:rPr>
              <w:t>га</w:t>
            </w: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r w:rsidR="00855F22" w:rsidRPr="00855F22" w:rsidTr="00F616E5">
        <w:trPr>
          <w:cantSplit/>
          <w:jc w:val="center"/>
        </w:trPr>
        <w:tc>
          <w:tcPr>
            <w:tcW w:w="390" w:type="dxa"/>
            <w:shd w:val="clear" w:color="auto" w:fill="FFFFFF"/>
            <w:vAlign w:val="center"/>
          </w:tcPr>
          <w:p w:rsidR="00855F22" w:rsidRPr="00855F22" w:rsidRDefault="00855F22" w:rsidP="00855F22">
            <w:pPr>
              <w:jc w:val="center"/>
            </w:pPr>
          </w:p>
        </w:tc>
        <w:tc>
          <w:tcPr>
            <w:tcW w:w="2668" w:type="dxa"/>
            <w:shd w:val="clear" w:color="auto" w:fill="FFFFFF"/>
            <w:vAlign w:val="center"/>
          </w:tcPr>
          <w:p w:rsidR="00855F22" w:rsidRPr="00855F22" w:rsidRDefault="00855F22" w:rsidP="00855F22">
            <w:pPr>
              <w:pStyle w:val="afffb"/>
              <w:shd w:val="clear" w:color="auto" w:fill="auto"/>
            </w:pPr>
            <w:r w:rsidRPr="00855F22">
              <w:rPr>
                <w:color w:val="000000"/>
                <w:lang w:eastAsia="ru-RU" w:bidi="ru-RU"/>
              </w:rPr>
              <w:t>выбираемый запас, всего:</w:t>
            </w:r>
          </w:p>
        </w:tc>
        <w:tc>
          <w:tcPr>
            <w:tcW w:w="560" w:type="dxa"/>
            <w:shd w:val="clear" w:color="auto" w:fill="FFFFFF"/>
            <w:vAlign w:val="center"/>
          </w:tcPr>
          <w:p w:rsidR="00855F22" w:rsidRPr="00855F22" w:rsidRDefault="00855F22" w:rsidP="00274D0C">
            <w:pPr>
              <w:jc w:val="center"/>
            </w:pP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r w:rsidR="00855F22" w:rsidRPr="00855F22" w:rsidTr="00F616E5">
        <w:trPr>
          <w:cantSplit/>
          <w:jc w:val="center"/>
        </w:trPr>
        <w:tc>
          <w:tcPr>
            <w:tcW w:w="390" w:type="dxa"/>
            <w:shd w:val="clear" w:color="auto" w:fill="FFFFFF"/>
            <w:vAlign w:val="center"/>
          </w:tcPr>
          <w:p w:rsidR="00855F22" w:rsidRPr="00855F22" w:rsidRDefault="00855F22" w:rsidP="00855F22">
            <w:pPr>
              <w:jc w:val="center"/>
            </w:pPr>
          </w:p>
        </w:tc>
        <w:tc>
          <w:tcPr>
            <w:tcW w:w="2668" w:type="dxa"/>
            <w:shd w:val="clear" w:color="auto" w:fill="FFFFFF"/>
            <w:vAlign w:val="center"/>
          </w:tcPr>
          <w:p w:rsidR="00855F22" w:rsidRPr="00855F22" w:rsidRDefault="00855F22" w:rsidP="00855F22">
            <w:pPr>
              <w:pStyle w:val="afffb"/>
              <w:shd w:val="clear" w:color="auto" w:fill="auto"/>
            </w:pPr>
            <w:r w:rsidRPr="00855F22">
              <w:rPr>
                <w:color w:val="000000"/>
                <w:lang w:eastAsia="ru-RU" w:bidi="ru-RU"/>
              </w:rPr>
              <w:t>корневой</w:t>
            </w:r>
          </w:p>
        </w:tc>
        <w:tc>
          <w:tcPr>
            <w:tcW w:w="560" w:type="dxa"/>
            <w:shd w:val="clear" w:color="auto" w:fill="FFFFFF"/>
            <w:vAlign w:val="center"/>
          </w:tcPr>
          <w:p w:rsidR="00855F22" w:rsidRPr="00855F22" w:rsidRDefault="00855F22" w:rsidP="00274D0C">
            <w:pPr>
              <w:pStyle w:val="afffb"/>
              <w:shd w:val="clear" w:color="auto" w:fill="auto"/>
              <w:jc w:val="center"/>
            </w:pPr>
            <w:r w:rsidRPr="00855F22">
              <w:rPr>
                <w:color w:val="000000"/>
                <w:lang w:eastAsia="ru-RU" w:bidi="ru-RU"/>
              </w:rPr>
              <w:t>м</w:t>
            </w:r>
            <w:r w:rsidRPr="00855F22">
              <w:rPr>
                <w:color w:val="000000"/>
                <w:vertAlign w:val="superscript"/>
                <w:lang w:eastAsia="ru-RU" w:bidi="ru-RU"/>
              </w:rPr>
              <w:t>3</w:t>
            </w: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r w:rsidR="00855F22" w:rsidRPr="00855F22" w:rsidTr="00F616E5">
        <w:trPr>
          <w:cantSplit/>
          <w:jc w:val="center"/>
        </w:trPr>
        <w:tc>
          <w:tcPr>
            <w:tcW w:w="390" w:type="dxa"/>
            <w:shd w:val="clear" w:color="auto" w:fill="FFFFFF"/>
            <w:vAlign w:val="center"/>
          </w:tcPr>
          <w:p w:rsidR="00855F22" w:rsidRPr="00855F22" w:rsidRDefault="00855F22" w:rsidP="00855F22">
            <w:pPr>
              <w:jc w:val="center"/>
            </w:pPr>
          </w:p>
        </w:tc>
        <w:tc>
          <w:tcPr>
            <w:tcW w:w="2668" w:type="dxa"/>
            <w:shd w:val="clear" w:color="auto" w:fill="FFFFFF"/>
            <w:vAlign w:val="center"/>
          </w:tcPr>
          <w:p w:rsidR="00855F22" w:rsidRPr="00855F22" w:rsidRDefault="00855F22" w:rsidP="00855F22">
            <w:pPr>
              <w:pStyle w:val="afffb"/>
              <w:shd w:val="clear" w:color="auto" w:fill="auto"/>
            </w:pPr>
            <w:r w:rsidRPr="00855F22">
              <w:rPr>
                <w:color w:val="000000"/>
                <w:lang w:eastAsia="ru-RU" w:bidi="ru-RU"/>
              </w:rPr>
              <w:t>ликвидный</w:t>
            </w:r>
          </w:p>
        </w:tc>
        <w:tc>
          <w:tcPr>
            <w:tcW w:w="560" w:type="dxa"/>
            <w:shd w:val="clear" w:color="auto" w:fill="FFFFFF"/>
            <w:vAlign w:val="center"/>
          </w:tcPr>
          <w:p w:rsidR="00855F22" w:rsidRPr="00855F22" w:rsidRDefault="00855F22" w:rsidP="00274D0C">
            <w:pPr>
              <w:pStyle w:val="afffb"/>
              <w:shd w:val="clear" w:color="auto" w:fill="auto"/>
              <w:jc w:val="center"/>
            </w:pPr>
            <w:r w:rsidRPr="00855F22">
              <w:rPr>
                <w:color w:val="000000"/>
                <w:lang w:eastAsia="ru-RU" w:bidi="ru-RU"/>
              </w:rPr>
              <w:t>м</w:t>
            </w:r>
            <w:r w:rsidRPr="00855F22">
              <w:rPr>
                <w:color w:val="000000"/>
                <w:vertAlign w:val="superscript"/>
                <w:lang w:eastAsia="ru-RU" w:bidi="ru-RU"/>
              </w:rPr>
              <w:t>3</w:t>
            </w: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r w:rsidR="00855F22" w:rsidRPr="00855F22" w:rsidTr="00F616E5">
        <w:trPr>
          <w:cantSplit/>
          <w:jc w:val="center"/>
        </w:trPr>
        <w:tc>
          <w:tcPr>
            <w:tcW w:w="390" w:type="dxa"/>
            <w:shd w:val="clear" w:color="auto" w:fill="FFFFFF"/>
            <w:vAlign w:val="center"/>
          </w:tcPr>
          <w:p w:rsidR="00855F22" w:rsidRPr="00855F22" w:rsidRDefault="00855F22" w:rsidP="00855F22">
            <w:pPr>
              <w:jc w:val="center"/>
            </w:pPr>
          </w:p>
        </w:tc>
        <w:tc>
          <w:tcPr>
            <w:tcW w:w="2668" w:type="dxa"/>
            <w:shd w:val="clear" w:color="auto" w:fill="FFFFFF"/>
            <w:vAlign w:val="center"/>
          </w:tcPr>
          <w:p w:rsidR="00855F22" w:rsidRPr="00855F22" w:rsidRDefault="00855F22" w:rsidP="00855F22">
            <w:pPr>
              <w:pStyle w:val="afffb"/>
              <w:shd w:val="clear" w:color="auto" w:fill="auto"/>
            </w:pPr>
            <w:r w:rsidRPr="00855F22">
              <w:rPr>
                <w:color w:val="000000"/>
                <w:lang w:eastAsia="ru-RU" w:bidi="ru-RU"/>
              </w:rPr>
              <w:t>деловой</w:t>
            </w:r>
          </w:p>
        </w:tc>
        <w:tc>
          <w:tcPr>
            <w:tcW w:w="560" w:type="dxa"/>
            <w:shd w:val="clear" w:color="auto" w:fill="FFFFFF"/>
            <w:vAlign w:val="center"/>
          </w:tcPr>
          <w:p w:rsidR="00855F22" w:rsidRPr="00855F22" w:rsidRDefault="00855F22" w:rsidP="00274D0C">
            <w:pPr>
              <w:pStyle w:val="afffb"/>
              <w:shd w:val="clear" w:color="auto" w:fill="auto"/>
              <w:jc w:val="center"/>
            </w:pPr>
            <w:r w:rsidRPr="00855F22">
              <w:rPr>
                <w:color w:val="000000"/>
                <w:lang w:eastAsia="ru-RU" w:bidi="ru-RU"/>
              </w:rPr>
              <w:t>м</w:t>
            </w:r>
            <w:r w:rsidRPr="00855F22">
              <w:rPr>
                <w:color w:val="000000"/>
                <w:vertAlign w:val="superscript"/>
                <w:lang w:eastAsia="ru-RU" w:bidi="ru-RU"/>
              </w:rPr>
              <w:t>3</w:t>
            </w:r>
          </w:p>
        </w:tc>
        <w:tc>
          <w:tcPr>
            <w:tcW w:w="556" w:type="dxa"/>
            <w:shd w:val="clear" w:color="auto" w:fill="FFFFFF"/>
            <w:vAlign w:val="center"/>
          </w:tcPr>
          <w:p w:rsidR="00855F22" w:rsidRDefault="00855F22" w:rsidP="00855F22">
            <w:pPr>
              <w:jc w:val="center"/>
            </w:pPr>
            <w:r w:rsidRPr="00DC2E79">
              <w:t>-</w:t>
            </w:r>
          </w:p>
        </w:tc>
        <w:tc>
          <w:tcPr>
            <w:tcW w:w="983" w:type="dxa"/>
            <w:shd w:val="clear" w:color="auto" w:fill="FFFFFF"/>
            <w:vAlign w:val="center"/>
          </w:tcPr>
          <w:p w:rsidR="00855F22" w:rsidRPr="00855F22" w:rsidRDefault="00855F22" w:rsidP="00855F22">
            <w:pPr>
              <w:jc w:val="center"/>
            </w:pPr>
            <w:r w:rsidRPr="00855F22">
              <w:t>-</w:t>
            </w:r>
          </w:p>
        </w:tc>
        <w:tc>
          <w:tcPr>
            <w:tcW w:w="1120" w:type="dxa"/>
            <w:shd w:val="clear" w:color="auto" w:fill="FFFFFF"/>
            <w:vAlign w:val="center"/>
          </w:tcPr>
          <w:p w:rsidR="00855F22" w:rsidRPr="00855F22" w:rsidRDefault="00855F22" w:rsidP="00855F22">
            <w:pPr>
              <w:jc w:val="center"/>
            </w:pPr>
            <w:r w:rsidRPr="00855F22">
              <w:t>-</w:t>
            </w:r>
          </w:p>
        </w:tc>
        <w:tc>
          <w:tcPr>
            <w:tcW w:w="983" w:type="dxa"/>
            <w:shd w:val="clear" w:color="auto" w:fill="FFFFFF"/>
            <w:vAlign w:val="center"/>
          </w:tcPr>
          <w:p w:rsidR="00855F22" w:rsidRPr="00855F22" w:rsidRDefault="00855F22" w:rsidP="00855F22">
            <w:pPr>
              <w:jc w:val="center"/>
            </w:pPr>
            <w:r w:rsidRPr="00855F22">
              <w:t>-</w:t>
            </w:r>
          </w:p>
        </w:tc>
        <w:tc>
          <w:tcPr>
            <w:tcW w:w="1263" w:type="dxa"/>
            <w:shd w:val="clear" w:color="auto" w:fill="FFFFFF"/>
            <w:vAlign w:val="center"/>
          </w:tcPr>
          <w:p w:rsidR="00855F22" w:rsidRPr="00855F22" w:rsidRDefault="00855F22" w:rsidP="00855F22">
            <w:pPr>
              <w:jc w:val="center"/>
            </w:pPr>
            <w:r w:rsidRPr="00855F22">
              <w:t>-</w:t>
            </w:r>
          </w:p>
        </w:tc>
        <w:tc>
          <w:tcPr>
            <w:tcW w:w="849" w:type="dxa"/>
            <w:shd w:val="clear" w:color="auto" w:fill="FFFFFF"/>
            <w:vAlign w:val="center"/>
          </w:tcPr>
          <w:p w:rsidR="00855F22" w:rsidRPr="00855F22" w:rsidRDefault="00855F22" w:rsidP="00855F22">
            <w:pPr>
              <w:jc w:val="center"/>
            </w:pPr>
            <w:r w:rsidRPr="00855F22">
              <w:t>-</w:t>
            </w:r>
          </w:p>
        </w:tc>
      </w:tr>
    </w:tbl>
    <w:p w:rsidR="00417D34" w:rsidRPr="00417D34" w:rsidRDefault="00417D34" w:rsidP="00417D34">
      <w:pPr>
        <w:spacing w:after="219" w:line="1" w:lineRule="exact"/>
        <w:rPr>
          <w:highlight w:val="magenta"/>
        </w:rPr>
      </w:pPr>
    </w:p>
    <w:p w:rsidR="007A1748" w:rsidRDefault="007A1748" w:rsidP="005F1F04">
      <w:pPr>
        <w:pStyle w:val="16"/>
        <w:shd w:val="clear" w:color="auto" w:fill="auto"/>
        <w:spacing w:line="360" w:lineRule="auto"/>
        <w:ind w:firstLine="709"/>
        <w:jc w:val="both"/>
        <w:rPr>
          <w:color w:val="000000"/>
          <w:lang w:eastAsia="ru-RU" w:bidi="ru-RU"/>
        </w:rPr>
      </w:pP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При использовании лесов не допускается:</w:t>
      </w:r>
    </w:p>
    <w:p w:rsidR="00417D34" w:rsidRPr="00855F22" w:rsidRDefault="00417D34" w:rsidP="005F1F04">
      <w:pPr>
        <w:pStyle w:val="16"/>
        <w:shd w:val="clear" w:color="auto" w:fill="auto"/>
        <w:tabs>
          <w:tab w:val="left" w:pos="1121"/>
        </w:tabs>
        <w:spacing w:line="360" w:lineRule="auto"/>
        <w:ind w:firstLine="709"/>
        <w:jc w:val="both"/>
      </w:pPr>
      <w:r w:rsidRPr="00855F22">
        <w:rPr>
          <w:color w:val="000000"/>
          <w:lang w:eastAsia="ru-RU" w:bidi="ru-RU"/>
        </w:rPr>
        <w:t>а)</w:t>
      </w:r>
      <w:r w:rsidRPr="00855F22">
        <w:rPr>
          <w:color w:val="000000"/>
          <w:lang w:eastAsia="ru-RU" w:bidi="ru-RU"/>
        </w:rPr>
        <w:tab/>
        <w:t xml:space="preserve">загрязнение почвы в результате нарушения установленных законодательством Российской Федерации требований к обращению с пестицидами и </w:t>
      </w:r>
      <w:proofErr w:type="spellStart"/>
      <w:r w:rsidRPr="00855F22">
        <w:rPr>
          <w:color w:val="000000"/>
          <w:lang w:eastAsia="ru-RU" w:bidi="ru-RU"/>
        </w:rPr>
        <w:t>агрохимикатами</w:t>
      </w:r>
      <w:proofErr w:type="spellEnd"/>
      <w:r w:rsidRPr="00855F22">
        <w:rPr>
          <w:color w:val="000000"/>
          <w:lang w:eastAsia="ru-RU" w:bidi="ru-RU"/>
        </w:rPr>
        <w:t xml:space="preserve"> или иными опасными для здоровья людей и окружающей среды веществами и отходами производства и потребления;</w:t>
      </w:r>
    </w:p>
    <w:p w:rsidR="00417D34" w:rsidRPr="00855F22" w:rsidRDefault="00417D34" w:rsidP="005F1F04">
      <w:pPr>
        <w:pStyle w:val="16"/>
        <w:shd w:val="clear" w:color="auto" w:fill="auto"/>
        <w:tabs>
          <w:tab w:val="left" w:pos="1145"/>
        </w:tabs>
        <w:spacing w:line="360" w:lineRule="auto"/>
        <w:ind w:firstLine="709"/>
        <w:jc w:val="both"/>
      </w:pPr>
      <w:r w:rsidRPr="00855F22">
        <w:rPr>
          <w:color w:val="000000"/>
          <w:lang w:eastAsia="ru-RU" w:bidi="ru-RU"/>
        </w:rPr>
        <w:t>б)</w:t>
      </w:r>
      <w:r w:rsidRPr="00855F22">
        <w:rPr>
          <w:color w:val="000000"/>
          <w:lang w:eastAsia="ru-RU" w:bidi="ru-RU"/>
        </w:rPr>
        <w:tab/>
        <w:t>невыполнение или несвоевременное выполнение работ по очистке лесосек, а также работ по приведению лесных участков, предоставленных гражданам или юридическим лицам в установленном лесным законодательством порядке, в состояние, пригодное для использования этих участков по целевому назначению, или работ по их рекультивации;</w:t>
      </w:r>
    </w:p>
    <w:p w:rsidR="00417D34" w:rsidRPr="00855F22" w:rsidRDefault="00417D34" w:rsidP="005F1F04">
      <w:pPr>
        <w:pStyle w:val="16"/>
        <w:shd w:val="clear" w:color="auto" w:fill="auto"/>
        <w:tabs>
          <w:tab w:val="left" w:pos="1071"/>
        </w:tabs>
        <w:spacing w:line="360" w:lineRule="auto"/>
        <w:ind w:firstLine="709"/>
        <w:jc w:val="both"/>
      </w:pPr>
      <w:r w:rsidRPr="00855F22">
        <w:rPr>
          <w:color w:val="000000"/>
          <w:lang w:eastAsia="ru-RU" w:bidi="ru-RU"/>
        </w:rPr>
        <w:t>в)</w:t>
      </w:r>
      <w:r w:rsidRPr="00855F22">
        <w:rPr>
          <w:color w:val="000000"/>
          <w:lang w:eastAsia="ru-RU" w:bidi="ru-RU"/>
        </w:rPr>
        <w:tab/>
        <w:t>выпас сельскохозяйственных животных на неогороженных лесных участках, предоставленных для ведения сельского хозяйства, без пастуха или без привязи;</w:t>
      </w:r>
    </w:p>
    <w:p w:rsidR="00417D34" w:rsidRPr="00855F22" w:rsidRDefault="00417D34" w:rsidP="005F1F04">
      <w:pPr>
        <w:pStyle w:val="16"/>
        <w:shd w:val="clear" w:color="auto" w:fill="auto"/>
        <w:tabs>
          <w:tab w:val="left" w:pos="1071"/>
        </w:tabs>
        <w:spacing w:line="360" w:lineRule="auto"/>
        <w:ind w:firstLine="709"/>
        <w:jc w:val="both"/>
      </w:pPr>
      <w:r w:rsidRPr="00855F22">
        <w:rPr>
          <w:color w:val="000000"/>
          <w:lang w:eastAsia="ru-RU" w:bidi="ru-RU"/>
        </w:rPr>
        <w:t>г)</w:t>
      </w:r>
      <w:r w:rsidRPr="00855F22">
        <w:rPr>
          <w:color w:val="000000"/>
          <w:lang w:eastAsia="ru-RU" w:bidi="ru-RU"/>
        </w:rPr>
        <w:tab/>
        <w:t>уничтожение (разорение) муравейников, гнезд, нор или других мест обитания животных;</w:t>
      </w:r>
    </w:p>
    <w:p w:rsidR="00417D34" w:rsidRPr="00855F22" w:rsidRDefault="00417D34" w:rsidP="005F1F04">
      <w:pPr>
        <w:pStyle w:val="16"/>
        <w:shd w:val="clear" w:color="auto" w:fill="auto"/>
        <w:tabs>
          <w:tab w:val="left" w:pos="1086"/>
        </w:tabs>
        <w:spacing w:line="360" w:lineRule="auto"/>
        <w:ind w:firstLine="709"/>
        <w:jc w:val="both"/>
      </w:pPr>
      <w:proofErr w:type="spellStart"/>
      <w:r w:rsidRPr="00855F22">
        <w:rPr>
          <w:color w:val="000000"/>
          <w:lang w:eastAsia="ru-RU" w:bidi="ru-RU"/>
        </w:rPr>
        <w:t>д</w:t>
      </w:r>
      <w:proofErr w:type="spellEnd"/>
      <w:r w:rsidRPr="00855F22">
        <w:rPr>
          <w:color w:val="000000"/>
          <w:lang w:eastAsia="ru-RU" w:bidi="ru-RU"/>
        </w:rPr>
        <w:t>)</w:t>
      </w:r>
      <w:r w:rsidRPr="00855F22">
        <w:rPr>
          <w:color w:val="000000"/>
          <w:lang w:eastAsia="ru-RU" w:bidi="ru-RU"/>
        </w:rPr>
        <w:tab/>
        <w:t>уничтожение либо повреждение мелиоративных систем, расположенных в лесах;</w:t>
      </w:r>
    </w:p>
    <w:p w:rsidR="00417D34" w:rsidRPr="00855F22" w:rsidRDefault="00417D34" w:rsidP="005F1F04">
      <w:pPr>
        <w:pStyle w:val="16"/>
        <w:shd w:val="clear" w:color="auto" w:fill="auto"/>
        <w:tabs>
          <w:tab w:val="left" w:pos="1100"/>
        </w:tabs>
        <w:spacing w:line="360" w:lineRule="auto"/>
        <w:ind w:firstLine="709"/>
        <w:jc w:val="both"/>
      </w:pPr>
      <w:r w:rsidRPr="00855F22">
        <w:rPr>
          <w:color w:val="000000"/>
          <w:lang w:eastAsia="ru-RU" w:bidi="ru-RU"/>
        </w:rPr>
        <w:t>е)</w:t>
      </w:r>
      <w:r w:rsidRPr="00855F22">
        <w:rPr>
          <w:color w:val="000000"/>
          <w:lang w:eastAsia="ru-RU" w:bidi="ru-RU"/>
        </w:rPr>
        <w:tab/>
        <w:t>загрязнение лесов промышленными и бытовыми отходами;</w:t>
      </w:r>
    </w:p>
    <w:p w:rsidR="00417D34" w:rsidRPr="00855F22" w:rsidRDefault="00417D34" w:rsidP="005F1F04">
      <w:pPr>
        <w:pStyle w:val="16"/>
        <w:shd w:val="clear" w:color="auto" w:fill="auto"/>
        <w:tabs>
          <w:tab w:val="left" w:pos="1148"/>
        </w:tabs>
        <w:spacing w:line="360" w:lineRule="auto"/>
        <w:ind w:firstLine="709"/>
        <w:jc w:val="both"/>
      </w:pPr>
      <w:r w:rsidRPr="00855F22">
        <w:rPr>
          <w:color w:val="000000"/>
          <w:lang w:eastAsia="ru-RU" w:bidi="ru-RU"/>
        </w:rPr>
        <w:t>ж)</w:t>
      </w:r>
      <w:r w:rsidRPr="00855F22">
        <w:rPr>
          <w:color w:val="000000"/>
          <w:lang w:eastAsia="ru-RU" w:bidi="ru-RU"/>
        </w:rPr>
        <w:tab/>
        <w:t>иные действия, способные нанести вред лесам.</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lastRenderedPageBreak/>
        <w:t>В лесах запрещаются разведение и использование растений, животных и других организмов,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При выборочных рубках и уходе за лесами в первую очередь вырубаются погибшие и поврежденные деревья.</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В очагах вредных организмов, повреждающих (поражающих) древесину, порубочные остатки подлежат обязательному сжиганию с соблюдением правил пожарной безопасности в лесах, утвержденных в установленном лесным законодательством порядке.</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При разработке лесосек и разрубке трасс под линейные объекты запрещается сдвигание порубочных остатков к краю леса (стене леса).</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В период с 15 мая по 15 августа не допускается хранение (оставление) в лесах заготовленной древесины более 30 дней без удаления коры (без окорки) или обработки пестицидами.</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 xml:space="preserve">Для защиты неокоренной древесины в штабелях используют опрыскивание препаратами, включенными в </w:t>
      </w:r>
      <w:r w:rsidR="005C1FD1">
        <w:rPr>
          <w:color w:val="000000"/>
          <w:lang w:eastAsia="ru-RU" w:bidi="ru-RU"/>
        </w:rPr>
        <w:t>«</w:t>
      </w:r>
      <w:r w:rsidRPr="00855F22">
        <w:rPr>
          <w:color w:val="000000"/>
          <w:lang w:eastAsia="ru-RU" w:bidi="ru-RU"/>
        </w:rPr>
        <w:t xml:space="preserve">Государственный каталог пестицидов и </w:t>
      </w:r>
      <w:proofErr w:type="spellStart"/>
      <w:r w:rsidRPr="00855F22">
        <w:rPr>
          <w:color w:val="000000"/>
          <w:lang w:eastAsia="ru-RU" w:bidi="ru-RU"/>
        </w:rPr>
        <w:t>агрохимикатов</w:t>
      </w:r>
      <w:proofErr w:type="spellEnd"/>
      <w:r w:rsidRPr="00855F22">
        <w:rPr>
          <w:color w:val="000000"/>
          <w:lang w:eastAsia="ru-RU" w:bidi="ru-RU"/>
        </w:rPr>
        <w:t>, разрешенных к применению на территории Российской Федерации</w:t>
      </w:r>
      <w:r w:rsidR="005C1FD1">
        <w:rPr>
          <w:color w:val="000000"/>
          <w:lang w:eastAsia="ru-RU" w:bidi="ru-RU"/>
        </w:rPr>
        <w:t>»</w:t>
      </w:r>
      <w:r w:rsidRPr="00855F22">
        <w:rPr>
          <w:color w:val="000000"/>
          <w:lang w:eastAsia="ru-RU" w:bidi="ru-RU"/>
        </w:rPr>
        <w:t xml:space="preserve"> и согласно требованиям Санитарных </w:t>
      </w:r>
      <w:r w:rsidR="00855F22">
        <w:rPr>
          <w:color w:val="000000"/>
          <w:lang w:eastAsia="ru-RU" w:bidi="ru-RU"/>
        </w:rPr>
        <w:t>правил и норм 1.2.2584-10 от 02.03.</w:t>
      </w:r>
      <w:r w:rsidRPr="00855F22">
        <w:rPr>
          <w:color w:val="000000"/>
          <w:lang w:eastAsia="ru-RU" w:bidi="ru-RU"/>
        </w:rPr>
        <w:t>2010 № 17.</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Химическая обработка древесины, предназначенной для сплава, запрещается.</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Заготовленная древесина, заселенная стволовыми вредителями, до их вылета должна быть обработана инсектицидами или окорена (кора должна быть уничтожена). При заселении заготовленной древесины стволовыми вредителями, в отношении которых применение мер защиты малоэффективно или невозможно, необходима срочная вывозка этой древесины из леса или ее переработка.</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 xml:space="preserve">Использование пестицидов и </w:t>
      </w:r>
      <w:proofErr w:type="spellStart"/>
      <w:r w:rsidRPr="00855F22">
        <w:rPr>
          <w:color w:val="000000"/>
          <w:lang w:eastAsia="ru-RU" w:bidi="ru-RU"/>
        </w:rPr>
        <w:t>агрохимикатов</w:t>
      </w:r>
      <w:proofErr w:type="spellEnd"/>
      <w:r w:rsidRPr="00855F22">
        <w:rPr>
          <w:color w:val="000000"/>
          <w:lang w:eastAsia="ru-RU" w:bidi="ru-RU"/>
        </w:rPr>
        <w:t xml:space="preserve"> для ведения сельского хозяйства в лесах осуществляется в соответст</w:t>
      </w:r>
      <w:r w:rsidR="00855F22">
        <w:rPr>
          <w:color w:val="000000"/>
          <w:lang w:eastAsia="ru-RU" w:bidi="ru-RU"/>
        </w:rPr>
        <w:t>вии с Федеральным законом от 19.07.</w:t>
      </w:r>
      <w:r w:rsidRPr="00855F22">
        <w:rPr>
          <w:color w:val="000000"/>
          <w:lang w:eastAsia="ru-RU" w:bidi="ru-RU"/>
        </w:rPr>
        <w:t xml:space="preserve">1997 № 109-ФЗ </w:t>
      </w:r>
      <w:r w:rsidR="005C1FD1">
        <w:rPr>
          <w:color w:val="000000"/>
          <w:lang w:eastAsia="ru-RU" w:bidi="ru-RU"/>
        </w:rPr>
        <w:t>«</w:t>
      </w:r>
      <w:r w:rsidRPr="00855F22">
        <w:rPr>
          <w:color w:val="000000"/>
          <w:lang w:eastAsia="ru-RU" w:bidi="ru-RU"/>
        </w:rPr>
        <w:t xml:space="preserve">О безопасном обращении с пестицидами и </w:t>
      </w:r>
      <w:proofErr w:type="spellStart"/>
      <w:r w:rsidRPr="00855F22">
        <w:rPr>
          <w:color w:val="000000"/>
          <w:lang w:eastAsia="ru-RU" w:bidi="ru-RU"/>
        </w:rPr>
        <w:t>агрохимикатами</w:t>
      </w:r>
      <w:proofErr w:type="spellEnd"/>
      <w:r w:rsidR="005C1FD1">
        <w:rPr>
          <w:color w:val="000000"/>
          <w:lang w:eastAsia="ru-RU" w:bidi="ru-RU"/>
        </w:rPr>
        <w:t>»</w:t>
      </w:r>
      <w:r w:rsidRPr="00855F22">
        <w:rPr>
          <w:color w:val="000000"/>
          <w:lang w:eastAsia="ru-RU" w:bidi="ru-RU"/>
        </w:rPr>
        <w:t>.</w:t>
      </w:r>
    </w:p>
    <w:p w:rsidR="00417D34" w:rsidRPr="00855F22" w:rsidRDefault="00417D34" w:rsidP="005F1F04">
      <w:pPr>
        <w:pStyle w:val="16"/>
        <w:shd w:val="clear" w:color="auto" w:fill="auto"/>
        <w:spacing w:line="360" w:lineRule="auto"/>
        <w:ind w:firstLine="709"/>
        <w:jc w:val="both"/>
      </w:pPr>
      <w:r w:rsidRPr="00855F22">
        <w:rPr>
          <w:color w:val="000000"/>
          <w:lang w:eastAsia="ru-RU" w:bidi="ru-RU"/>
        </w:rPr>
        <w:t xml:space="preserve">При использовании лесов для рекреационных целей не допускается </w:t>
      </w:r>
      <w:r w:rsidRPr="00855F22">
        <w:rPr>
          <w:color w:val="000000"/>
          <w:lang w:eastAsia="ru-RU" w:bidi="ru-RU"/>
        </w:rPr>
        <w:lastRenderedPageBreak/>
        <w:t>ухудшение санитарного и лесопатологического состояния лесов.</w:t>
      </w:r>
    </w:p>
    <w:p w:rsidR="00417D34" w:rsidRDefault="00417D34" w:rsidP="005F1F04">
      <w:pPr>
        <w:pStyle w:val="16"/>
        <w:shd w:val="clear" w:color="auto" w:fill="auto"/>
        <w:spacing w:line="360" w:lineRule="auto"/>
        <w:ind w:firstLine="709"/>
        <w:jc w:val="both"/>
      </w:pPr>
      <w:proofErr w:type="gramStart"/>
      <w:r w:rsidRPr="00855F22">
        <w:rPr>
          <w:color w:val="000000"/>
          <w:lang w:eastAsia="ru-RU" w:bidi="ru-RU"/>
        </w:rPr>
        <w:t>Использование лесов для строительства, реконструкции, эксплуатации линий электропередачи, линий связи, дорог, трубопроводов и других линейных объектов, выполнения работ по геологическому изучению недр, разработки месторождений полезных ископаемых, строительства и эксплуатации водохранилищ, иных искусственных водных объектов, гидротехнических сооружений, морских портов, морских терминалов, речных портов, причалов переработки древесины и иных лесных ресурсов, а также для иных целей не должно ухудшать санитарное состояние лесов</w:t>
      </w:r>
      <w:proofErr w:type="gramEnd"/>
      <w:r w:rsidRPr="00855F22">
        <w:rPr>
          <w:color w:val="000000"/>
          <w:lang w:eastAsia="ru-RU" w:bidi="ru-RU"/>
        </w:rPr>
        <w:t>, расположенных на предоставленных гражданам и юридическим лицам лесных участках и на лесных участках, прилегающих к ним.</w:t>
      </w:r>
    </w:p>
    <w:p w:rsidR="00417D34" w:rsidRPr="00DE7DAC" w:rsidRDefault="00417D34" w:rsidP="005F1F04">
      <w:pPr>
        <w:pStyle w:val="18"/>
        <w:keepNext/>
        <w:keepLines/>
        <w:shd w:val="clear" w:color="auto" w:fill="auto"/>
        <w:tabs>
          <w:tab w:val="left" w:pos="1268"/>
        </w:tabs>
        <w:spacing w:after="0" w:line="360" w:lineRule="auto"/>
        <w:ind w:firstLine="709"/>
        <w:jc w:val="both"/>
        <w:rPr>
          <w:color w:val="000000"/>
          <w:lang w:eastAsia="ru-RU" w:bidi="ru-RU"/>
        </w:rPr>
      </w:pPr>
    </w:p>
    <w:p w:rsidR="00DE7DAC" w:rsidRPr="00D13FD9" w:rsidRDefault="00DE7DAC" w:rsidP="006A44E5">
      <w:pPr>
        <w:pStyle w:val="18"/>
        <w:keepNext/>
        <w:keepLines/>
        <w:numPr>
          <w:ilvl w:val="2"/>
          <w:numId w:val="25"/>
        </w:numPr>
        <w:shd w:val="clear" w:color="auto" w:fill="auto"/>
        <w:tabs>
          <w:tab w:val="left" w:pos="1268"/>
        </w:tabs>
        <w:spacing w:after="0" w:line="360" w:lineRule="auto"/>
        <w:ind w:left="0" w:firstLine="709"/>
        <w:jc w:val="both"/>
        <w:rPr>
          <w:color w:val="000000"/>
          <w:lang w:eastAsia="ru-RU" w:bidi="ru-RU"/>
        </w:rPr>
      </w:pPr>
      <w:bookmarkStart w:id="365" w:name="_Toc39846058"/>
      <w:bookmarkStart w:id="366" w:name="_Toc50471321"/>
      <w:r w:rsidRPr="001A4B29">
        <w:t xml:space="preserve">Требования к воспроизводству лесов (нормативы, параметры и сроки проведения мероприятий по </w:t>
      </w:r>
      <w:proofErr w:type="spellStart"/>
      <w:r w:rsidRPr="001A4B29">
        <w:t>лесовосстановлению</w:t>
      </w:r>
      <w:proofErr w:type="spellEnd"/>
      <w:r w:rsidRPr="001A4B29">
        <w:t>, лесоразведению, уходу за лесами)</w:t>
      </w:r>
      <w:bookmarkEnd w:id="365"/>
      <w:bookmarkEnd w:id="366"/>
    </w:p>
    <w:p w:rsidR="00D13FD9" w:rsidRPr="00855F22" w:rsidRDefault="00D13FD9" w:rsidP="005F1F04">
      <w:pPr>
        <w:pStyle w:val="16"/>
        <w:shd w:val="clear" w:color="auto" w:fill="auto"/>
        <w:spacing w:line="360" w:lineRule="auto"/>
        <w:ind w:firstLine="709"/>
        <w:jc w:val="both"/>
      </w:pPr>
      <w:r w:rsidRPr="00855F22">
        <w:rPr>
          <w:color w:val="000000"/>
          <w:lang w:eastAsia="ru-RU" w:bidi="ru-RU"/>
        </w:rPr>
        <w:t>Воспроизводство лесов и лесоразведение осуществляется в соответствии со статьями 61 - 66 Лесного кодекса Российской Федерации.</w:t>
      </w:r>
    </w:p>
    <w:p w:rsidR="00D13FD9" w:rsidRPr="00855F22" w:rsidRDefault="00D13FD9" w:rsidP="005F1F04">
      <w:pPr>
        <w:pStyle w:val="16"/>
        <w:shd w:val="clear" w:color="auto" w:fill="auto"/>
        <w:spacing w:line="360" w:lineRule="auto"/>
        <w:ind w:firstLine="709"/>
        <w:jc w:val="both"/>
      </w:pPr>
      <w:proofErr w:type="gramStart"/>
      <w:r w:rsidRPr="00855F22">
        <w:rPr>
          <w:color w:val="000000"/>
          <w:lang w:eastAsia="ru-RU" w:bidi="ru-RU"/>
        </w:rPr>
        <w:t xml:space="preserve">Воспроизводство лесов включает в себя лесное семеноводство, </w:t>
      </w:r>
      <w:proofErr w:type="spellStart"/>
      <w:r w:rsidRPr="00855F22">
        <w:rPr>
          <w:color w:val="000000"/>
          <w:lang w:eastAsia="ru-RU" w:bidi="ru-RU"/>
        </w:rPr>
        <w:t>лесовосстановление</w:t>
      </w:r>
      <w:proofErr w:type="spellEnd"/>
      <w:r w:rsidRPr="00855F22">
        <w:rPr>
          <w:color w:val="000000"/>
          <w:lang w:eastAsia="ru-RU" w:bidi="ru-RU"/>
        </w:rPr>
        <w:t xml:space="preserve">, уход за лесами и осуществление отнесения земель, предназначенных для </w:t>
      </w:r>
      <w:proofErr w:type="spellStart"/>
      <w:r w:rsidRPr="00855F22">
        <w:rPr>
          <w:color w:val="000000"/>
          <w:lang w:eastAsia="ru-RU" w:bidi="ru-RU"/>
        </w:rPr>
        <w:t>лесовосстановления</w:t>
      </w:r>
      <w:proofErr w:type="spellEnd"/>
      <w:r w:rsidRPr="00855F22">
        <w:rPr>
          <w:color w:val="000000"/>
          <w:lang w:eastAsia="ru-RU" w:bidi="ru-RU"/>
        </w:rPr>
        <w:t>, у землям, на которых расположены леса.</w:t>
      </w:r>
      <w:proofErr w:type="gramEnd"/>
    </w:p>
    <w:p w:rsidR="00D13FD9" w:rsidRPr="008A6636" w:rsidRDefault="00D13FD9" w:rsidP="005F1F04">
      <w:pPr>
        <w:pStyle w:val="16"/>
        <w:shd w:val="clear" w:color="auto" w:fill="auto"/>
        <w:spacing w:line="360" w:lineRule="auto"/>
        <w:ind w:firstLine="709"/>
        <w:jc w:val="both"/>
        <w:rPr>
          <w:color w:val="000000"/>
          <w:lang w:eastAsia="ru-RU" w:bidi="ru-RU"/>
        </w:rPr>
      </w:pPr>
      <w:proofErr w:type="spellStart"/>
      <w:r w:rsidRPr="00855F22">
        <w:rPr>
          <w:color w:val="000000"/>
          <w:lang w:eastAsia="ru-RU" w:bidi="ru-RU"/>
        </w:rPr>
        <w:t>Лесовосстановление</w:t>
      </w:r>
      <w:proofErr w:type="spellEnd"/>
      <w:r w:rsidRPr="00855F22">
        <w:rPr>
          <w:color w:val="000000"/>
          <w:lang w:eastAsia="ru-RU" w:bidi="ru-RU"/>
        </w:rPr>
        <w:t xml:space="preserve"> осуществляется в целях восстановления вырубленных, погибших, поврежденных лесов. Оно должно обеспечивать восстановление лесных насаждений, сохранение биологического разнообразия лесов, сохранение полезных</w:t>
      </w:r>
      <w:r w:rsidR="000E2A72">
        <w:rPr>
          <w:color w:val="000000"/>
          <w:lang w:eastAsia="ru-RU" w:bidi="ru-RU"/>
        </w:rPr>
        <w:t xml:space="preserve"> функций лесов в соответствии с п</w:t>
      </w:r>
      <w:r w:rsidRPr="00855F22">
        <w:rPr>
          <w:color w:val="000000"/>
          <w:lang w:eastAsia="ru-RU" w:bidi="ru-RU"/>
        </w:rPr>
        <w:t xml:space="preserve">риказом </w:t>
      </w:r>
      <w:r w:rsidR="008A6636">
        <w:rPr>
          <w:color w:val="000000"/>
          <w:lang w:eastAsia="ru-RU" w:bidi="ru-RU"/>
        </w:rPr>
        <w:t>Минприроды России от 25.03.2019</w:t>
      </w:r>
      <w:r w:rsidRPr="00855F22">
        <w:rPr>
          <w:color w:val="000000"/>
          <w:lang w:eastAsia="ru-RU" w:bidi="ru-RU"/>
        </w:rPr>
        <w:t xml:space="preserve"> № </w:t>
      </w:r>
      <w:r w:rsidR="008A6636">
        <w:rPr>
          <w:color w:val="000000"/>
          <w:lang w:eastAsia="ru-RU" w:bidi="ru-RU"/>
        </w:rPr>
        <w:t>188</w:t>
      </w:r>
      <w:r w:rsidR="000E2A72">
        <w:rPr>
          <w:color w:val="000000"/>
          <w:lang w:eastAsia="ru-RU" w:bidi="ru-RU"/>
        </w:rPr>
        <w:t xml:space="preserve"> </w:t>
      </w:r>
      <w:r w:rsidR="005C1FD1">
        <w:rPr>
          <w:color w:val="000000"/>
          <w:lang w:eastAsia="ru-RU" w:bidi="ru-RU"/>
        </w:rPr>
        <w:t>«</w:t>
      </w:r>
      <w:r w:rsidR="008A6636" w:rsidRPr="008A6636">
        <w:rPr>
          <w:color w:val="000000"/>
          <w:lang w:eastAsia="ru-RU" w:bidi="ru-RU"/>
        </w:rPr>
        <w:t xml:space="preserve">Об утверждении Правил </w:t>
      </w:r>
      <w:proofErr w:type="spellStart"/>
      <w:r w:rsidR="008A6636" w:rsidRPr="008A6636">
        <w:rPr>
          <w:color w:val="000000"/>
          <w:lang w:eastAsia="ru-RU" w:bidi="ru-RU"/>
        </w:rPr>
        <w:t>лесовосстановления</w:t>
      </w:r>
      <w:proofErr w:type="spellEnd"/>
      <w:r w:rsidR="008A6636" w:rsidRPr="008A6636">
        <w:rPr>
          <w:color w:val="000000"/>
          <w:lang w:eastAsia="ru-RU" w:bidi="ru-RU"/>
        </w:rPr>
        <w:t xml:space="preserve">, состава проекта </w:t>
      </w:r>
      <w:proofErr w:type="spellStart"/>
      <w:r w:rsidR="008A6636" w:rsidRPr="008A6636">
        <w:rPr>
          <w:color w:val="000000"/>
          <w:lang w:eastAsia="ru-RU" w:bidi="ru-RU"/>
        </w:rPr>
        <w:t>лесовосстановления</w:t>
      </w:r>
      <w:proofErr w:type="spellEnd"/>
      <w:r w:rsidR="008A6636" w:rsidRPr="008A6636">
        <w:rPr>
          <w:color w:val="000000"/>
          <w:lang w:eastAsia="ru-RU" w:bidi="ru-RU"/>
        </w:rPr>
        <w:t xml:space="preserve">, порядка разработки проекта </w:t>
      </w:r>
      <w:proofErr w:type="spellStart"/>
      <w:r w:rsidR="008A6636" w:rsidRPr="008A6636">
        <w:rPr>
          <w:color w:val="000000"/>
          <w:lang w:eastAsia="ru-RU" w:bidi="ru-RU"/>
        </w:rPr>
        <w:t>лесовосстановления</w:t>
      </w:r>
      <w:proofErr w:type="spellEnd"/>
      <w:r w:rsidR="008A6636" w:rsidRPr="008A6636">
        <w:rPr>
          <w:color w:val="000000"/>
          <w:lang w:eastAsia="ru-RU" w:bidi="ru-RU"/>
        </w:rPr>
        <w:t xml:space="preserve"> и внесения в него изменений</w:t>
      </w:r>
      <w:r w:rsidR="005C1FD1">
        <w:rPr>
          <w:color w:val="000000"/>
          <w:lang w:eastAsia="ru-RU" w:bidi="ru-RU"/>
        </w:rPr>
        <w:t>»</w:t>
      </w:r>
      <w:r w:rsidR="0039603F">
        <w:rPr>
          <w:color w:val="000000"/>
          <w:lang w:eastAsia="ru-RU" w:bidi="ru-RU"/>
        </w:rPr>
        <w:t xml:space="preserve"> </w:t>
      </w:r>
      <w:r w:rsidRPr="00855F22">
        <w:rPr>
          <w:color w:val="000000"/>
          <w:lang w:eastAsia="ru-RU" w:bidi="ru-RU"/>
        </w:rPr>
        <w:t xml:space="preserve">(далее - Правила </w:t>
      </w:r>
      <w:proofErr w:type="spellStart"/>
      <w:r w:rsidRPr="00855F22">
        <w:rPr>
          <w:color w:val="000000"/>
          <w:lang w:eastAsia="ru-RU" w:bidi="ru-RU"/>
        </w:rPr>
        <w:t>лесовосстановления</w:t>
      </w:r>
      <w:proofErr w:type="spellEnd"/>
      <w:r w:rsidRPr="00855F22">
        <w:rPr>
          <w:color w:val="000000"/>
          <w:lang w:eastAsia="ru-RU" w:bidi="ru-RU"/>
        </w:rPr>
        <w:t>).</w:t>
      </w:r>
    </w:p>
    <w:p w:rsidR="00D13FD9" w:rsidRDefault="00D13FD9" w:rsidP="005F1F04">
      <w:pPr>
        <w:pStyle w:val="16"/>
        <w:shd w:val="clear" w:color="auto" w:fill="auto"/>
        <w:spacing w:line="360" w:lineRule="auto"/>
        <w:ind w:firstLine="709"/>
        <w:jc w:val="both"/>
        <w:rPr>
          <w:color w:val="000000"/>
          <w:lang w:eastAsia="ru-RU" w:bidi="ru-RU"/>
        </w:rPr>
      </w:pPr>
      <w:r w:rsidRPr="00855F22">
        <w:rPr>
          <w:color w:val="000000"/>
          <w:lang w:eastAsia="ru-RU" w:bidi="ru-RU"/>
        </w:rPr>
        <w:t xml:space="preserve">Лесоразведение осуществляется с целью создания лесных насаждений (лесных культур) на землях, ранее не предназначенных или бывших не пригодными для произрастания лесной растительности в соответствии с </w:t>
      </w:r>
      <w:r w:rsidRPr="00855F22">
        <w:rPr>
          <w:color w:val="000000"/>
          <w:lang w:eastAsia="ru-RU" w:bidi="ru-RU"/>
        </w:rPr>
        <w:lastRenderedPageBreak/>
        <w:t xml:space="preserve">Правилами лесоразведения, утвержденными </w:t>
      </w:r>
      <w:r w:rsidR="008A6636">
        <w:rPr>
          <w:color w:val="000000"/>
          <w:lang w:eastAsia="ru-RU" w:bidi="ru-RU"/>
        </w:rPr>
        <w:t>п</w:t>
      </w:r>
      <w:r w:rsidRPr="00855F22">
        <w:rPr>
          <w:color w:val="000000"/>
          <w:lang w:eastAsia="ru-RU" w:bidi="ru-RU"/>
        </w:rPr>
        <w:t xml:space="preserve">риказом </w:t>
      </w:r>
      <w:r w:rsidR="008A6636">
        <w:rPr>
          <w:color w:val="000000"/>
          <w:lang w:eastAsia="ru-RU" w:bidi="ru-RU"/>
        </w:rPr>
        <w:t>Минприроды России</w:t>
      </w:r>
      <w:r w:rsidRPr="00855F22">
        <w:rPr>
          <w:color w:val="000000"/>
          <w:lang w:eastAsia="ru-RU" w:bidi="ru-RU"/>
        </w:rPr>
        <w:t xml:space="preserve"> от </w:t>
      </w:r>
      <w:r w:rsidR="008A6636">
        <w:rPr>
          <w:color w:val="000000"/>
          <w:lang w:eastAsia="ru-RU" w:bidi="ru-RU"/>
        </w:rPr>
        <w:t>28.12.2018</w:t>
      </w:r>
      <w:r w:rsidRPr="00855F22">
        <w:rPr>
          <w:color w:val="000000"/>
          <w:lang w:eastAsia="ru-RU" w:bidi="ru-RU"/>
        </w:rPr>
        <w:t xml:space="preserve"> года № </w:t>
      </w:r>
      <w:r w:rsidR="008A6636">
        <w:rPr>
          <w:color w:val="000000"/>
          <w:lang w:eastAsia="ru-RU" w:bidi="ru-RU"/>
        </w:rPr>
        <w:t>700</w:t>
      </w:r>
      <w:r w:rsidR="005C1FD1">
        <w:rPr>
          <w:color w:val="000000"/>
          <w:lang w:eastAsia="ru-RU" w:bidi="ru-RU"/>
        </w:rPr>
        <w:t>»</w:t>
      </w:r>
      <w:r w:rsidR="004379F8">
        <w:rPr>
          <w:color w:val="000000"/>
          <w:lang w:eastAsia="ru-RU" w:bidi="ru-RU"/>
        </w:rPr>
        <w:t xml:space="preserve"> </w:t>
      </w:r>
      <w:r w:rsidR="008A6636" w:rsidRPr="008A6636">
        <w:rPr>
          <w:color w:val="000000"/>
          <w:lang w:eastAsia="ru-RU" w:bidi="ru-RU"/>
        </w:rPr>
        <w:t>Об утверждении Правил лесоразведения, состава проекта лесоразведения, порядка его разработки</w:t>
      </w:r>
      <w:r w:rsidR="005C1FD1">
        <w:rPr>
          <w:color w:val="000000"/>
          <w:lang w:eastAsia="ru-RU" w:bidi="ru-RU"/>
        </w:rPr>
        <w:t>»</w:t>
      </w:r>
      <w:r w:rsidR="004379F8">
        <w:rPr>
          <w:color w:val="000000"/>
          <w:lang w:eastAsia="ru-RU" w:bidi="ru-RU"/>
        </w:rPr>
        <w:t xml:space="preserve"> </w:t>
      </w:r>
      <w:r w:rsidRPr="00855F22">
        <w:rPr>
          <w:color w:val="000000"/>
          <w:lang w:eastAsia="ru-RU" w:bidi="ru-RU"/>
        </w:rPr>
        <w:t>(далее - Правила лесоразведения).</w:t>
      </w:r>
    </w:p>
    <w:p w:rsidR="00E97331" w:rsidRPr="008A6636" w:rsidRDefault="00E97331" w:rsidP="005F1F04">
      <w:pPr>
        <w:pStyle w:val="16"/>
        <w:shd w:val="clear" w:color="auto" w:fill="auto"/>
        <w:spacing w:line="360" w:lineRule="auto"/>
        <w:ind w:firstLine="709"/>
        <w:jc w:val="both"/>
        <w:rPr>
          <w:color w:val="000000"/>
          <w:lang w:eastAsia="ru-RU" w:bidi="ru-RU"/>
        </w:rPr>
      </w:pPr>
    </w:p>
    <w:p w:rsidR="00E97331" w:rsidRPr="00E97331" w:rsidRDefault="00B1020C" w:rsidP="005F1F04">
      <w:pPr>
        <w:pStyle w:val="16"/>
        <w:shd w:val="clear" w:color="auto" w:fill="auto"/>
        <w:spacing w:line="360" w:lineRule="auto"/>
        <w:ind w:firstLine="709"/>
        <w:jc w:val="both"/>
        <w:rPr>
          <w:b/>
          <w:color w:val="000000"/>
          <w:lang w:eastAsia="ru-RU" w:bidi="ru-RU"/>
        </w:rPr>
      </w:pPr>
      <w:r>
        <w:rPr>
          <w:b/>
          <w:color w:val="000000"/>
          <w:lang w:eastAsia="ru-RU" w:bidi="ru-RU"/>
        </w:rPr>
        <w:t>Уход за лесами</w:t>
      </w:r>
    </w:p>
    <w:p w:rsidR="00D13FD9" w:rsidRPr="00855F22" w:rsidRDefault="00D13FD9" w:rsidP="005F1F04">
      <w:pPr>
        <w:pStyle w:val="16"/>
        <w:shd w:val="clear" w:color="auto" w:fill="auto"/>
        <w:spacing w:line="360" w:lineRule="auto"/>
        <w:ind w:firstLine="709"/>
        <w:jc w:val="both"/>
      </w:pPr>
      <w:r w:rsidRPr="00855F22">
        <w:rPr>
          <w:color w:val="000000"/>
          <w:lang w:eastAsia="ru-RU" w:bidi="ru-RU"/>
        </w:rPr>
        <w:t xml:space="preserve">Уход за лесами осуществляется в целях повышения продуктивности лесов, улучшения породного состава и качества лесов, повышения их устойчивости к негативным воздействиям и экологической роли и сохранения их полезных функций путем вырубки части деревьев и кустарников, проведения </w:t>
      </w:r>
      <w:proofErr w:type="spellStart"/>
      <w:r w:rsidRPr="00855F22">
        <w:rPr>
          <w:color w:val="000000"/>
          <w:lang w:eastAsia="ru-RU" w:bidi="ru-RU"/>
        </w:rPr>
        <w:t>агролесомелиоративных</w:t>
      </w:r>
      <w:proofErr w:type="spellEnd"/>
      <w:r w:rsidRPr="00855F22">
        <w:rPr>
          <w:color w:val="000000"/>
          <w:lang w:eastAsia="ru-RU" w:bidi="ru-RU"/>
        </w:rPr>
        <w:t xml:space="preserve"> и иных мероприятий. Уход за лесами регулируется Правилами ухода за лесами, утвержденными Приказом Министерства природных ресурсов и экологии Российской Федерации от 22 ноября 2017 года № 626 (далее - Правила ухода за лесами).</w:t>
      </w:r>
    </w:p>
    <w:p w:rsidR="00D13FD9" w:rsidRPr="00855F22" w:rsidRDefault="00D13FD9" w:rsidP="005F1F04">
      <w:pPr>
        <w:pStyle w:val="16"/>
        <w:shd w:val="clear" w:color="auto" w:fill="auto"/>
        <w:spacing w:line="360" w:lineRule="auto"/>
        <w:ind w:firstLine="709"/>
        <w:jc w:val="both"/>
      </w:pPr>
      <w:r w:rsidRPr="00855F22">
        <w:rPr>
          <w:color w:val="000000"/>
          <w:lang w:eastAsia="ru-RU" w:bidi="ru-RU"/>
        </w:rPr>
        <w:t>При уходе за лесами осуществляются рубки лесных насаждений направленные на улучшение породного состава и качества лесов, повышение их устойчивости к негативным воздействиям и экологической роли.</w:t>
      </w:r>
    </w:p>
    <w:p w:rsidR="00D13FD9" w:rsidRPr="00855F22" w:rsidRDefault="00D13FD9" w:rsidP="005F1F04">
      <w:pPr>
        <w:pStyle w:val="16"/>
        <w:shd w:val="clear" w:color="auto" w:fill="auto"/>
        <w:spacing w:line="360" w:lineRule="auto"/>
        <w:ind w:firstLine="709"/>
        <w:jc w:val="both"/>
      </w:pPr>
      <w:r w:rsidRPr="00855F22">
        <w:rPr>
          <w:color w:val="000000"/>
          <w:lang w:eastAsia="ru-RU" w:bidi="ru-RU"/>
        </w:rPr>
        <w:t>В зависимости от возраста лесных насаждений и целей ухода осуществляются следующие виды ухода за лесами:</w:t>
      </w:r>
    </w:p>
    <w:p w:rsidR="00D13FD9" w:rsidRPr="00855F22" w:rsidRDefault="00D13FD9" w:rsidP="006A44E5">
      <w:pPr>
        <w:pStyle w:val="16"/>
        <w:numPr>
          <w:ilvl w:val="0"/>
          <w:numId w:val="19"/>
        </w:numPr>
        <w:shd w:val="clear" w:color="auto" w:fill="auto"/>
        <w:tabs>
          <w:tab w:val="left" w:pos="996"/>
        </w:tabs>
        <w:spacing w:line="360" w:lineRule="auto"/>
        <w:ind w:firstLine="709"/>
        <w:jc w:val="both"/>
      </w:pPr>
      <w:r w:rsidRPr="00855F22">
        <w:rPr>
          <w:color w:val="000000"/>
          <w:lang w:eastAsia="ru-RU" w:bidi="ru-RU"/>
        </w:rPr>
        <w:t>осветления, направленные на улучшение породного и качественного состава молодняков и условий роста деревьев главной древесной породы;</w:t>
      </w:r>
    </w:p>
    <w:p w:rsidR="00D13FD9" w:rsidRPr="00855F22" w:rsidRDefault="00D13FD9" w:rsidP="006A44E5">
      <w:pPr>
        <w:pStyle w:val="16"/>
        <w:numPr>
          <w:ilvl w:val="0"/>
          <w:numId w:val="19"/>
        </w:numPr>
        <w:shd w:val="clear" w:color="auto" w:fill="auto"/>
        <w:tabs>
          <w:tab w:val="left" w:pos="996"/>
        </w:tabs>
        <w:spacing w:line="360" w:lineRule="auto"/>
        <w:ind w:firstLine="709"/>
        <w:jc w:val="both"/>
      </w:pPr>
      <w:r w:rsidRPr="00855F22">
        <w:rPr>
          <w:color w:val="000000"/>
          <w:lang w:eastAsia="ru-RU" w:bidi="ru-RU"/>
        </w:rPr>
        <w:t>прочистки, направленные на регулирование густоты лесных насаждений и улучшение условий роста деревьев главной древесной породы, а также на продолжение формирования породного и качественного состава лесных насаждений.</w:t>
      </w:r>
    </w:p>
    <w:p w:rsidR="00D13FD9" w:rsidRPr="00855F22" w:rsidRDefault="00D13FD9" w:rsidP="005F1F04">
      <w:pPr>
        <w:pStyle w:val="16"/>
        <w:shd w:val="clear" w:color="auto" w:fill="auto"/>
        <w:spacing w:line="360" w:lineRule="auto"/>
        <w:ind w:firstLine="709"/>
        <w:jc w:val="both"/>
      </w:pPr>
      <w:r w:rsidRPr="00855F22">
        <w:rPr>
          <w:color w:val="000000"/>
          <w:lang w:eastAsia="ru-RU" w:bidi="ru-RU"/>
        </w:rPr>
        <w:t>В соответствии с пунктом 27 Правил ухода за лесами</w:t>
      </w:r>
      <w:r w:rsidR="008A6636">
        <w:rPr>
          <w:color w:val="000000"/>
          <w:lang w:eastAsia="ru-RU" w:bidi="ru-RU"/>
        </w:rPr>
        <w:t>,</w:t>
      </w:r>
      <w:r w:rsidRPr="00855F22">
        <w:rPr>
          <w:color w:val="000000"/>
          <w:lang w:eastAsia="ru-RU" w:bidi="ru-RU"/>
        </w:rPr>
        <w:t xml:space="preserve"> в молодняках (при рубках осветления и рубках прочистки) определяющими признаками целесообразности осуществления рубок, проводимых в целях ухода за лесными насаждениями, являются: состав древостоя, сомкнутость его полога (крон), густота, определяемая количеством деревьев на единицу площади, соотношение высот целевых и второстепенных древесных пород.</w:t>
      </w:r>
    </w:p>
    <w:p w:rsidR="00D13FD9" w:rsidRPr="00855F22" w:rsidRDefault="00D13FD9" w:rsidP="005F1F04">
      <w:pPr>
        <w:pStyle w:val="16"/>
        <w:shd w:val="clear" w:color="auto" w:fill="auto"/>
        <w:spacing w:line="360" w:lineRule="auto"/>
        <w:ind w:firstLine="709"/>
        <w:jc w:val="both"/>
      </w:pPr>
      <w:r w:rsidRPr="00855F22">
        <w:rPr>
          <w:color w:val="000000"/>
          <w:lang w:eastAsia="ru-RU" w:bidi="ru-RU"/>
        </w:rPr>
        <w:lastRenderedPageBreak/>
        <w:t>Согласно пункту 109 Правил ухода за лесами при рубках осветления и рубках прочистки интенсивность рубок, проводимых в целях ухода за лесными насаждениями, определяется снижением густоты древостоя (количества деревьев на единицу площади). Нормативы по минимальному количеству деревьев целевых пород и общему максимальному количеству деревьев по целевым породам и группам типов леса приведены в Приложении 3 к Правилам ухода за лесами.</w:t>
      </w:r>
    </w:p>
    <w:p w:rsidR="00D13FD9" w:rsidRPr="00855F22" w:rsidRDefault="00D13FD9" w:rsidP="005F1F04">
      <w:pPr>
        <w:pStyle w:val="16"/>
        <w:shd w:val="clear" w:color="auto" w:fill="auto"/>
        <w:spacing w:line="360" w:lineRule="auto"/>
        <w:ind w:firstLine="709"/>
        <w:jc w:val="both"/>
      </w:pPr>
      <w:r w:rsidRPr="00855F22">
        <w:rPr>
          <w:color w:val="000000"/>
          <w:lang w:eastAsia="ru-RU" w:bidi="ru-RU"/>
        </w:rPr>
        <w:t xml:space="preserve">При групповом или куртинном размещении экземпляров целевых пород должны </w:t>
      </w:r>
      <w:proofErr w:type="spellStart"/>
      <w:r w:rsidRPr="00855F22">
        <w:rPr>
          <w:color w:val="000000"/>
          <w:lang w:eastAsia="ru-RU" w:bidi="ru-RU"/>
        </w:rPr>
        <w:t>изреживаться</w:t>
      </w:r>
      <w:proofErr w:type="spellEnd"/>
      <w:r w:rsidRPr="00855F22">
        <w:rPr>
          <w:color w:val="000000"/>
          <w:lang w:eastAsia="ru-RU" w:bidi="ru-RU"/>
        </w:rPr>
        <w:t xml:space="preserve"> все породы до общего количества, установленного в соответствии с нормативом по целевой породе на участке. Если на участке присутствует несколько целевых пород, то минимальное количество оставляемых деревьев должно устанавливаться по нормативу для наиболее представленной целевой породы на участке. Количество деревьев нецелевых пород не должно превышать 50 процентов от общего количества оставляемых деревьев.</w:t>
      </w:r>
    </w:p>
    <w:p w:rsidR="00D13FD9" w:rsidRPr="00855F22" w:rsidRDefault="00D13FD9" w:rsidP="005F1F04">
      <w:pPr>
        <w:pStyle w:val="16"/>
        <w:shd w:val="clear" w:color="auto" w:fill="auto"/>
        <w:spacing w:line="360" w:lineRule="auto"/>
        <w:ind w:firstLine="709"/>
        <w:jc w:val="both"/>
      </w:pPr>
      <w:proofErr w:type="gramStart"/>
      <w:r w:rsidRPr="00855F22">
        <w:rPr>
          <w:color w:val="000000"/>
          <w:lang w:eastAsia="ru-RU" w:bidi="ru-RU"/>
        </w:rPr>
        <w:t>Допускается снижение сомкнутости древостоя ниже указанной в пункте 37 Правил ухода за лесами, а также назначение рубок осветления и рубок прочистки при полноте ниже указанной в пунктах 29 и 30 Правил ухода за лесами, если количество оставляемых деревьев целевых пород после рубок осветления и рубок прочистки больше минимального, указанного в Приложении 3 к Правилам ухода за лесами.</w:t>
      </w:r>
      <w:proofErr w:type="gramEnd"/>
    </w:p>
    <w:p w:rsidR="00D13FD9" w:rsidRPr="008A6636" w:rsidRDefault="00D13FD9" w:rsidP="005F1F04">
      <w:pPr>
        <w:pStyle w:val="16"/>
        <w:shd w:val="clear" w:color="auto" w:fill="auto"/>
        <w:spacing w:line="360" w:lineRule="auto"/>
        <w:ind w:firstLine="709"/>
        <w:jc w:val="both"/>
      </w:pPr>
      <w:r w:rsidRPr="008A6636">
        <w:rPr>
          <w:color w:val="000000"/>
          <w:lang w:eastAsia="ru-RU" w:bidi="ru-RU"/>
        </w:rPr>
        <w:t xml:space="preserve">В защитных лесах мероприятия по уходу за лесами направлены на достижение целей сохранения </w:t>
      </w:r>
      <w:proofErr w:type="spellStart"/>
      <w:r w:rsidRPr="008A6636">
        <w:rPr>
          <w:color w:val="000000"/>
          <w:lang w:eastAsia="ru-RU" w:bidi="ru-RU"/>
        </w:rPr>
        <w:t>средообразующих</w:t>
      </w:r>
      <w:proofErr w:type="spellEnd"/>
      <w:r w:rsidRPr="008A6636">
        <w:rPr>
          <w:color w:val="000000"/>
          <w:lang w:eastAsia="ru-RU" w:bidi="ru-RU"/>
        </w:rPr>
        <w:t xml:space="preserve">, </w:t>
      </w:r>
      <w:proofErr w:type="spellStart"/>
      <w:r w:rsidRPr="008A6636">
        <w:rPr>
          <w:color w:val="000000"/>
          <w:lang w:eastAsia="ru-RU" w:bidi="ru-RU"/>
        </w:rPr>
        <w:t>водоохранных</w:t>
      </w:r>
      <w:proofErr w:type="spellEnd"/>
      <w:r w:rsidRPr="008A6636">
        <w:rPr>
          <w:color w:val="000000"/>
          <w:lang w:eastAsia="ru-RU" w:bidi="ru-RU"/>
        </w:rPr>
        <w:t>, защитных, санитарно-гигиенических, оздоровительных и иных полезных функций лесов.</w:t>
      </w:r>
    </w:p>
    <w:p w:rsidR="00D13FD9" w:rsidRDefault="008A6636" w:rsidP="005F1F04">
      <w:pPr>
        <w:pStyle w:val="16"/>
        <w:shd w:val="clear" w:color="auto" w:fill="auto"/>
        <w:spacing w:line="360" w:lineRule="auto"/>
        <w:ind w:firstLine="709"/>
        <w:jc w:val="both"/>
        <w:rPr>
          <w:color w:val="000000"/>
          <w:lang w:eastAsia="ru-RU" w:bidi="ru-RU"/>
        </w:rPr>
      </w:pPr>
      <w:r w:rsidRPr="008A6636">
        <w:rPr>
          <w:color w:val="000000"/>
          <w:lang w:eastAsia="ru-RU" w:bidi="ru-RU"/>
        </w:rPr>
        <w:t>При лесоустройстве 2020 года уход за молодняками и иные мероприятия по уходу за лесами</w:t>
      </w:r>
      <w:r w:rsidR="00E97331">
        <w:rPr>
          <w:color w:val="000000"/>
          <w:lang w:eastAsia="ru-RU" w:bidi="ru-RU"/>
        </w:rPr>
        <w:t xml:space="preserve">, не связанные с рубками ухода в городских лесах МО </w:t>
      </w:r>
      <w:r w:rsidR="005C1FD1">
        <w:rPr>
          <w:color w:val="000000"/>
          <w:lang w:eastAsia="ru-RU" w:bidi="ru-RU"/>
        </w:rPr>
        <w:t>«</w:t>
      </w:r>
      <w:r w:rsidR="00E97331">
        <w:rPr>
          <w:color w:val="000000"/>
          <w:lang w:eastAsia="ru-RU" w:bidi="ru-RU"/>
        </w:rPr>
        <w:t>Шенкурское</w:t>
      </w:r>
      <w:r w:rsidR="005C1FD1">
        <w:rPr>
          <w:color w:val="000000"/>
          <w:lang w:eastAsia="ru-RU" w:bidi="ru-RU"/>
        </w:rPr>
        <w:t>»</w:t>
      </w:r>
      <w:r w:rsidR="00E97331">
        <w:rPr>
          <w:color w:val="000000"/>
          <w:lang w:eastAsia="ru-RU" w:bidi="ru-RU"/>
        </w:rPr>
        <w:t xml:space="preserve"> </w:t>
      </w:r>
      <w:r w:rsidRPr="008A6636">
        <w:rPr>
          <w:color w:val="000000"/>
          <w:lang w:eastAsia="ru-RU" w:bidi="ru-RU"/>
        </w:rPr>
        <w:t>не</w:t>
      </w:r>
      <w:r>
        <w:rPr>
          <w:color w:val="000000"/>
          <w:lang w:eastAsia="ru-RU" w:bidi="ru-RU"/>
        </w:rPr>
        <w:t xml:space="preserve"> запроектированы</w:t>
      </w:r>
      <w:r w:rsidR="000E2A72">
        <w:rPr>
          <w:color w:val="000000"/>
          <w:lang w:eastAsia="ru-RU" w:bidi="ru-RU"/>
        </w:rPr>
        <w:t>.</w:t>
      </w:r>
    </w:p>
    <w:p w:rsidR="008B28E3" w:rsidRPr="008B28E3" w:rsidRDefault="008B28E3" w:rsidP="005F1F04">
      <w:pPr>
        <w:pStyle w:val="16"/>
        <w:shd w:val="clear" w:color="auto" w:fill="auto"/>
        <w:spacing w:line="360" w:lineRule="auto"/>
        <w:ind w:firstLine="709"/>
        <w:jc w:val="both"/>
      </w:pPr>
      <w:r w:rsidRPr="00855F22">
        <w:rPr>
          <w:color w:val="000000"/>
          <w:lang w:eastAsia="ru-RU" w:bidi="ru-RU"/>
        </w:rPr>
        <w:t>Нормативы и параметры ухода за молодняками и иных мероприятий по уходу за лесам</w:t>
      </w:r>
      <w:r w:rsidR="00E97331">
        <w:rPr>
          <w:color w:val="000000"/>
          <w:lang w:eastAsia="ru-RU" w:bidi="ru-RU"/>
        </w:rPr>
        <w:t>и, не связанных с рубками ухода не устанавливаются</w:t>
      </w:r>
      <w:r w:rsidRPr="00855F22">
        <w:rPr>
          <w:color w:val="000000"/>
          <w:lang w:eastAsia="ru-RU" w:bidi="ru-RU"/>
        </w:rPr>
        <w:t>.</w:t>
      </w:r>
    </w:p>
    <w:p w:rsidR="00B1020C" w:rsidRDefault="00B1020C" w:rsidP="0039603F">
      <w:pPr>
        <w:pStyle w:val="afffd"/>
        <w:shd w:val="clear" w:color="auto" w:fill="auto"/>
        <w:ind w:firstLine="709"/>
        <w:rPr>
          <w:color w:val="000000"/>
          <w:sz w:val="28"/>
          <w:szCs w:val="28"/>
          <w:lang w:eastAsia="ru-RU" w:bidi="ru-RU"/>
        </w:rPr>
      </w:pPr>
    </w:p>
    <w:p w:rsidR="008B28E3" w:rsidRDefault="00E97331" w:rsidP="008B28E3">
      <w:pPr>
        <w:pStyle w:val="afffd"/>
        <w:shd w:val="clear" w:color="auto" w:fill="auto"/>
        <w:spacing w:line="360" w:lineRule="auto"/>
        <w:jc w:val="right"/>
        <w:rPr>
          <w:color w:val="000000"/>
          <w:sz w:val="28"/>
          <w:szCs w:val="28"/>
          <w:lang w:eastAsia="ru-RU" w:bidi="ru-RU"/>
        </w:rPr>
      </w:pPr>
      <w:r>
        <w:rPr>
          <w:color w:val="000000"/>
          <w:sz w:val="28"/>
          <w:szCs w:val="28"/>
          <w:lang w:eastAsia="ru-RU" w:bidi="ru-RU"/>
        </w:rPr>
        <w:t>Таблица 16</w:t>
      </w:r>
      <w:r w:rsidR="008B28E3" w:rsidRPr="00855F22">
        <w:rPr>
          <w:color w:val="000000"/>
          <w:sz w:val="28"/>
          <w:szCs w:val="28"/>
          <w:lang w:eastAsia="ru-RU" w:bidi="ru-RU"/>
        </w:rPr>
        <w:t xml:space="preserve"> </w:t>
      </w:r>
    </w:p>
    <w:p w:rsidR="008B28E3" w:rsidRPr="00855F22" w:rsidRDefault="008B28E3" w:rsidP="008B28E3">
      <w:pPr>
        <w:pStyle w:val="afffd"/>
        <w:shd w:val="clear" w:color="auto" w:fill="auto"/>
        <w:spacing w:line="360" w:lineRule="auto"/>
        <w:jc w:val="center"/>
        <w:rPr>
          <w:sz w:val="28"/>
          <w:szCs w:val="28"/>
        </w:rPr>
      </w:pPr>
      <w:r w:rsidRPr="00855F22">
        <w:rPr>
          <w:color w:val="000000"/>
          <w:sz w:val="28"/>
          <w:szCs w:val="28"/>
          <w:lang w:eastAsia="ru-RU" w:bidi="ru-RU"/>
        </w:rPr>
        <w:t>Нормативы и параметры</w:t>
      </w:r>
      <w:r>
        <w:rPr>
          <w:color w:val="000000"/>
          <w:sz w:val="28"/>
          <w:szCs w:val="28"/>
          <w:lang w:eastAsia="ru-RU" w:bidi="ru-RU"/>
        </w:rPr>
        <w:t xml:space="preserve"> </w:t>
      </w:r>
      <w:r w:rsidRPr="00855F22">
        <w:rPr>
          <w:color w:val="000000"/>
          <w:sz w:val="28"/>
          <w:szCs w:val="28"/>
          <w:lang w:eastAsia="ru-RU" w:bidi="ru-RU"/>
        </w:rPr>
        <w:t>ухода за молодняками и иных мероприятий по уходу за лесами, не связанных с рубками ухода</w:t>
      </w:r>
    </w:p>
    <w:tbl>
      <w:tblPr>
        <w:tblOverlap w:val="neve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2176"/>
        <w:gridCol w:w="996"/>
        <w:gridCol w:w="1279"/>
        <w:gridCol w:w="1418"/>
        <w:gridCol w:w="996"/>
        <w:gridCol w:w="1279"/>
        <w:gridCol w:w="1178"/>
      </w:tblGrid>
      <w:tr w:rsidR="008B28E3" w:rsidRPr="008A6636" w:rsidTr="008B28E3">
        <w:trPr>
          <w:cantSplit/>
          <w:jc w:val="center"/>
        </w:trPr>
        <w:tc>
          <w:tcPr>
            <w:tcW w:w="2176" w:type="dxa"/>
            <w:vMerge w:val="restart"/>
            <w:shd w:val="clear" w:color="auto" w:fill="FFFFFF"/>
            <w:vAlign w:val="center"/>
          </w:tcPr>
          <w:p w:rsidR="008B28E3" w:rsidRPr="008A6636" w:rsidRDefault="008B28E3" w:rsidP="008B28E3">
            <w:pPr>
              <w:pStyle w:val="afffb"/>
              <w:shd w:val="clear" w:color="auto" w:fill="auto"/>
              <w:jc w:val="center"/>
            </w:pPr>
            <w:r w:rsidRPr="008A6636">
              <w:rPr>
                <w:color w:val="000000"/>
                <w:lang w:eastAsia="ru-RU" w:bidi="ru-RU"/>
              </w:rPr>
              <w:lastRenderedPageBreak/>
              <w:t>Породы</w:t>
            </w:r>
          </w:p>
        </w:tc>
        <w:tc>
          <w:tcPr>
            <w:tcW w:w="996" w:type="dxa"/>
            <w:vMerge w:val="restart"/>
            <w:shd w:val="clear" w:color="auto" w:fill="FFFFFF"/>
            <w:vAlign w:val="center"/>
          </w:tcPr>
          <w:p w:rsidR="008B28E3" w:rsidRPr="008A6636" w:rsidRDefault="008B28E3" w:rsidP="008B28E3">
            <w:pPr>
              <w:pStyle w:val="afffb"/>
              <w:shd w:val="clear" w:color="auto" w:fill="auto"/>
              <w:jc w:val="center"/>
            </w:pPr>
            <w:r w:rsidRPr="008A6636">
              <w:rPr>
                <w:color w:val="000000"/>
                <w:lang w:eastAsia="ru-RU" w:bidi="ru-RU"/>
              </w:rPr>
              <w:t xml:space="preserve">Площадь, </w:t>
            </w:r>
            <w:proofErr w:type="gramStart"/>
            <w:r w:rsidRPr="008A6636">
              <w:rPr>
                <w:color w:val="000000"/>
                <w:lang w:eastAsia="ru-RU" w:bidi="ru-RU"/>
              </w:rPr>
              <w:t>га</w:t>
            </w:r>
            <w:proofErr w:type="gramEnd"/>
          </w:p>
        </w:tc>
        <w:tc>
          <w:tcPr>
            <w:tcW w:w="1279" w:type="dxa"/>
            <w:vMerge w:val="restart"/>
            <w:shd w:val="clear" w:color="auto" w:fill="FFFFFF"/>
            <w:vAlign w:val="center"/>
          </w:tcPr>
          <w:p w:rsidR="008B28E3" w:rsidRPr="008A6636" w:rsidRDefault="008B28E3" w:rsidP="008B28E3">
            <w:pPr>
              <w:pStyle w:val="afffb"/>
              <w:shd w:val="clear" w:color="auto" w:fill="auto"/>
              <w:jc w:val="center"/>
            </w:pPr>
            <w:r w:rsidRPr="008A6636">
              <w:rPr>
                <w:color w:val="000000"/>
                <w:lang w:eastAsia="ru-RU" w:bidi="ru-RU"/>
              </w:rPr>
              <w:t>Вырубаемый запас, тыс. м3</w:t>
            </w:r>
          </w:p>
        </w:tc>
        <w:tc>
          <w:tcPr>
            <w:tcW w:w="1418" w:type="dxa"/>
            <w:vMerge w:val="restart"/>
            <w:shd w:val="clear" w:color="auto" w:fill="FFFFFF"/>
            <w:vAlign w:val="center"/>
          </w:tcPr>
          <w:p w:rsidR="008B28E3" w:rsidRPr="008A6636" w:rsidRDefault="008B28E3" w:rsidP="008B28E3">
            <w:pPr>
              <w:pStyle w:val="afffb"/>
              <w:shd w:val="clear" w:color="auto" w:fill="auto"/>
              <w:jc w:val="center"/>
            </w:pPr>
            <w:r w:rsidRPr="008A6636">
              <w:rPr>
                <w:color w:val="000000"/>
                <w:lang w:eastAsia="ru-RU" w:bidi="ru-RU"/>
              </w:rPr>
              <w:t>Срок повторяемости, лет</w:t>
            </w:r>
          </w:p>
        </w:tc>
        <w:tc>
          <w:tcPr>
            <w:tcW w:w="996" w:type="dxa"/>
            <w:vMerge w:val="restart"/>
            <w:shd w:val="clear" w:color="auto" w:fill="FFFFFF"/>
            <w:vAlign w:val="center"/>
          </w:tcPr>
          <w:p w:rsidR="008B28E3" w:rsidRPr="008A6636" w:rsidRDefault="008B28E3" w:rsidP="008B28E3">
            <w:pPr>
              <w:pStyle w:val="afffb"/>
              <w:shd w:val="clear" w:color="auto" w:fill="auto"/>
              <w:jc w:val="center"/>
            </w:pPr>
            <w:r w:rsidRPr="008A6636">
              <w:rPr>
                <w:color w:val="000000"/>
                <w:lang w:eastAsia="ru-RU" w:bidi="ru-RU"/>
              </w:rPr>
              <w:t xml:space="preserve">Площадь, </w:t>
            </w:r>
            <w:proofErr w:type="gramStart"/>
            <w:r w:rsidRPr="008A6636">
              <w:rPr>
                <w:color w:val="000000"/>
                <w:lang w:eastAsia="ru-RU" w:bidi="ru-RU"/>
              </w:rPr>
              <w:t>га</w:t>
            </w:r>
            <w:proofErr w:type="gramEnd"/>
          </w:p>
        </w:tc>
        <w:tc>
          <w:tcPr>
            <w:tcW w:w="2457" w:type="dxa"/>
            <w:gridSpan w:val="2"/>
            <w:shd w:val="clear" w:color="auto" w:fill="FFFFFF"/>
            <w:vAlign w:val="bottom"/>
          </w:tcPr>
          <w:p w:rsidR="008B28E3" w:rsidRPr="008A6636" w:rsidRDefault="008B28E3" w:rsidP="008B28E3">
            <w:pPr>
              <w:pStyle w:val="afffb"/>
              <w:shd w:val="clear" w:color="auto" w:fill="auto"/>
              <w:jc w:val="center"/>
            </w:pPr>
            <w:r w:rsidRPr="008A6636">
              <w:rPr>
                <w:color w:val="000000"/>
                <w:lang w:eastAsia="ru-RU" w:bidi="ru-RU"/>
              </w:rPr>
              <w:t>ежегодный размер</w:t>
            </w:r>
          </w:p>
        </w:tc>
      </w:tr>
      <w:tr w:rsidR="008B28E3" w:rsidRPr="008A6636" w:rsidTr="008B28E3">
        <w:trPr>
          <w:cantSplit/>
          <w:jc w:val="center"/>
        </w:trPr>
        <w:tc>
          <w:tcPr>
            <w:tcW w:w="2176" w:type="dxa"/>
            <w:vMerge/>
            <w:shd w:val="clear" w:color="auto" w:fill="FFFFFF"/>
            <w:vAlign w:val="center"/>
          </w:tcPr>
          <w:p w:rsidR="008B28E3" w:rsidRPr="008A6636" w:rsidRDefault="008B28E3" w:rsidP="008B28E3"/>
        </w:tc>
        <w:tc>
          <w:tcPr>
            <w:tcW w:w="996" w:type="dxa"/>
            <w:vMerge/>
            <w:shd w:val="clear" w:color="auto" w:fill="FFFFFF"/>
            <w:vAlign w:val="center"/>
          </w:tcPr>
          <w:p w:rsidR="008B28E3" w:rsidRPr="008A6636" w:rsidRDefault="008B28E3" w:rsidP="008B28E3"/>
        </w:tc>
        <w:tc>
          <w:tcPr>
            <w:tcW w:w="1279" w:type="dxa"/>
            <w:vMerge/>
            <w:shd w:val="clear" w:color="auto" w:fill="FFFFFF"/>
            <w:vAlign w:val="center"/>
          </w:tcPr>
          <w:p w:rsidR="008B28E3" w:rsidRPr="008A6636" w:rsidRDefault="008B28E3" w:rsidP="008B28E3"/>
        </w:tc>
        <w:tc>
          <w:tcPr>
            <w:tcW w:w="1418" w:type="dxa"/>
            <w:vMerge/>
            <w:shd w:val="clear" w:color="auto" w:fill="FFFFFF"/>
            <w:vAlign w:val="center"/>
          </w:tcPr>
          <w:p w:rsidR="008B28E3" w:rsidRPr="008A6636" w:rsidRDefault="008B28E3" w:rsidP="008B28E3"/>
        </w:tc>
        <w:tc>
          <w:tcPr>
            <w:tcW w:w="996" w:type="dxa"/>
            <w:vMerge/>
            <w:shd w:val="clear" w:color="auto" w:fill="FFFFFF"/>
            <w:vAlign w:val="center"/>
          </w:tcPr>
          <w:p w:rsidR="008B28E3" w:rsidRPr="008A6636" w:rsidRDefault="008B28E3" w:rsidP="008B28E3"/>
        </w:tc>
        <w:tc>
          <w:tcPr>
            <w:tcW w:w="2457" w:type="dxa"/>
            <w:gridSpan w:val="2"/>
            <w:shd w:val="clear" w:color="auto" w:fill="FFFFFF"/>
            <w:vAlign w:val="bottom"/>
          </w:tcPr>
          <w:p w:rsidR="008B28E3" w:rsidRPr="008A6636" w:rsidRDefault="008B28E3" w:rsidP="008B28E3">
            <w:pPr>
              <w:pStyle w:val="afffb"/>
              <w:shd w:val="clear" w:color="auto" w:fill="auto"/>
              <w:jc w:val="center"/>
            </w:pPr>
            <w:r w:rsidRPr="008A6636">
              <w:rPr>
                <w:color w:val="000000"/>
                <w:lang w:eastAsia="ru-RU" w:bidi="ru-RU"/>
              </w:rPr>
              <w:t>вырубаемый запас, тыс. м3</w:t>
            </w:r>
          </w:p>
        </w:tc>
      </w:tr>
      <w:tr w:rsidR="008B28E3" w:rsidRPr="008A6636" w:rsidTr="008B28E3">
        <w:trPr>
          <w:cantSplit/>
          <w:jc w:val="center"/>
        </w:trPr>
        <w:tc>
          <w:tcPr>
            <w:tcW w:w="2176" w:type="dxa"/>
            <w:vMerge/>
            <w:shd w:val="clear" w:color="auto" w:fill="FFFFFF"/>
            <w:vAlign w:val="center"/>
          </w:tcPr>
          <w:p w:rsidR="008B28E3" w:rsidRPr="008A6636" w:rsidRDefault="008B28E3" w:rsidP="008B28E3"/>
        </w:tc>
        <w:tc>
          <w:tcPr>
            <w:tcW w:w="996" w:type="dxa"/>
            <w:vMerge/>
            <w:shd w:val="clear" w:color="auto" w:fill="FFFFFF"/>
            <w:vAlign w:val="center"/>
          </w:tcPr>
          <w:p w:rsidR="008B28E3" w:rsidRPr="008A6636" w:rsidRDefault="008B28E3" w:rsidP="008B28E3"/>
        </w:tc>
        <w:tc>
          <w:tcPr>
            <w:tcW w:w="1279" w:type="dxa"/>
            <w:vMerge/>
            <w:shd w:val="clear" w:color="auto" w:fill="FFFFFF"/>
            <w:vAlign w:val="center"/>
          </w:tcPr>
          <w:p w:rsidR="008B28E3" w:rsidRPr="008A6636" w:rsidRDefault="008B28E3" w:rsidP="008B28E3"/>
        </w:tc>
        <w:tc>
          <w:tcPr>
            <w:tcW w:w="1418" w:type="dxa"/>
            <w:vMerge/>
            <w:shd w:val="clear" w:color="auto" w:fill="FFFFFF"/>
            <w:vAlign w:val="center"/>
          </w:tcPr>
          <w:p w:rsidR="008B28E3" w:rsidRPr="008A6636" w:rsidRDefault="008B28E3" w:rsidP="008B28E3"/>
        </w:tc>
        <w:tc>
          <w:tcPr>
            <w:tcW w:w="996" w:type="dxa"/>
            <w:vMerge/>
            <w:shd w:val="clear" w:color="auto" w:fill="FFFFFF"/>
            <w:vAlign w:val="center"/>
          </w:tcPr>
          <w:p w:rsidR="008B28E3" w:rsidRPr="008A6636" w:rsidRDefault="008B28E3" w:rsidP="008B28E3"/>
        </w:tc>
        <w:tc>
          <w:tcPr>
            <w:tcW w:w="1279" w:type="dxa"/>
            <w:shd w:val="clear" w:color="auto" w:fill="FFFFFF"/>
            <w:vAlign w:val="bottom"/>
          </w:tcPr>
          <w:p w:rsidR="008B28E3" w:rsidRPr="008A6636" w:rsidRDefault="008B28E3" w:rsidP="008B28E3">
            <w:pPr>
              <w:pStyle w:val="afffb"/>
              <w:shd w:val="clear" w:color="auto" w:fill="auto"/>
              <w:jc w:val="center"/>
            </w:pPr>
            <w:r w:rsidRPr="008A6636">
              <w:rPr>
                <w:color w:val="000000"/>
                <w:lang w:eastAsia="ru-RU" w:bidi="ru-RU"/>
              </w:rPr>
              <w:t>общий</w:t>
            </w:r>
          </w:p>
        </w:tc>
        <w:tc>
          <w:tcPr>
            <w:tcW w:w="1178" w:type="dxa"/>
            <w:shd w:val="clear" w:color="auto" w:fill="FFFFFF"/>
            <w:vAlign w:val="bottom"/>
          </w:tcPr>
          <w:p w:rsidR="008B28E3" w:rsidRPr="008A6636" w:rsidRDefault="008B28E3" w:rsidP="008B28E3">
            <w:pPr>
              <w:pStyle w:val="afffb"/>
              <w:shd w:val="clear" w:color="auto" w:fill="auto"/>
              <w:ind w:firstLine="340"/>
              <w:jc w:val="both"/>
            </w:pPr>
            <w:r w:rsidRPr="008A6636">
              <w:rPr>
                <w:color w:val="000000"/>
                <w:lang w:eastAsia="ru-RU" w:bidi="ru-RU"/>
              </w:rPr>
              <w:t>с 1 га</w:t>
            </w:r>
          </w:p>
        </w:tc>
      </w:tr>
      <w:tr w:rsidR="008B28E3" w:rsidRPr="008A6636" w:rsidTr="008B28E3">
        <w:trPr>
          <w:cantSplit/>
          <w:jc w:val="center"/>
        </w:trPr>
        <w:tc>
          <w:tcPr>
            <w:tcW w:w="9322" w:type="dxa"/>
            <w:gridSpan w:val="7"/>
            <w:shd w:val="clear" w:color="auto" w:fill="FFFFFF"/>
          </w:tcPr>
          <w:p w:rsidR="008B28E3" w:rsidRPr="008A6636" w:rsidRDefault="008B28E3" w:rsidP="008B28E3">
            <w:pPr>
              <w:pStyle w:val="afffb"/>
              <w:shd w:val="clear" w:color="auto" w:fill="auto"/>
              <w:jc w:val="center"/>
            </w:pPr>
            <w:r w:rsidRPr="008A6636">
              <w:rPr>
                <w:color w:val="000000"/>
                <w:lang w:eastAsia="ru-RU" w:bidi="ru-RU"/>
              </w:rPr>
              <w:t>Осветление</w:t>
            </w:r>
          </w:p>
        </w:tc>
      </w:tr>
      <w:tr w:rsidR="008B28E3" w:rsidRPr="008A6636" w:rsidTr="008B28E3">
        <w:trPr>
          <w:cantSplit/>
          <w:jc w:val="center"/>
        </w:trPr>
        <w:tc>
          <w:tcPr>
            <w:tcW w:w="2176" w:type="dxa"/>
            <w:shd w:val="clear" w:color="auto" w:fill="FFFFFF"/>
          </w:tcPr>
          <w:p w:rsidR="008B28E3" w:rsidRPr="008A6636" w:rsidRDefault="008B28E3" w:rsidP="008B28E3">
            <w:pPr>
              <w:pStyle w:val="afffb"/>
              <w:shd w:val="clear" w:color="auto" w:fill="auto"/>
            </w:pPr>
            <w:r w:rsidRPr="008A6636">
              <w:rPr>
                <w:color w:val="000000"/>
                <w:lang w:eastAsia="ru-RU" w:bidi="ru-RU"/>
              </w:rPr>
              <w:t>Сосна</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bottom"/>
          </w:tcPr>
          <w:p w:rsidR="008B28E3" w:rsidRPr="008A6636" w:rsidRDefault="008B28E3" w:rsidP="008B28E3">
            <w:pPr>
              <w:pStyle w:val="afffb"/>
              <w:shd w:val="clear" w:color="auto" w:fill="auto"/>
            </w:pPr>
            <w:r w:rsidRPr="008A6636">
              <w:rPr>
                <w:color w:val="000000"/>
                <w:lang w:eastAsia="ru-RU" w:bidi="ru-RU"/>
              </w:rPr>
              <w:t>Ель</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tcPr>
          <w:p w:rsidR="008B28E3" w:rsidRPr="008A6636" w:rsidRDefault="008B28E3" w:rsidP="008B28E3">
            <w:pPr>
              <w:pStyle w:val="afffb"/>
              <w:shd w:val="clear" w:color="auto" w:fill="auto"/>
            </w:pPr>
            <w:r w:rsidRPr="008A6636">
              <w:rPr>
                <w:color w:val="000000"/>
                <w:lang w:eastAsia="ru-RU" w:bidi="ru-RU"/>
              </w:rPr>
              <w:t>Итого хвойных:</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bottom"/>
          </w:tcPr>
          <w:p w:rsidR="008B28E3" w:rsidRPr="008A6636" w:rsidRDefault="008B28E3" w:rsidP="008B28E3">
            <w:pPr>
              <w:pStyle w:val="afffb"/>
              <w:shd w:val="clear" w:color="auto" w:fill="auto"/>
            </w:pPr>
            <w:r w:rsidRPr="008A6636">
              <w:rPr>
                <w:color w:val="000000"/>
                <w:lang w:eastAsia="ru-RU" w:bidi="ru-RU"/>
              </w:rPr>
              <w:t>Береза</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tcPr>
          <w:p w:rsidR="008B28E3" w:rsidRPr="008A6636" w:rsidRDefault="008B28E3" w:rsidP="008B28E3">
            <w:pPr>
              <w:pStyle w:val="afffb"/>
              <w:shd w:val="clear" w:color="auto" w:fill="auto"/>
            </w:pPr>
            <w:r w:rsidRPr="008A6636">
              <w:rPr>
                <w:color w:val="000000"/>
                <w:lang w:eastAsia="ru-RU" w:bidi="ru-RU"/>
              </w:rPr>
              <w:t>Осина</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tcPr>
          <w:p w:rsidR="008B28E3" w:rsidRPr="008A6636" w:rsidRDefault="008B28E3" w:rsidP="008B28E3">
            <w:pPr>
              <w:pStyle w:val="afffb"/>
              <w:shd w:val="clear" w:color="auto" w:fill="auto"/>
            </w:pPr>
            <w:r w:rsidRPr="008A6636">
              <w:rPr>
                <w:color w:val="000000"/>
                <w:lang w:eastAsia="ru-RU" w:bidi="ru-RU"/>
              </w:rPr>
              <w:t xml:space="preserve">Итого </w:t>
            </w:r>
            <w:proofErr w:type="spellStart"/>
            <w:r w:rsidRPr="008A6636">
              <w:rPr>
                <w:color w:val="000000"/>
                <w:lang w:eastAsia="ru-RU" w:bidi="ru-RU"/>
              </w:rPr>
              <w:t>мягколиственных</w:t>
            </w:r>
            <w:proofErr w:type="spellEnd"/>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bottom"/>
          </w:tcPr>
          <w:p w:rsidR="008B28E3" w:rsidRPr="008A6636" w:rsidRDefault="008B28E3" w:rsidP="008B28E3">
            <w:pPr>
              <w:pStyle w:val="afffb"/>
              <w:shd w:val="clear" w:color="auto" w:fill="auto"/>
            </w:pPr>
            <w:r w:rsidRPr="008A6636">
              <w:rPr>
                <w:color w:val="000000"/>
                <w:lang w:eastAsia="ru-RU" w:bidi="ru-RU"/>
              </w:rPr>
              <w:t>Всего</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9322" w:type="dxa"/>
            <w:gridSpan w:val="7"/>
            <w:shd w:val="clear" w:color="auto" w:fill="FFFFFF"/>
            <w:vAlign w:val="bottom"/>
          </w:tcPr>
          <w:p w:rsidR="008B28E3" w:rsidRPr="008A6636" w:rsidRDefault="008B28E3" w:rsidP="008B28E3">
            <w:pPr>
              <w:pStyle w:val="afffb"/>
              <w:shd w:val="clear" w:color="auto" w:fill="auto"/>
              <w:jc w:val="center"/>
            </w:pPr>
            <w:r w:rsidRPr="008A6636">
              <w:rPr>
                <w:color w:val="000000"/>
                <w:lang w:eastAsia="ru-RU" w:bidi="ru-RU"/>
              </w:rPr>
              <w:t>Прочистки</w:t>
            </w:r>
          </w:p>
        </w:tc>
      </w:tr>
      <w:tr w:rsidR="008B28E3" w:rsidRPr="008A6636" w:rsidTr="008B28E3">
        <w:trPr>
          <w:cantSplit/>
          <w:jc w:val="center"/>
        </w:trPr>
        <w:tc>
          <w:tcPr>
            <w:tcW w:w="2176" w:type="dxa"/>
            <w:shd w:val="clear" w:color="auto" w:fill="FFFFFF"/>
            <w:vAlign w:val="bottom"/>
          </w:tcPr>
          <w:p w:rsidR="008B28E3" w:rsidRPr="008A6636" w:rsidRDefault="008B28E3" w:rsidP="008B28E3">
            <w:pPr>
              <w:pStyle w:val="afffb"/>
              <w:shd w:val="clear" w:color="auto" w:fill="auto"/>
            </w:pPr>
            <w:r w:rsidRPr="008A6636">
              <w:rPr>
                <w:color w:val="000000"/>
                <w:lang w:eastAsia="ru-RU" w:bidi="ru-RU"/>
              </w:rPr>
              <w:t>Сосна</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bottom"/>
          </w:tcPr>
          <w:p w:rsidR="008B28E3" w:rsidRPr="008A6636" w:rsidRDefault="008B28E3" w:rsidP="008B28E3">
            <w:pPr>
              <w:pStyle w:val="afffb"/>
              <w:shd w:val="clear" w:color="auto" w:fill="auto"/>
            </w:pPr>
            <w:r w:rsidRPr="008A6636">
              <w:rPr>
                <w:color w:val="000000"/>
                <w:lang w:eastAsia="ru-RU" w:bidi="ru-RU"/>
              </w:rPr>
              <w:t>Ель</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bottom"/>
          </w:tcPr>
          <w:p w:rsidR="008B28E3" w:rsidRPr="008A6636" w:rsidRDefault="008B28E3" w:rsidP="008B28E3">
            <w:pPr>
              <w:pStyle w:val="afffb"/>
              <w:shd w:val="clear" w:color="auto" w:fill="auto"/>
            </w:pPr>
            <w:r w:rsidRPr="008A6636">
              <w:rPr>
                <w:color w:val="000000"/>
                <w:lang w:eastAsia="ru-RU" w:bidi="ru-RU"/>
              </w:rPr>
              <w:t>Итого хвойных:</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center"/>
          </w:tcPr>
          <w:p w:rsidR="008B28E3" w:rsidRPr="008A6636" w:rsidRDefault="008B28E3" w:rsidP="008B28E3">
            <w:pPr>
              <w:pStyle w:val="afffb"/>
              <w:shd w:val="clear" w:color="auto" w:fill="auto"/>
            </w:pPr>
            <w:r w:rsidRPr="008A6636">
              <w:rPr>
                <w:color w:val="000000"/>
                <w:lang w:eastAsia="ru-RU" w:bidi="ru-RU"/>
              </w:rPr>
              <w:t>Береза</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center"/>
          </w:tcPr>
          <w:p w:rsidR="008B28E3" w:rsidRPr="008A6636" w:rsidRDefault="008B28E3" w:rsidP="008B28E3">
            <w:pPr>
              <w:pStyle w:val="afffb"/>
              <w:shd w:val="clear" w:color="auto" w:fill="auto"/>
            </w:pPr>
            <w:r w:rsidRPr="008A6636">
              <w:rPr>
                <w:color w:val="000000"/>
                <w:lang w:eastAsia="ru-RU" w:bidi="ru-RU"/>
              </w:rPr>
              <w:t>Осина</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center"/>
          </w:tcPr>
          <w:p w:rsidR="008B28E3" w:rsidRPr="008A6636" w:rsidRDefault="008B28E3" w:rsidP="008B28E3">
            <w:pPr>
              <w:pStyle w:val="afffb"/>
              <w:shd w:val="clear" w:color="auto" w:fill="auto"/>
            </w:pPr>
            <w:r w:rsidRPr="008A6636">
              <w:rPr>
                <w:color w:val="000000"/>
                <w:lang w:eastAsia="ru-RU" w:bidi="ru-RU"/>
              </w:rPr>
              <w:t xml:space="preserve">Итого </w:t>
            </w:r>
            <w:proofErr w:type="spellStart"/>
            <w:r w:rsidRPr="008A6636">
              <w:rPr>
                <w:color w:val="000000"/>
                <w:lang w:eastAsia="ru-RU" w:bidi="ru-RU"/>
              </w:rPr>
              <w:t>мягколиственных</w:t>
            </w:r>
            <w:proofErr w:type="spellEnd"/>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bottom"/>
          </w:tcPr>
          <w:p w:rsidR="008B28E3" w:rsidRPr="008A6636" w:rsidRDefault="008B28E3" w:rsidP="008B28E3">
            <w:pPr>
              <w:pStyle w:val="afffb"/>
              <w:shd w:val="clear" w:color="auto" w:fill="auto"/>
            </w:pPr>
            <w:r w:rsidRPr="008A6636">
              <w:rPr>
                <w:color w:val="000000"/>
                <w:lang w:eastAsia="ru-RU" w:bidi="ru-RU"/>
              </w:rPr>
              <w:t>Всего</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r w:rsidR="008B28E3" w:rsidRPr="008A6636" w:rsidTr="008B28E3">
        <w:trPr>
          <w:cantSplit/>
          <w:jc w:val="center"/>
        </w:trPr>
        <w:tc>
          <w:tcPr>
            <w:tcW w:w="2176" w:type="dxa"/>
            <w:shd w:val="clear" w:color="auto" w:fill="FFFFFF"/>
            <w:vAlign w:val="bottom"/>
          </w:tcPr>
          <w:p w:rsidR="008B28E3" w:rsidRPr="008A6636" w:rsidRDefault="008B28E3" w:rsidP="008B28E3">
            <w:pPr>
              <w:pStyle w:val="afffb"/>
              <w:shd w:val="clear" w:color="auto" w:fill="auto"/>
              <w:rPr>
                <w:color w:val="000000"/>
                <w:lang w:eastAsia="ru-RU" w:bidi="ru-RU"/>
              </w:rPr>
            </w:pPr>
            <w:r>
              <w:rPr>
                <w:color w:val="000000"/>
                <w:lang w:eastAsia="ru-RU" w:bidi="ru-RU"/>
              </w:rPr>
              <w:t>Всего осветления и прочистки</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41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996"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279"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c>
          <w:tcPr>
            <w:tcW w:w="1178" w:type="dxa"/>
            <w:shd w:val="clear" w:color="auto" w:fill="FFFFFF"/>
          </w:tcPr>
          <w:p w:rsidR="008B28E3" w:rsidRPr="008A6636" w:rsidRDefault="008B28E3" w:rsidP="008B28E3">
            <w:pPr>
              <w:pStyle w:val="afffb"/>
              <w:shd w:val="clear" w:color="auto" w:fill="auto"/>
              <w:jc w:val="center"/>
              <w:rPr>
                <w:color w:val="000000"/>
                <w:lang w:eastAsia="ru-RU" w:bidi="ru-RU"/>
              </w:rPr>
            </w:pPr>
            <w:r w:rsidRPr="008A6636">
              <w:rPr>
                <w:color w:val="000000"/>
                <w:lang w:eastAsia="ru-RU" w:bidi="ru-RU"/>
              </w:rPr>
              <w:t>-</w:t>
            </w:r>
          </w:p>
        </w:tc>
      </w:tr>
    </w:tbl>
    <w:p w:rsidR="008B28E3" w:rsidRPr="00D13FD9" w:rsidRDefault="008B28E3" w:rsidP="008A6636">
      <w:pPr>
        <w:pStyle w:val="16"/>
        <w:shd w:val="clear" w:color="auto" w:fill="auto"/>
        <w:spacing w:after="220" w:line="360" w:lineRule="auto"/>
        <w:ind w:firstLine="720"/>
        <w:jc w:val="both"/>
        <w:rPr>
          <w:highlight w:val="magenta"/>
        </w:rPr>
      </w:pPr>
    </w:p>
    <w:p w:rsidR="00D13FD9" w:rsidRPr="008A6636" w:rsidRDefault="00D13FD9" w:rsidP="00E97331">
      <w:pPr>
        <w:pStyle w:val="18"/>
        <w:keepNext/>
        <w:keepLines/>
        <w:shd w:val="clear" w:color="auto" w:fill="auto"/>
        <w:spacing w:after="0" w:line="360" w:lineRule="auto"/>
        <w:ind w:firstLine="708"/>
        <w:jc w:val="both"/>
      </w:pPr>
      <w:bookmarkStart w:id="367" w:name="bookmark120"/>
      <w:bookmarkStart w:id="368" w:name="bookmark121"/>
      <w:bookmarkStart w:id="369" w:name="_Toc50471322"/>
      <w:r w:rsidRPr="008A6636">
        <w:rPr>
          <w:color w:val="000000"/>
          <w:lang w:eastAsia="ru-RU" w:bidi="ru-RU"/>
        </w:rPr>
        <w:t xml:space="preserve">Проведение </w:t>
      </w:r>
      <w:proofErr w:type="spellStart"/>
      <w:r w:rsidRPr="008A6636">
        <w:rPr>
          <w:color w:val="000000"/>
          <w:lang w:eastAsia="ru-RU" w:bidi="ru-RU"/>
        </w:rPr>
        <w:t>агролесомелиоративных</w:t>
      </w:r>
      <w:proofErr w:type="spellEnd"/>
      <w:r w:rsidRPr="008A6636">
        <w:rPr>
          <w:color w:val="000000"/>
          <w:lang w:eastAsia="ru-RU" w:bidi="ru-RU"/>
        </w:rPr>
        <w:t xml:space="preserve"> и иных мероприятий</w:t>
      </w:r>
      <w:bookmarkEnd w:id="367"/>
      <w:bookmarkEnd w:id="368"/>
      <w:bookmarkEnd w:id="369"/>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Уход за лесами путем проведения </w:t>
      </w:r>
      <w:proofErr w:type="spellStart"/>
      <w:r w:rsidRPr="008A6636">
        <w:rPr>
          <w:color w:val="000000"/>
          <w:lang w:eastAsia="ru-RU" w:bidi="ru-RU"/>
        </w:rPr>
        <w:t>агролесомелиоративных</w:t>
      </w:r>
      <w:proofErr w:type="spellEnd"/>
      <w:r w:rsidRPr="008A6636">
        <w:rPr>
          <w:color w:val="000000"/>
          <w:lang w:eastAsia="ru-RU" w:bidi="ru-RU"/>
        </w:rPr>
        <w:t xml:space="preserve"> мероприятий заключается в создании на лесных участках защитных лесных насаждений, обеспечивающих повышение противоэрозионных, водорегулирующих, санитарно-гигиенических и иных полезных функций лесов.</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К иным мероприятиям по уходу за лесами относятся: реконструкция малоценных лесных насаждений, обрезка сучьев деревьев, удобрение лесов, уход за опушками, уход за подлеском, уход за лесами путем уничтожения нежелательной древесной растительности и другие мероприятия.</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В защитных лесах реконструкция проводится с целью замены лесных насаждений, утрачивающих свои </w:t>
      </w:r>
      <w:proofErr w:type="spellStart"/>
      <w:r w:rsidRPr="008A6636">
        <w:rPr>
          <w:color w:val="000000"/>
          <w:lang w:eastAsia="ru-RU" w:bidi="ru-RU"/>
        </w:rPr>
        <w:t>средообразующие</w:t>
      </w:r>
      <w:proofErr w:type="spellEnd"/>
      <w:r w:rsidRPr="008A6636">
        <w:rPr>
          <w:color w:val="000000"/>
          <w:lang w:eastAsia="ru-RU" w:bidi="ru-RU"/>
        </w:rPr>
        <w:t xml:space="preserve">, </w:t>
      </w:r>
      <w:proofErr w:type="spellStart"/>
      <w:r w:rsidRPr="008A6636">
        <w:rPr>
          <w:color w:val="000000"/>
          <w:lang w:eastAsia="ru-RU" w:bidi="ru-RU"/>
        </w:rPr>
        <w:t>водоохранные</w:t>
      </w:r>
      <w:proofErr w:type="spellEnd"/>
      <w:r w:rsidRPr="008A6636">
        <w:rPr>
          <w:color w:val="000000"/>
          <w:lang w:eastAsia="ru-RU" w:bidi="ru-RU"/>
        </w:rPr>
        <w:t xml:space="preserve">, санитарно-гигиенические, оздоровительные и иные полезные функции, </w:t>
      </w:r>
      <w:proofErr w:type="spellStart"/>
      <w:r w:rsidRPr="008A6636">
        <w:rPr>
          <w:color w:val="000000"/>
          <w:lang w:eastAsia="ru-RU" w:bidi="ru-RU"/>
        </w:rPr>
        <w:t>на</w:t>
      </w:r>
      <w:r w:rsidR="008A6636">
        <w:rPr>
          <w:color w:val="000000"/>
          <w:lang w:eastAsia="ru-RU" w:bidi="ru-RU"/>
        </w:rPr>
        <w:t>ь</w:t>
      </w:r>
      <w:r w:rsidRPr="008A6636">
        <w:rPr>
          <w:color w:val="000000"/>
          <w:lang w:eastAsia="ru-RU" w:bidi="ru-RU"/>
        </w:rPr>
        <w:t>лесные</w:t>
      </w:r>
      <w:proofErr w:type="spellEnd"/>
      <w:r w:rsidRPr="008A6636">
        <w:rPr>
          <w:color w:val="000000"/>
          <w:lang w:eastAsia="ru-RU" w:bidi="ru-RU"/>
        </w:rPr>
        <w:t xml:space="preserve"> насаждения, обеспечивающие сохранение целевого назначения защитных лесов и выполняемых ими полезных функций.</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Реконструкция осуществляется путем сплошной или частичной вырубки малоценного древостоя (рубка реконструкции) за один или несколько приемов с последующим </w:t>
      </w:r>
      <w:proofErr w:type="spellStart"/>
      <w:r w:rsidRPr="008A6636">
        <w:rPr>
          <w:color w:val="000000"/>
          <w:lang w:eastAsia="ru-RU" w:bidi="ru-RU"/>
        </w:rPr>
        <w:t>лесовосстановлением</w:t>
      </w:r>
      <w:proofErr w:type="spellEnd"/>
      <w:r w:rsidRPr="008A6636">
        <w:rPr>
          <w:color w:val="000000"/>
          <w:lang w:eastAsia="ru-RU" w:bidi="ru-RU"/>
        </w:rPr>
        <w:t xml:space="preserve"> различными способами.</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Нормативы рубок реконструкции (ширина и площадь лесосек, срок примыкания лесосек) в средневозрастных, приспевающих, спелых и перестойных </w:t>
      </w:r>
      <w:r w:rsidRPr="008A6636">
        <w:rPr>
          <w:color w:val="000000"/>
          <w:lang w:eastAsia="ru-RU" w:bidi="ru-RU"/>
        </w:rPr>
        <w:lastRenderedPageBreak/>
        <w:t>малоценных лесных насаждениях устанавливаются в соответствии с нормативами заготовки древесины для сплошных рубок.</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При проведении реконструкции молодняков площадь лесных участков, на которых проводятся рубки реконструкции, не ограничивается, лесовосстановительные мероприятия должны быть проведены в течение одного года после рубки реконструкции.</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При реконструкции малоценных лесных насаждений в защитных лесах предельные размеры участков </w:t>
      </w:r>
      <w:proofErr w:type="spellStart"/>
      <w:r w:rsidRPr="008A6636">
        <w:rPr>
          <w:color w:val="000000"/>
          <w:lang w:eastAsia="ru-RU" w:bidi="ru-RU"/>
        </w:rPr>
        <w:t>одноприемной</w:t>
      </w:r>
      <w:proofErr w:type="spellEnd"/>
      <w:r w:rsidRPr="008A6636">
        <w:rPr>
          <w:color w:val="000000"/>
          <w:lang w:eastAsia="ru-RU" w:bidi="ru-RU"/>
        </w:rPr>
        <w:t xml:space="preserve"> реконструкции не должны превышать 5 гектаров, при </w:t>
      </w:r>
      <w:proofErr w:type="spellStart"/>
      <w:r w:rsidRPr="008A6636">
        <w:rPr>
          <w:color w:val="000000"/>
          <w:lang w:eastAsia="ru-RU" w:bidi="ru-RU"/>
        </w:rPr>
        <w:t>двух-трехприемной</w:t>
      </w:r>
      <w:proofErr w:type="spellEnd"/>
      <w:r w:rsidRPr="008A6636">
        <w:rPr>
          <w:color w:val="000000"/>
          <w:lang w:eastAsia="ru-RU" w:bidi="ru-RU"/>
        </w:rPr>
        <w:t xml:space="preserve"> реконструкции - 10 гектаров.</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Проведение каждой последующей рубки реконструкции на соседних участках допускается только после того, как на примыкающих к нему участках получен сомкнутый ценный молодняк, соответствующий требованиям к </w:t>
      </w:r>
      <w:proofErr w:type="spellStart"/>
      <w:r w:rsidRPr="008A6636">
        <w:rPr>
          <w:color w:val="000000"/>
          <w:lang w:eastAsia="ru-RU" w:bidi="ru-RU"/>
        </w:rPr>
        <w:t>лесовосстановлению</w:t>
      </w:r>
      <w:proofErr w:type="spellEnd"/>
      <w:r w:rsidRPr="008A6636">
        <w:rPr>
          <w:color w:val="000000"/>
          <w:lang w:eastAsia="ru-RU" w:bidi="ru-RU"/>
        </w:rPr>
        <w:t>.</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Лесотаксационные выделы малоценных насаждений, превышающие по площади, установленные предельно допустимые размеры менее чем в 1,5 раза, расположенные среди ценных насаждений, могут назначаться в реконструкцию полностью, если это не ведет к отрицательным экологическим и иным последствиям. При необходимости реконструкции насаждений больших выделов или групп из нескольких выделов, занимающих большую площадь, допускается закладка двух и более участков реконструкции на расстоянии, превышающем в любом направлении ширину участка реконструкции не менее чем в два-три раза.</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Уход за опушками леса осуществляется вдоль дорог, линий электропередачи, линий связи, трасс трубопроводов и других безлесных площадей, расположенных в лесах, формируются рубками ухода, направленными на повышение устойчивости лесных насаждений, защиты их от вредного воздействия ветра и других факторов.</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При проведении ухода за опушками формируют древостой сложной многоярусной формы из устойчивых деревьев с низко опущенными кронами и кустарниками под их пологом, в первую очередь на границе с безлесными площадями.</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Лесные насаждения на опушках формируются путем </w:t>
      </w:r>
      <w:proofErr w:type="spellStart"/>
      <w:r w:rsidRPr="008A6636">
        <w:rPr>
          <w:color w:val="000000"/>
          <w:lang w:eastAsia="ru-RU" w:bidi="ru-RU"/>
        </w:rPr>
        <w:t>разреживания</w:t>
      </w:r>
      <w:proofErr w:type="spellEnd"/>
      <w:r w:rsidRPr="008A6636">
        <w:rPr>
          <w:color w:val="000000"/>
          <w:lang w:eastAsia="ru-RU" w:bidi="ru-RU"/>
        </w:rPr>
        <w:t xml:space="preserve"> их в </w:t>
      </w:r>
      <w:r w:rsidRPr="008A6636">
        <w:rPr>
          <w:color w:val="000000"/>
          <w:lang w:eastAsia="ru-RU" w:bidi="ru-RU"/>
        </w:rPr>
        <w:lastRenderedPageBreak/>
        <w:t>молодом возрасте (до сомкнутости крон 0,4-0,5), поддержания рубками ухода условий для хорошего развития крон и достижения вертикальной сомкнутости их полога. По окончании формирования лесных насаждений на опушках в них ведутся только санитарные рубки.</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В опушках хвойных лесных насаждений вдоль железных и автомобильных дорог, а также в опушках, примыкающих к сельскохозяйственным угодьям, особенно к полям, где оставляется стерня или солома, в противопожарных целях производится удаление на деревьях с низко опущенными кронами нижних сухих ветвей.</w:t>
      </w:r>
    </w:p>
    <w:p w:rsidR="00D13FD9" w:rsidRDefault="00D13FD9" w:rsidP="008B2FB7">
      <w:pPr>
        <w:pStyle w:val="16"/>
        <w:shd w:val="clear" w:color="auto" w:fill="auto"/>
        <w:spacing w:line="360" w:lineRule="auto"/>
        <w:ind w:firstLine="720"/>
        <w:jc w:val="both"/>
        <w:rPr>
          <w:color w:val="000000"/>
          <w:lang w:eastAsia="ru-RU" w:bidi="ru-RU"/>
        </w:rPr>
      </w:pPr>
      <w:r w:rsidRPr="008A6636">
        <w:rPr>
          <w:color w:val="000000"/>
          <w:lang w:eastAsia="ru-RU" w:bidi="ru-RU"/>
        </w:rPr>
        <w:t xml:space="preserve">Регулирование состава лесных насаждений методом химического ухода осуществляют путем инъекций в стволы деревьев, подлежащих удалению при рубках ухода за лесом, нанесением арборицида на кору ствола, внесением арборицидов на поверхность почвы в гранулах, наземным опрыскиванием крон деревьев, а также путем внесения арборицидов и гербицидов в почву. Применение химического ухода не допускается в лесах, расположенных в </w:t>
      </w:r>
      <w:proofErr w:type="spellStart"/>
      <w:r w:rsidRPr="008A6636">
        <w:rPr>
          <w:color w:val="000000"/>
          <w:lang w:eastAsia="ru-RU" w:bidi="ru-RU"/>
        </w:rPr>
        <w:t>водоохранных</w:t>
      </w:r>
      <w:proofErr w:type="spellEnd"/>
      <w:r w:rsidRPr="008A6636">
        <w:rPr>
          <w:color w:val="000000"/>
          <w:lang w:eastAsia="ru-RU" w:bidi="ru-RU"/>
        </w:rPr>
        <w:t xml:space="preserve"> зонах.</w:t>
      </w:r>
    </w:p>
    <w:p w:rsidR="008B2FB7" w:rsidRPr="008A6636" w:rsidRDefault="008B2FB7" w:rsidP="008B2FB7">
      <w:pPr>
        <w:pStyle w:val="16"/>
        <w:shd w:val="clear" w:color="auto" w:fill="auto"/>
        <w:spacing w:line="360" w:lineRule="auto"/>
        <w:ind w:firstLine="720"/>
        <w:jc w:val="both"/>
      </w:pPr>
    </w:p>
    <w:p w:rsidR="00D13FD9" w:rsidRPr="008A6636" w:rsidRDefault="00D13FD9" w:rsidP="00B1020C">
      <w:pPr>
        <w:pStyle w:val="18"/>
        <w:keepNext/>
        <w:keepLines/>
        <w:shd w:val="clear" w:color="auto" w:fill="auto"/>
        <w:spacing w:after="0" w:line="360" w:lineRule="auto"/>
        <w:ind w:firstLine="708"/>
        <w:jc w:val="both"/>
      </w:pPr>
      <w:bookmarkStart w:id="370" w:name="bookmark122"/>
      <w:bookmarkStart w:id="371" w:name="bookmark123"/>
      <w:bookmarkStart w:id="372" w:name="_Toc50471323"/>
      <w:proofErr w:type="spellStart"/>
      <w:r w:rsidRPr="008A6636">
        <w:rPr>
          <w:color w:val="000000"/>
          <w:lang w:eastAsia="ru-RU" w:bidi="ru-RU"/>
        </w:rPr>
        <w:t>Лесовосстановление</w:t>
      </w:r>
      <w:bookmarkEnd w:id="370"/>
      <w:bookmarkEnd w:id="371"/>
      <w:bookmarkEnd w:id="372"/>
      <w:proofErr w:type="spellEnd"/>
    </w:p>
    <w:p w:rsidR="00D13FD9" w:rsidRPr="008A6636" w:rsidRDefault="00D13FD9" w:rsidP="008B2FB7">
      <w:pPr>
        <w:pStyle w:val="16"/>
        <w:shd w:val="clear" w:color="auto" w:fill="auto"/>
        <w:spacing w:line="360" w:lineRule="auto"/>
        <w:ind w:firstLine="720"/>
        <w:jc w:val="both"/>
      </w:pPr>
      <w:proofErr w:type="spellStart"/>
      <w:r w:rsidRPr="008A6636">
        <w:rPr>
          <w:color w:val="000000"/>
          <w:lang w:eastAsia="ru-RU" w:bidi="ru-RU"/>
        </w:rPr>
        <w:t>Лесовосстановление</w:t>
      </w:r>
      <w:proofErr w:type="spellEnd"/>
      <w:r w:rsidRPr="008A6636">
        <w:rPr>
          <w:color w:val="000000"/>
          <w:lang w:eastAsia="ru-RU" w:bidi="ru-RU"/>
        </w:rPr>
        <w:t xml:space="preserve"> должно обеспечивать восстановление лесных насаждений, сохранение биологического разнообразия лесов, сохранение полезных функций лесов.</w:t>
      </w:r>
    </w:p>
    <w:p w:rsidR="00D13FD9" w:rsidRDefault="00D13FD9" w:rsidP="008B2FB7">
      <w:pPr>
        <w:pStyle w:val="16"/>
        <w:shd w:val="clear" w:color="auto" w:fill="auto"/>
        <w:tabs>
          <w:tab w:val="left" w:pos="6139"/>
        </w:tabs>
        <w:spacing w:line="360" w:lineRule="auto"/>
        <w:ind w:firstLine="720"/>
        <w:jc w:val="both"/>
        <w:rPr>
          <w:color w:val="000000"/>
          <w:lang w:eastAsia="ru-RU" w:bidi="ru-RU"/>
        </w:rPr>
      </w:pPr>
      <w:proofErr w:type="spellStart"/>
      <w:r w:rsidRPr="008A6636">
        <w:rPr>
          <w:color w:val="000000"/>
          <w:lang w:eastAsia="ru-RU" w:bidi="ru-RU"/>
        </w:rPr>
        <w:t>Ле</w:t>
      </w:r>
      <w:r w:rsidR="008B2FB7">
        <w:rPr>
          <w:color w:val="000000"/>
          <w:lang w:eastAsia="ru-RU" w:bidi="ru-RU"/>
        </w:rPr>
        <w:t>совосстановление</w:t>
      </w:r>
      <w:proofErr w:type="spellEnd"/>
      <w:r w:rsidR="008B2FB7">
        <w:rPr>
          <w:color w:val="000000"/>
          <w:lang w:eastAsia="ru-RU" w:bidi="ru-RU"/>
        </w:rPr>
        <w:t xml:space="preserve"> осуществляется </w:t>
      </w:r>
      <w:r w:rsidRPr="008A6636">
        <w:rPr>
          <w:color w:val="000000"/>
          <w:lang w:eastAsia="ru-RU" w:bidi="ru-RU"/>
        </w:rPr>
        <w:t>путем естественного,</w:t>
      </w:r>
      <w:r w:rsidR="000E2A72">
        <w:rPr>
          <w:color w:val="000000"/>
          <w:lang w:eastAsia="ru-RU" w:bidi="ru-RU"/>
        </w:rPr>
        <w:t xml:space="preserve"> </w:t>
      </w:r>
      <w:r w:rsidRPr="008A6636">
        <w:rPr>
          <w:color w:val="000000"/>
          <w:lang w:eastAsia="ru-RU" w:bidi="ru-RU"/>
        </w:rPr>
        <w:t xml:space="preserve">искусственного или комбинированного восстановления лесов. Лесовосстановительные мероприятия на каждом лесном участке, предназначенном для проведения </w:t>
      </w:r>
      <w:proofErr w:type="spellStart"/>
      <w:r w:rsidRPr="008A6636">
        <w:rPr>
          <w:color w:val="000000"/>
          <w:lang w:eastAsia="ru-RU" w:bidi="ru-RU"/>
        </w:rPr>
        <w:t>лесовосстановления</w:t>
      </w:r>
      <w:proofErr w:type="spellEnd"/>
      <w:r w:rsidRPr="008A6636">
        <w:rPr>
          <w:color w:val="000000"/>
          <w:lang w:eastAsia="ru-RU" w:bidi="ru-RU"/>
        </w:rPr>
        <w:t xml:space="preserve">, осуществляются в соответствии с проектом </w:t>
      </w:r>
      <w:proofErr w:type="spellStart"/>
      <w:r w:rsidRPr="008A6636">
        <w:rPr>
          <w:color w:val="000000"/>
          <w:lang w:eastAsia="ru-RU" w:bidi="ru-RU"/>
        </w:rPr>
        <w:t>лесовосстановления</w:t>
      </w:r>
      <w:proofErr w:type="spellEnd"/>
      <w:r w:rsidRPr="008A6636">
        <w:rPr>
          <w:color w:val="000000"/>
          <w:lang w:eastAsia="ru-RU" w:bidi="ru-RU"/>
        </w:rPr>
        <w:t>.</w:t>
      </w:r>
    </w:p>
    <w:p w:rsidR="008B2FB7" w:rsidRPr="00575B4C" w:rsidRDefault="008B2FB7" w:rsidP="008B2FB7">
      <w:pPr>
        <w:pStyle w:val="16"/>
        <w:shd w:val="clear" w:color="auto" w:fill="auto"/>
        <w:tabs>
          <w:tab w:val="left" w:pos="6139"/>
        </w:tabs>
        <w:spacing w:line="360" w:lineRule="auto"/>
        <w:ind w:firstLine="720"/>
        <w:jc w:val="both"/>
        <w:rPr>
          <w:sz w:val="22"/>
        </w:rPr>
      </w:pPr>
    </w:p>
    <w:p w:rsidR="00D13FD9" w:rsidRPr="008A6636" w:rsidRDefault="00D13FD9" w:rsidP="00B1020C">
      <w:pPr>
        <w:pStyle w:val="18"/>
        <w:keepNext/>
        <w:keepLines/>
        <w:shd w:val="clear" w:color="auto" w:fill="auto"/>
        <w:spacing w:after="0" w:line="360" w:lineRule="auto"/>
        <w:ind w:firstLine="708"/>
        <w:jc w:val="both"/>
      </w:pPr>
      <w:bookmarkStart w:id="373" w:name="bookmark124"/>
      <w:bookmarkStart w:id="374" w:name="bookmark125"/>
      <w:bookmarkStart w:id="375" w:name="_Toc50471324"/>
      <w:r w:rsidRPr="008A6636">
        <w:rPr>
          <w:color w:val="000000"/>
          <w:lang w:eastAsia="ru-RU" w:bidi="ru-RU"/>
        </w:rPr>
        <w:t xml:space="preserve">Естественное </w:t>
      </w:r>
      <w:proofErr w:type="spellStart"/>
      <w:r w:rsidRPr="008A6636">
        <w:rPr>
          <w:color w:val="000000"/>
          <w:lang w:eastAsia="ru-RU" w:bidi="ru-RU"/>
        </w:rPr>
        <w:t>лесовосстановление</w:t>
      </w:r>
      <w:bookmarkEnd w:id="373"/>
      <w:bookmarkEnd w:id="374"/>
      <w:bookmarkEnd w:id="375"/>
      <w:proofErr w:type="spellEnd"/>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Естественное возобновление леса на не покрытых лесом землях процесс сложный, и его успешность определяется множеством факторов, основными из которых являются тип леса, структура насаждений, биологические особенности древесных пород и лесорастительные условия. При соблюдении </w:t>
      </w:r>
      <w:proofErr w:type="spellStart"/>
      <w:r w:rsidRPr="008A6636">
        <w:rPr>
          <w:color w:val="000000"/>
          <w:lang w:eastAsia="ru-RU" w:bidi="ru-RU"/>
        </w:rPr>
        <w:t>лесоводственных</w:t>
      </w:r>
      <w:proofErr w:type="spellEnd"/>
      <w:r w:rsidRPr="008A6636">
        <w:rPr>
          <w:color w:val="000000"/>
          <w:lang w:eastAsia="ru-RU" w:bidi="ru-RU"/>
        </w:rPr>
        <w:t xml:space="preserve"> </w:t>
      </w:r>
      <w:r w:rsidRPr="008A6636">
        <w:rPr>
          <w:color w:val="000000"/>
          <w:lang w:eastAsia="ru-RU" w:bidi="ru-RU"/>
        </w:rPr>
        <w:lastRenderedPageBreak/>
        <w:t xml:space="preserve">требований на </w:t>
      </w:r>
      <w:proofErr w:type="gramStart"/>
      <w:r w:rsidRPr="008A6636">
        <w:rPr>
          <w:color w:val="000000"/>
          <w:lang w:eastAsia="ru-RU" w:bidi="ru-RU"/>
        </w:rPr>
        <w:t>вырубках</w:t>
      </w:r>
      <w:proofErr w:type="gramEnd"/>
      <w:r w:rsidRPr="008A6636">
        <w:rPr>
          <w:color w:val="000000"/>
          <w:lang w:eastAsia="ru-RU" w:bidi="ru-RU"/>
        </w:rPr>
        <w:t xml:space="preserve"> возможно обеспечить возобновление хвойных пород естественным путем, без применения других лесовосстановительных мероприятий.</w:t>
      </w:r>
    </w:p>
    <w:p w:rsidR="00D13FD9" w:rsidRPr="008A6636" w:rsidRDefault="00D13FD9" w:rsidP="008A6636">
      <w:pPr>
        <w:pStyle w:val="16"/>
        <w:shd w:val="clear" w:color="auto" w:fill="auto"/>
        <w:spacing w:line="360" w:lineRule="auto"/>
        <w:ind w:firstLine="720"/>
        <w:jc w:val="both"/>
      </w:pPr>
      <w:r w:rsidRPr="008A6636">
        <w:rPr>
          <w:color w:val="000000"/>
          <w:lang w:eastAsia="ru-RU" w:bidi="ru-RU"/>
        </w:rPr>
        <w:t xml:space="preserve">Естественное восстановление лесов (далее - естественное </w:t>
      </w:r>
      <w:proofErr w:type="spellStart"/>
      <w:r w:rsidRPr="008A6636">
        <w:rPr>
          <w:color w:val="000000"/>
          <w:lang w:eastAsia="ru-RU" w:bidi="ru-RU"/>
        </w:rPr>
        <w:t>лесовосстановление</w:t>
      </w:r>
      <w:proofErr w:type="spellEnd"/>
      <w:r w:rsidRPr="008A6636">
        <w:rPr>
          <w:color w:val="000000"/>
          <w:lang w:eastAsia="ru-RU" w:bidi="ru-RU"/>
        </w:rPr>
        <w:t xml:space="preserve">) осуществляется вследствие как природных процессов, так и мер содействия </w:t>
      </w:r>
      <w:proofErr w:type="spellStart"/>
      <w:r w:rsidRPr="008A6636">
        <w:rPr>
          <w:color w:val="000000"/>
          <w:lang w:eastAsia="ru-RU" w:bidi="ru-RU"/>
        </w:rPr>
        <w:t>лесовосстановлению</w:t>
      </w:r>
      <w:proofErr w:type="spellEnd"/>
      <w:r w:rsidRPr="008A6636">
        <w:rPr>
          <w:color w:val="000000"/>
          <w:lang w:eastAsia="ru-RU" w:bidi="ru-RU"/>
        </w:rPr>
        <w:t xml:space="preserve">: путем сохранения подроста лесных древесных пород при проведении рубок лесных насаждений, минерализации почвы, огораживании (далее - содействие </w:t>
      </w:r>
      <w:proofErr w:type="gramStart"/>
      <w:r w:rsidRPr="008A6636">
        <w:rPr>
          <w:color w:val="000000"/>
          <w:lang w:eastAsia="ru-RU" w:bidi="ru-RU"/>
        </w:rPr>
        <w:t>естественному</w:t>
      </w:r>
      <w:proofErr w:type="gramEnd"/>
      <w:r w:rsidR="00E149FE">
        <w:rPr>
          <w:color w:val="000000"/>
          <w:lang w:eastAsia="ru-RU" w:bidi="ru-RU"/>
        </w:rPr>
        <w:t xml:space="preserve"> </w:t>
      </w:r>
      <w:proofErr w:type="spellStart"/>
      <w:r w:rsidRPr="008A6636">
        <w:rPr>
          <w:color w:val="000000"/>
          <w:lang w:eastAsia="ru-RU" w:bidi="ru-RU"/>
        </w:rPr>
        <w:t>лесовосстановлению</w:t>
      </w:r>
      <w:proofErr w:type="spellEnd"/>
      <w:r w:rsidRPr="008A6636">
        <w:rPr>
          <w:color w:val="000000"/>
          <w:lang w:eastAsia="ru-RU" w:bidi="ru-RU"/>
        </w:rPr>
        <w:t>).</w:t>
      </w:r>
    </w:p>
    <w:p w:rsidR="00D13FD9" w:rsidRPr="008A6636" w:rsidRDefault="00D13FD9" w:rsidP="00274D0C">
      <w:pPr>
        <w:pStyle w:val="16"/>
        <w:shd w:val="clear" w:color="auto" w:fill="auto"/>
        <w:spacing w:line="360" w:lineRule="auto"/>
        <w:ind w:firstLine="720"/>
        <w:jc w:val="both"/>
      </w:pPr>
      <w:r w:rsidRPr="008A6636">
        <w:rPr>
          <w:color w:val="000000"/>
          <w:lang w:eastAsia="ru-RU" w:bidi="ru-RU"/>
        </w:rPr>
        <w:t xml:space="preserve">Возможные места естественного </w:t>
      </w:r>
      <w:proofErr w:type="spellStart"/>
      <w:r w:rsidRPr="008A6636">
        <w:rPr>
          <w:color w:val="000000"/>
          <w:lang w:eastAsia="ru-RU" w:bidi="ru-RU"/>
        </w:rPr>
        <w:t>лесовосстановления</w:t>
      </w:r>
      <w:proofErr w:type="spellEnd"/>
      <w:r w:rsidRPr="008A6636">
        <w:rPr>
          <w:color w:val="000000"/>
          <w:lang w:eastAsia="ru-RU" w:bidi="ru-RU"/>
        </w:rPr>
        <w:t xml:space="preserve"> вследствие природных процессов определяются </w:t>
      </w:r>
      <w:proofErr w:type="gramStart"/>
      <w:r w:rsidRPr="008A6636">
        <w:rPr>
          <w:color w:val="000000"/>
          <w:lang w:eastAsia="ru-RU" w:bidi="ru-RU"/>
        </w:rPr>
        <w:t>исходя из характеристики лесного участка в соответствии с таблицей и указываются</w:t>
      </w:r>
      <w:proofErr w:type="gramEnd"/>
      <w:r w:rsidRPr="008A6636">
        <w:rPr>
          <w:color w:val="000000"/>
          <w:lang w:eastAsia="ru-RU" w:bidi="ru-RU"/>
        </w:rPr>
        <w:t xml:space="preserve"> в проектах освоения лесов.</w:t>
      </w:r>
    </w:p>
    <w:p w:rsidR="007E2984" w:rsidRPr="00575B4C" w:rsidRDefault="007E2984" w:rsidP="00274D0C">
      <w:pPr>
        <w:pStyle w:val="16"/>
        <w:shd w:val="clear" w:color="auto" w:fill="auto"/>
        <w:spacing w:line="360" w:lineRule="auto"/>
        <w:ind w:firstLine="0"/>
        <w:rPr>
          <w:color w:val="000000"/>
          <w:sz w:val="22"/>
          <w:lang w:eastAsia="ru-RU" w:bidi="ru-RU"/>
        </w:rPr>
      </w:pPr>
    </w:p>
    <w:p w:rsidR="00D13FD9" w:rsidRPr="008A6636" w:rsidRDefault="00D13FD9" w:rsidP="008B2FB7">
      <w:pPr>
        <w:pStyle w:val="16"/>
        <w:shd w:val="clear" w:color="auto" w:fill="auto"/>
        <w:spacing w:line="360" w:lineRule="auto"/>
        <w:ind w:firstLine="0"/>
        <w:jc w:val="center"/>
      </w:pPr>
      <w:r w:rsidRPr="008A6636">
        <w:rPr>
          <w:color w:val="000000"/>
          <w:lang w:eastAsia="ru-RU" w:bidi="ru-RU"/>
        </w:rPr>
        <w:t xml:space="preserve">Места проведения естественного </w:t>
      </w:r>
      <w:proofErr w:type="spellStart"/>
      <w:r w:rsidRPr="008A6636">
        <w:rPr>
          <w:color w:val="000000"/>
          <w:lang w:eastAsia="ru-RU" w:bidi="ru-RU"/>
        </w:rPr>
        <w:t>лесовосстановления</w:t>
      </w:r>
      <w:proofErr w:type="spellEnd"/>
      <w:r w:rsidR="00E149FE">
        <w:rPr>
          <w:color w:val="000000"/>
          <w:lang w:eastAsia="ru-RU" w:bidi="ru-RU"/>
        </w:rPr>
        <w:t xml:space="preserve"> </w:t>
      </w:r>
      <w:r w:rsidRPr="008A6636">
        <w:rPr>
          <w:color w:val="000000"/>
          <w:lang w:eastAsia="ru-RU" w:bidi="ru-RU"/>
        </w:rPr>
        <w:t>вследствие природных процессов</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1733"/>
        <w:gridCol w:w="1411"/>
        <w:gridCol w:w="2045"/>
        <w:gridCol w:w="1954"/>
        <w:gridCol w:w="2246"/>
      </w:tblGrid>
      <w:tr w:rsidR="00D13FD9" w:rsidRPr="008B2FB7" w:rsidTr="00E149FE">
        <w:trPr>
          <w:trHeight w:hRule="exact" w:val="936"/>
          <w:tblHeader/>
          <w:jc w:val="center"/>
        </w:trPr>
        <w:tc>
          <w:tcPr>
            <w:tcW w:w="1733"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Не покрытые лесной растительностью земли</w:t>
            </w:r>
          </w:p>
        </w:tc>
        <w:tc>
          <w:tcPr>
            <w:tcW w:w="1411"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Группы типов</w:t>
            </w:r>
          </w:p>
          <w:p w:rsidR="00D13FD9" w:rsidRPr="008B2FB7" w:rsidRDefault="00D13FD9" w:rsidP="00E149FE">
            <w:pPr>
              <w:pStyle w:val="afffb"/>
              <w:shd w:val="clear" w:color="auto" w:fill="auto"/>
              <w:jc w:val="center"/>
            </w:pPr>
            <w:r w:rsidRPr="008B2FB7">
              <w:rPr>
                <w:color w:val="000000"/>
                <w:lang w:eastAsia="ru-RU" w:bidi="ru-RU"/>
              </w:rPr>
              <w:t>леса</w:t>
            </w:r>
          </w:p>
        </w:tc>
        <w:tc>
          <w:tcPr>
            <w:tcW w:w="2045" w:type="dxa"/>
            <w:shd w:val="clear" w:color="auto" w:fill="FFFFFF"/>
            <w:vAlign w:val="center"/>
          </w:tcPr>
          <w:p w:rsidR="00D13FD9" w:rsidRPr="008B2FB7" w:rsidRDefault="00D13FD9" w:rsidP="00274D0C">
            <w:pPr>
              <w:pStyle w:val="afffb"/>
              <w:shd w:val="clear" w:color="auto" w:fill="auto"/>
              <w:jc w:val="center"/>
            </w:pPr>
            <w:r w:rsidRPr="008B2FB7">
              <w:rPr>
                <w:color w:val="000000"/>
                <w:lang w:eastAsia="ru-RU" w:bidi="ru-RU"/>
              </w:rPr>
              <w:t>Типы</w:t>
            </w:r>
            <w:r w:rsidR="00274D0C">
              <w:t xml:space="preserve"> </w:t>
            </w:r>
            <w:r w:rsidRPr="008B2FB7">
              <w:rPr>
                <w:color w:val="000000"/>
                <w:lang w:eastAsia="ru-RU" w:bidi="ru-RU"/>
              </w:rPr>
              <w:t>лесорастительных условий</w:t>
            </w:r>
          </w:p>
        </w:tc>
        <w:tc>
          <w:tcPr>
            <w:tcW w:w="1954"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Типы вырубок, (гарей)</w:t>
            </w:r>
          </w:p>
        </w:tc>
        <w:tc>
          <w:tcPr>
            <w:tcW w:w="2246"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Примечание</w:t>
            </w:r>
          </w:p>
        </w:tc>
      </w:tr>
      <w:tr w:rsidR="00D13FD9" w:rsidRPr="008B2FB7" w:rsidTr="00E149FE">
        <w:trPr>
          <w:trHeight w:hRule="exact" w:val="701"/>
          <w:jc w:val="center"/>
        </w:trPr>
        <w:tc>
          <w:tcPr>
            <w:tcW w:w="1733" w:type="dxa"/>
            <w:vMerge w:val="restart"/>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Вырубки, лесосеки сплошных рубок предстоящего периода, гари и погибшие насаждения, прогалины и пустыри</w:t>
            </w:r>
          </w:p>
        </w:tc>
        <w:tc>
          <w:tcPr>
            <w:tcW w:w="1411"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 xml:space="preserve">Сосняк </w:t>
            </w:r>
            <w:proofErr w:type="spellStart"/>
            <w:r w:rsidRPr="008B2FB7">
              <w:rPr>
                <w:color w:val="000000"/>
                <w:lang w:eastAsia="ru-RU" w:bidi="ru-RU"/>
              </w:rPr>
              <w:t>травяно</w:t>
            </w:r>
            <w:r w:rsidRPr="008B2FB7">
              <w:rPr>
                <w:color w:val="000000"/>
                <w:lang w:eastAsia="ru-RU" w:bidi="ru-RU"/>
              </w:rPr>
              <w:softHyphen/>
              <w:t>болотный</w:t>
            </w:r>
            <w:proofErr w:type="spellEnd"/>
          </w:p>
        </w:tc>
        <w:tc>
          <w:tcPr>
            <w:tcW w:w="2045" w:type="dxa"/>
            <w:shd w:val="clear" w:color="auto" w:fill="FFFFFF"/>
            <w:vAlign w:val="center"/>
          </w:tcPr>
          <w:p w:rsidR="00D13FD9" w:rsidRPr="008B2FB7" w:rsidRDefault="00D13FD9" w:rsidP="00E149FE">
            <w:pPr>
              <w:pStyle w:val="afffb"/>
              <w:shd w:val="clear" w:color="auto" w:fill="auto"/>
              <w:jc w:val="center"/>
            </w:pPr>
            <w:proofErr w:type="spellStart"/>
            <w:r w:rsidRPr="008B2FB7">
              <w:rPr>
                <w:color w:val="000000"/>
                <w:lang w:eastAsia="ru-RU" w:bidi="ru-RU"/>
              </w:rPr>
              <w:t>Ва</w:t>
            </w:r>
            <w:r w:rsidR="00E149FE">
              <w:rPr>
                <w:color w:val="000000"/>
                <w:lang w:eastAsia="ru-RU" w:bidi="ru-RU"/>
              </w:rPr>
              <w:t>хто-сфагновый</w:t>
            </w:r>
            <w:proofErr w:type="spellEnd"/>
            <w:r w:rsidR="00E149FE">
              <w:rPr>
                <w:color w:val="000000"/>
                <w:lang w:eastAsia="ru-RU" w:bidi="ru-RU"/>
              </w:rPr>
              <w:t xml:space="preserve"> Осоко-сфагновый Т</w:t>
            </w:r>
            <w:r w:rsidRPr="008B2FB7">
              <w:rPr>
                <w:color w:val="000000"/>
                <w:lang w:eastAsia="ru-RU" w:bidi="ru-RU"/>
              </w:rPr>
              <w:t>равяно-сфагновый</w:t>
            </w:r>
          </w:p>
        </w:tc>
        <w:tc>
          <w:tcPr>
            <w:tcW w:w="1954"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Осоко-сфагновая Травяно-болотная Таволговая</w:t>
            </w:r>
          </w:p>
        </w:tc>
        <w:tc>
          <w:tcPr>
            <w:tcW w:w="2246" w:type="dxa"/>
            <w:shd w:val="clear" w:color="auto" w:fill="FFFFFF"/>
            <w:vAlign w:val="center"/>
          </w:tcPr>
          <w:p w:rsidR="00D13FD9" w:rsidRPr="008B2FB7" w:rsidRDefault="00D13FD9" w:rsidP="00E149FE">
            <w:pPr>
              <w:jc w:val="center"/>
              <w:rPr>
                <w:sz w:val="10"/>
                <w:szCs w:val="10"/>
              </w:rPr>
            </w:pPr>
          </w:p>
        </w:tc>
      </w:tr>
      <w:tr w:rsidR="00D13FD9" w:rsidRPr="008B2FB7" w:rsidTr="00E149FE">
        <w:trPr>
          <w:trHeight w:hRule="exact" w:val="470"/>
          <w:jc w:val="center"/>
        </w:trPr>
        <w:tc>
          <w:tcPr>
            <w:tcW w:w="1733" w:type="dxa"/>
            <w:vMerge/>
            <w:shd w:val="clear" w:color="auto" w:fill="FFFFFF"/>
            <w:vAlign w:val="center"/>
          </w:tcPr>
          <w:p w:rsidR="00D13FD9" w:rsidRPr="008B2FB7" w:rsidRDefault="00D13FD9" w:rsidP="00E149FE">
            <w:pPr>
              <w:jc w:val="center"/>
            </w:pPr>
          </w:p>
        </w:tc>
        <w:tc>
          <w:tcPr>
            <w:tcW w:w="1411"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Сосняк сфагновый</w:t>
            </w:r>
          </w:p>
        </w:tc>
        <w:tc>
          <w:tcPr>
            <w:tcW w:w="2045"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Багульниковый</w:t>
            </w:r>
          </w:p>
          <w:p w:rsidR="00D13FD9" w:rsidRPr="008B2FB7" w:rsidRDefault="00D13FD9" w:rsidP="00E149FE">
            <w:pPr>
              <w:pStyle w:val="afffb"/>
              <w:shd w:val="clear" w:color="auto" w:fill="auto"/>
              <w:jc w:val="center"/>
            </w:pPr>
            <w:r w:rsidRPr="008B2FB7">
              <w:rPr>
                <w:color w:val="000000"/>
                <w:lang w:eastAsia="ru-RU" w:bidi="ru-RU"/>
              </w:rPr>
              <w:t>Сфагновый</w:t>
            </w:r>
          </w:p>
        </w:tc>
        <w:tc>
          <w:tcPr>
            <w:tcW w:w="1954"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Сфагновая</w:t>
            </w:r>
          </w:p>
          <w:p w:rsidR="00D13FD9" w:rsidRPr="008B2FB7" w:rsidRDefault="00D13FD9" w:rsidP="00E149FE">
            <w:pPr>
              <w:pStyle w:val="afffb"/>
              <w:shd w:val="clear" w:color="auto" w:fill="auto"/>
              <w:jc w:val="center"/>
            </w:pPr>
            <w:r w:rsidRPr="008B2FB7">
              <w:rPr>
                <w:color w:val="000000"/>
                <w:lang w:eastAsia="ru-RU" w:bidi="ru-RU"/>
              </w:rPr>
              <w:t>Осоко-сфагновая</w:t>
            </w:r>
          </w:p>
        </w:tc>
        <w:tc>
          <w:tcPr>
            <w:tcW w:w="2246"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w:t>
            </w:r>
          </w:p>
        </w:tc>
      </w:tr>
      <w:tr w:rsidR="00D13FD9" w:rsidRPr="008B2FB7" w:rsidTr="00E149FE">
        <w:trPr>
          <w:trHeight w:hRule="exact" w:val="701"/>
          <w:jc w:val="center"/>
        </w:trPr>
        <w:tc>
          <w:tcPr>
            <w:tcW w:w="1733" w:type="dxa"/>
            <w:vMerge/>
            <w:shd w:val="clear" w:color="auto" w:fill="FFFFFF"/>
            <w:vAlign w:val="center"/>
          </w:tcPr>
          <w:p w:rsidR="00D13FD9" w:rsidRPr="008B2FB7" w:rsidRDefault="00D13FD9" w:rsidP="00E149FE">
            <w:pPr>
              <w:jc w:val="center"/>
            </w:pPr>
          </w:p>
        </w:tc>
        <w:tc>
          <w:tcPr>
            <w:tcW w:w="1411"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 xml:space="preserve">Ельник </w:t>
            </w:r>
            <w:proofErr w:type="spellStart"/>
            <w:r w:rsidRPr="008B2FB7">
              <w:rPr>
                <w:color w:val="000000"/>
                <w:lang w:eastAsia="ru-RU" w:bidi="ru-RU"/>
              </w:rPr>
              <w:t>травяно</w:t>
            </w:r>
            <w:r w:rsidRPr="008B2FB7">
              <w:rPr>
                <w:color w:val="000000"/>
                <w:lang w:eastAsia="ru-RU" w:bidi="ru-RU"/>
              </w:rPr>
              <w:softHyphen/>
              <w:t>болотный</w:t>
            </w:r>
            <w:proofErr w:type="spellEnd"/>
          </w:p>
        </w:tc>
        <w:tc>
          <w:tcPr>
            <w:tcW w:w="2045"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Лог</w:t>
            </w:r>
          </w:p>
          <w:p w:rsidR="00D13FD9" w:rsidRPr="008B2FB7" w:rsidRDefault="00D13FD9" w:rsidP="00E149FE">
            <w:pPr>
              <w:pStyle w:val="afffb"/>
              <w:shd w:val="clear" w:color="auto" w:fill="auto"/>
              <w:jc w:val="center"/>
            </w:pPr>
            <w:r w:rsidRPr="008B2FB7">
              <w:rPr>
                <w:color w:val="000000"/>
                <w:lang w:eastAsia="ru-RU" w:bidi="ru-RU"/>
              </w:rPr>
              <w:t>Травяно-сфагновый</w:t>
            </w:r>
          </w:p>
          <w:p w:rsidR="00D13FD9" w:rsidRPr="008B2FB7" w:rsidRDefault="00D13FD9" w:rsidP="00E149FE">
            <w:pPr>
              <w:pStyle w:val="afffb"/>
              <w:shd w:val="clear" w:color="auto" w:fill="auto"/>
              <w:jc w:val="center"/>
            </w:pPr>
            <w:r w:rsidRPr="008B2FB7">
              <w:rPr>
                <w:color w:val="000000"/>
                <w:lang w:eastAsia="ru-RU" w:bidi="ru-RU"/>
              </w:rPr>
              <w:t>Осоко-сфагновый</w:t>
            </w:r>
          </w:p>
        </w:tc>
        <w:tc>
          <w:tcPr>
            <w:tcW w:w="1954"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Таволговая</w:t>
            </w:r>
          </w:p>
          <w:p w:rsidR="00D13FD9" w:rsidRPr="008B2FB7" w:rsidRDefault="00D13FD9" w:rsidP="00E149FE">
            <w:pPr>
              <w:pStyle w:val="afffb"/>
              <w:shd w:val="clear" w:color="auto" w:fill="auto"/>
              <w:jc w:val="center"/>
            </w:pPr>
            <w:r w:rsidRPr="008B2FB7">
              <w:rPr>
                <w:color w:val="000000"/>
                <w:lang w:eastAsia="ru-RU" w:bidi="ru-RU"/>
              </w:rPr>
              <w:t>Осоко-сфагновая</w:t>
            </w:r>
          </w:p>
          <w:p w:rsidR="00D13FD9" w:rsidRPr="008B2FB7" w:rsidRDefault="00D13FD9" w:rsidP="00E149FE">
            <w:pPr>
              <w:pStyle w:val="afffb"/>
              <w:shd w:val="clear" w:color="auto" w:fill="auto"/>
              <w:jc w:val="center"/>
            </w:pPr>
            <w:r w:rsidRPr="008B2FB7">
              <w:rPr>
                <w:color w:val="000000"/>
                <w:lang w:eastAsia="ru-RU" w:bidi="ru-RU"/>
              </w:rPr>
              <w:t>Травяно-болотная</w:t>
            </w:r>
          </w:p>
        </w:tc>
        <w:tc>
          <w:tcPr>
            <w:tcW w:w="2246" w:type="dxa"/>
            <w:shd w:val="clear" w:color="auto" w:fill="FFFFFF"/>
            <w:vAlign w:val="center"/>
          </w:tcPr>
          <w:p w:rsidR="00D13FD9" w:rsidRPr="008B2FB7" w:rsidRDefault="00D13FD9" w:rsidP="00E149FE">
            <w:pPr>
              <w:jc w:val="center"/>
              <w:rPr>
                <w:sz w:val="10"/>
                <w:szCs w:val="10"/>
              </w:rPr>
            </w:pPr>
          </w:p>
        </w:tc>
      </w:tr>
      <w:tr w:rsidR="00D13FD9" w:rsidRPr="008B2FB7" w:rsidTr="00E149FE">
        <w:trPr>
          <w:trHeight w:hRule="exact" w:val="470"/>
          <w:jc w:val="center"/>
        </w:trPr>
        <w:tc>
          <w:tcPr>
            <w:tcW w:w="1733" w:type="dxa"/>
            <w:vMerge/>
            <w:shd w:val="clear" w:color="auto" w:fill="FFFFFF"/>
            <w:vAlign w:val="center"/>
          </w:tcPr>
          <w:p w:rsidR="00D13FD9" w:rsidRPr="008B2FB7" w:rsidRDefault="00D13FD9" w:rsidP="00E149FE">
            <w:pPr>
              <w:jc w:val="center"/>
            </w:pPr>
          </w:p>
        </w:tc>
        <w:tc>
          <w:tcPr>
            <w:tcW w:w="1411"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Ельник сфагновый</w:t>
            </w:r>
          </w:p>
        </w:tc>
        <w:tc>
          <w:tcPr>
            <w:tcW w:w="2045"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Сфагновый</w:t>
            </w:r>
          </w:p>
          <w:p w:rsidR="00D13FD9" w:rsidRPr="008B2FB7" w:rsidRDefault="00D13FD9" w:rsidP="00E149FE">
            <w:pPr>
              <w:pStyle w:val="afffb"/>
              <w:shd w:val="clear" w:color="auto" w:fill="auto"/>
              <w:jc w:val="center"/>
            </w:pPr>
            <w:r w:rsidRPr="008B2FB7">
              <w:rPr>
                <w:color w:val="000000"/>
                <w:lang w:eastAsia="ru-RU" w:bidi="ru-RU"/>
              </w:rPr>
              <w:t>Осоко-сфагновый</w:t>
            </w:r>
          </w:p>
        </w:tc>
        <w:tc>
          <w:tcPr>
            <w:tcW w:w="1954"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Сфагновая</w:t>
            </w:r>
          </w:p>
          <w:p w:rsidR="00D13FD9" w:rsidRPr="008B2FB7" w:rsidRDefault="00D13FD9" w:rsidP="00E149FE">
            <w:pPr>
              <w:pStyle w:val="afffb"/>
              <w:shd w:val="clear" w:color="auto" w:fill="auto"/>
              <w:jc w:val="center"/>
            </w:pPr>
            <w:r w:rsidRPr="008B2FB7">
              <w:rPr>
                <w:color w:val="000000"/>
                <w:lang w:eastAsia="ru-RU" w:bidi="ru-RU"/>
              </w:rPr>
              <w:t>Осоко-сфагновая</w:t>
            </w:r>
          </w:p>
        </w:tc>
        <w:tc>
          <w:tcPr>
            <w:tcW w:w="2246"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w:t>
            </w:r>
          </w:p>
        </w:tc>
      </w:tr>
      <w:tr w:rsidR="00D13FD9" w:rsidRPr="00D13FD9" w:rsidTr="00E149FE">
        <w:trPr>
          <w:trHeight w:hRule="exact" w:val="936"/>
          <w:jc w:val="center"/>
        </w:trPr>
        <w:tc>
          <w:tcPr>
            <w:tcW w:w="1733" w:type="dxa"/>
            <w:vMerge/>
            <w:shd w:val="clear" w:color="auto" w:fill="FFFFFF"/>
            <w:vAlign w:val="center"/>
          </w:tcPr>
          <w:p w:rsidR="00D13FD9" w:rsidRPr="008B2FB7" w:rsidRDefault="00D13FD9" w:rsidP="00E149FE">
            <w:pPr>
              <w:jc w:val="center"/>
            </w:pPr>
          </w:p>
        </w:tc>
        <w:tc>
          <w:tcPr>
            <w:tcW w:w="1411" w:type="dxa"/>
            <w:shd w:val="clear" w:color="auto" w:fill="FFFFFF"/>
            <w:vAlign w:val="center"/>
          </w:tcPr>
          <w:p w:rsidR="00D13FD9" w:rsidRPr="008B2FB7" w:rsidRDefault="00E149FE" w:rsidP="00E149FE">
            <w:pPr>
              <w:pStyle w:val="afffb"/>
              <w:shd w:val="clear" w:color="auto" w:fill="auto"/>
              <w:jc w:val="center"/>
            </w:pPr>
            <w:r>
              <w:rPr>
                <w:color w:val="000000"/>
                <w:lang w:eastAsia="ru-RU" w:bidi="ru-RU"/>
              </w:rPr>
              <w:t>Сосняк лишайниковы</w:t>
            </w:r>
            <w:r w:rsidR="00D13FD9" w:rsidRPr="008B2FB7">
              <w:rPr>
                <w:color w:val="000000"/>
                <w:lang w:eastAsia="ru-RU" w:bidi="ru-RU"/>
              </w:rPr>
              <w:t>й</w:t>
            </w:r>
          </w:p>
        </w:tc>
        <w:tc>
          <w:tcPr>
            <w:tcW w:w="2045" w:type="dxa"/>
            <w:shd w:val="clear" w:color="auto" w:fill="FFFFFF"/>
            <w:vAlign w:val="center"/>
          </w:tcPr>
          <w:p w:rsidR="00D13FD9" w:rsidRPr="008B2FB7" w:rsidRDefault="00E149FE" w:rsidP="00E149FE">
            <w:pPr>
              <w:pStyle w:val="afffb"/>
              <w:shd w:val="clear" w:color="auto" w:fill="auto"/>
              <w:jc w:val="center"/>
            </w:pPr>
            <w:r>
              <w:rPr>
                <w:color w:val="000000"/>
                <w:lang w:eastAsia="ru-RU" w:bidi="ru-RU"/>
              </w:rPr>
              <w:t>Лишайниковый Мохово-</w:t>
            </w:r>
            <w:r w:rsidR="00D13FD9" w:rsidRPr="008B2FB7">
              <w:rPr>
                <w:color w:val="000000"/>
                <w:lang w:eastAsia="ru-RU" w:bidi="ru-RU"/>
              </w:rPr>
              <w:t>лишайниковый Вересковый</w:t>
            </w:r>
          </w:p>
        </w:tc>
        <w:tc>
          <w:tcPr>
            <w:tcW w:w="1954"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Лишайниковая</w:t>
            </w:r>
          </w:p>
          <w:p w:rsidR="00D13FD9" w:rsidRPr="008B2FB7" w:rsidRDefault="00D13FD9" w:rsidP="00E149FE">
            <w:pPr>
              <w:pStyle w:val="afffb"/>
              <w:shd w:val="clear" w:color="auto" w:fill="auto"/>
              <w:jc w:val="center"/>
            </w:pPr>
            <w:r w:rsidRPr="008B2FB7">
              <w:rPr>
                <w:color w:val="000000"/>
                <w:lang w:eastAsia="ru-RU" w:bidi="ru-RU"/>
              </w:rPr>
              <w:t>Вересковая</w:t>
            </w:r>
          </w:p>
        </w:tc>
        <w:tc>
          <w:tcPr>
            <w:tcW w:w="2246" w:type="dxa"/>
            <w:shd w:val="clear" w:color="auto" w:fill="FFFFFF"/>
            <w:vAlign w:val="center"/>
          </w:tcPr>
          <w:p w:rsidR="00D13FD9" w:rsidRPr="008B2FB7" w:rsidRDefault="00D13FD9" w:rsidP="00E149FE">
            <w:pPr>
              <w:pStyle w:val="afffb"/>
              <w:shd w:val="clear" w:color="auto" w:fill="auto"/>
              <w:jc w:val="center"/>
            </w:pPr>
            <w:r w:rsidRPr="008B2FB7">
              <w:rPr>
                <w:color w:val="000000"/>
                <w:lang w:eastAsia="ru-RU" w:bidi="ru-RU"/>
              </w:rPr>
              <w:t>В участках зараженных личинками майского жука</w:t>
            </w:r>
          </w:p>
        </w:tc>
      </w:tr>
    </w:tbl>
    <w:p w:rsidR="008B2FB7" w:rsidRPr="00E149FE" w:rsidRDefault="008B2FB7" w:rsidP="00E149FE">
      <w:pPr>
        <w:pStyle w:val="16"/>
        <w:shd w:val="clear" w:color="auto" w:fill="auto"/>
        <w:spacing w:line="360" w:lineRule="auto"/>
        <w:ind w:firstLine="709"/>
        <w:jc w:val="both"/>
        <w:rPr>
          <w:color w:val="000000"/>
          <w:lang w:eastAsia="ru-RU" w:bidi="ru-RU"/>
        </w:rPr>
      </w:pP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В целях содействия </w:t>
      </w:r>
      <w:proofErr w:type="gramStart"/>
      <w:r w:rsidRPr="00E149FE">
        <w:rPr>
          <w:color w:val="000000"/>
          <w:lang w:eastAsia="ru-RU" w:bidi="ru-RU"/>
        </w:rPr>
        <w:t>естественному</w:t>
      </w:r>
      <w:proofErr w:type="gramEnd"/>
      <w:r w:rsidR="00E506CD" w:rsidRPr="00E149FE">
        <w:rPr>
          <w:color w:val="000000"/>
          <w:lang w:eastAsia="ru-RU" w:bidi="ru-RU"/>
        </w:rPr>
        <w:t xml:space="preserve"> </w:t>
      </w:r>
      <w:proofErr w:type="spellStart"/>
      <w:r w:rsidRPr="00E149FE">
        <w:rPr>
          <w:color w:val="000000"/>
          <w:lang w:eastAsia="ru-RU" w:bidi="ru-RU"/>
        </w:rPr>
        <w:t>лесовосстановлению</w:t>
      </w:r>
      <w:proofErr w:type="spellEnd"/>
      <w:r w:rsidRPr="00E149FE">
        <w:rPr>
          <w:color w:val="000000"/>
          <w:lang w:eastAsia="ru-RU" w:bidi="ru-RU"/>
        </w:rPr>
        <w:t xml:space="preserve"> осуществляются следующие мероприятия:</w:t>
      </w:r>
    </w:p>
    <w:p w:rsidR="00D13FD9" w:rsidRPr="00E149FE" w:rsidRDefault="00D13FD9" w:rsidP="006A44E5">
      <w:pPr>
        <w:pStyle w:val="16"/>
        <w:numPr>
          <w:ilvl w:val="0"/>
          <w:numId w:val="21"/>
        </w:numPr>
        <w:shd w:val="clear" w:color="auto" w:fill="auto"/>
        <w:tabs>
          <w:tab w:val="left" w:pos="1007"/>
        </w:tabs>
        <w:spacing w:line="360" w:lineRule="auto"/>
        <w:ind w:firstLine="709"/>
        <w:jc w:val="both"/>
      </w:pPr>
      <w:r w:rsidRPr="00E149FE">
        <w:rPr>
          <w:color w:val="000000"/>
          <w:lang w:eastAsia="ru-RU" w:bidi="ru-RU"/>
        </w:rPr>
        <w:t>сохранение возобновившегося под пологом лесных насаждений жизнеспособного подроста;</w:t>
      </w:r>
    </w:p>
    <w:p w:rsidR="00D13FD9" w:rsidRPr="00E149FE" w:rsidRDefault="00D13FD9" w:rsidP="006A44E5">
      <w:pPr>
        <w:pStyle w:val="16"/>
        <w:numPr>
          <w:ilvl w:val="0"/>
          <w:numId w:val="21"/>
        </w:numPr>
        <w:shd w:val="clear" w:color="auto" w:fill="auto"/>
        <w:tabs>
          <w:tab w:val="left" w:pos="1007"/>
        </w:tabs>
        <w:spacing w:line="360" w:lineRule="auto"/>
        <w:ind w:firstLine="709"/>
        <w:jc w:val="both"/>
      </w:pPr>
      <w:r w:rsidRPr="00E149FE">
        <w:rPr>
          <w:color w:val="000000"/>
          <w:lang w:eastAsia="ru-RU" w:bidi="ru-RU"/>
        </w:rPr>
        <w:t>сохранение при проведении рубок лесных насаждений ценных лесных древесных пород жизнеспособных лесных насаждений, хорошо укоренившихся, участвующих в формировании главных лесных древесных пород, высотой более 2,5 метров (молодняк);</w:t>
      </w:r>
    </w:p>
    <w:p w:rsidR="00D13FD9" w:rsidRPr="00E149FE" w:rsidRDefault="00D13FD9" w:rsidP="006A44E5">
      <w:pPr>
        <w:pStyle w:val="16"/>
        <w:numPr>
          <w:ilvl w:val="0"/>
          <w:numId w:val="21"/>
        </w:numPr>
        <w:shd w:val="clear" w:color="auto" w:fill="auto"/>
        <w:tabs>
          <w:tab w:val="left" w:pos="1007"/>
        </w:tabs>
        <w:spacing w:line="360" w:lineRule="auto"/>
        <w:ind w:firstLine="709"/>
        <w:jc w:val="both"/>
      </w:pPr>
      <w:r w:rsidRPr="00E149FE">
        <w:rPr>
          <w:color w:val="000000"/>
          <w:lang w:eastAsia="ru-RU" w:bidi="ru-RU"/>
        </w:rPr>
        <w:lastRenderedPageBreak/>
        <w:t>уход за подростом лесных насаждений ценных лесных древесных пород на площадях, не покрытых лесной растительностью;</w:t>
      </w:r>
    </w:p>
    <w:p w:rsidR="00D13FD9" w:rsidRPr="00E149FE" w:rsidRDefault="00D13FD9" w:rsidP="006A44E5">
      <w:pPr>
        <w:pStyle w:val="16"/>
        <w:numPr>
          <w:ilvl w:val="0"/>
          <w:numId w:val="21"/>
        </w:numPr>
        <w:shd w:val="clear" w:color="auto" w:fill="auto"/>
        <w:tabs>
          <w:tab w:val="left" w:pos="1007"/>
        </w:tabs>
        <w:spacing w:line="360" w:lineRule="auto"/>
        <w:ind w:firstLine="709"/>
        <w:jc w:val="both"/>
      </w:pPr>
      <w:r w:rsidRPr="00E149FE">
        <w:rPr>
          <w:color w:val="000000"/>
          <w:lang w:eastAsia="ru-RU" w:bidi="ru-RU"/>
        </w:rPr>
        <w:t>минерализация поверхности почвы;</w:t>
      </w:r>
    </w:p>
    <w:p w:rsidR="00D13FD9" w:rsidRPr="00E149FE" w:rsidRDefault="00D13FD9" w:rsidP="006A44E5">
      <w:pPr>
        <w:pStyle w:val="16"/>
        <w:numPr>
          <w:ilvl w:val="0"/>
          <w:numId w:val="21"/>
        </w:numPr>
        <w:shd w:val="clear" w:color="auto" w:fill="auto"/>
        <w:tabs>
          <w:tab w:val="left" w:pos="1007"/>
        </w:tabs>
        <w:spacing w:line="360" w:lineRule="auto"/>
        <w:ind w:firstLine="709"/>
        <w:jc w:val="both"/>
      </w:pPr>
      <w:r w:rsidRPr="00E149FE">
        <w:rPr>
          <w:color w:val="000000"/>
          <w:lang w:eastAsia="ru-RU" w:bidi="ru-RU"/>
        </w:rPr>
        <w:t>огораживание площадей.</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Меры по сохранению подроста лесных насаждений ценных лесных древесных пород осуществляются одновременно с проведением рубок лесных насаждений. Рубка в таких случаях проводится преимущественно в зимнее время по снежному покрову с применением технологий, позволяющих обеспечить сохранение от уничтожения и повреждения количество подроста и молодняка ценных лесных древесных пород не менее предусмотренного при отводе лесосек. После проведения рубок проводится уход за сохраненным подростом и молодняком лесных древесных пород путем их освобождения от завалов порубочными остатками, вырубки сломанных и поврежденных лесных растений.</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Сохранению при проведении рубок лесных насаждений подлежит жизнеспособный подрост и молодняк сосновых, лиственничных, еловых лесных насаждений в соответствующих им природно-климатических условиях.</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В сосняках, произрастающих на супесчаных почвах, подрост ели сохраняется при условии, если еловое насаждение не будет снижать качества и продуктивности древостоя.</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При проведении выборочных рубок учету и сохранению подлежит весь имеющийся под пологом леса подрост и молодняк, независимо от количества, степени жизнеспособности и характера их размещения по площади.</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Содействие </w:t>
      </w:r>
      <w:proofErr w:type="gramStart"/>
      <w:r w:rsidRPr="00E149FE">
        <w:rPr>
          <w:color w:val="000000"/>
          <w:lang w:eastAsia="ru-RU" w:bidi="ru-RU"/>
        </w:rPr>
        <w:t>естественному</w:t>
      </w:r>
      <w:proofErr w:type="gramEnd"/>
      <w:r w:rsidR="00E506CD" w:rsidRPr="00E149FE">
        <w:rPr>
          <w:color w:val="000000"/>
          <w:lang w:eastAsia="ru-RU" w:bidi="ru-RU"/>
        </w:rPr>
        <w:t xml:space="preserve"> </w:t>
      </w:r>
      <w:proofErr w:type="spellStart"/>
      <w:r w:rsidRPr="00E149FE">
        <w:rPr>
          <w:color w:val="000000"/>
          <w:lang w:eastAsia="ru-RU" w:bidi="ru-RU"/>
        </w:rPr>
        <w:t>лесовосстановлению</w:t>
      </w:r>
      <w:proofErr w:type="spellEnd"/>
      <w:r w:rsidRPr="00E149FE">
        <w:rPr>
          <w:color w:val="000000"/>
          <w:lang w:eastAsia="ru-RU" w:bidi="ru-RU"/>
        </w:rPr>
        <w:t xml:space="preserve"> путем огораживания площадей планируется и осуществляется в тех случаях, когда имеется опасность повреждения и уничтожения всходов и подроста древесных растений дикими или домашними животными.</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Содействие </w:t>
      </w:r>
      <w:proofErr w:type="gramStart"/>
      <w:r w:rsidRPr="00E149FE">
        <w:rPr>
          <w:color w:val="000000"/>
          <w:lang w:eastAsia="ru-RU" w:bidi="ru-RU"/>
        </w:rPr>
        <w:t>естественному</w:t>
      </w:r>
      <w:proofErr w:type="gramEnd"/>
      <w:r w:rsidR="00E506CD" w:rsidRPr="00E149FE">
        <w:rPr>
          <w:color w:val="000000"/>
          <w:lang w:eastAsia="ru-RU" w:bidi="ru-RU"/>
        </w:rPr>
        <w:t xml:space="preserve"> </w:t>
      </w:r>
      <w:proofErr w:type="spellStart"/>
      <w:r w:rsidRPr="00E149FE">
        <w:rPr>
          <w:color w:val="000000"/>
          <w:lang w:eastAsia="ru-RU" w:bidi="ru-RU"/>
        </w:rPr>
        <w:t>лесовосстановлению</w:t>
      </w:r>
      <w:proofErr w:type="spellEnd"/>
      <w:r w:rsidRPr="00E149FE">
        <w:rPr>
          <w:color w:val="000000"/>
          <w:lang w:eastAsia="ru-RU" w:bidi="ru-RU"/>
        </w:rPr>
        <w:t xml:space="preserve"> путем минерализации почвы проводится на площадях, где имеются источники семян ценных древесных пород лесных насаждений (примыкающие лесные насаждения, отдельные семенные деревья или их группы, куртины, полосы, под пологом поступающих в рубку </w:t>
      </w:r>
      <w:r w:rsidRPr="00E149FE">
        <w:rPr>
          <w:color w:val="000000"/>
          <w:lang w:eastAsia="ru-RU" w:bidi="ru-RU"/>
        </w:rPr>
        <w:lastRenderedPageBreak/>
        <w:t>лесных насаждений с полнотой не более 0,6). Минерализация почвы должна проводиться в годы удовлетворительного и обильного урожая семян лесных насаждений. Наилучший срок проведения минерализации поверхности почвы - до начала опадения семян лесных древесных растений.</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Учет эффективности мер содействия </w:t>
      </w:r>
      <w:proofErr w:type="gramStart"/>
      <w:r w:rsidRPr="00E149FE">
        <w:rPr>
          <w:color w:val="000000"/>
          <w:lang w:eastAsia="ru-RU" w:bidi="ru-RU"/>
        </w:rPr>
        <w:t>естественному</w:t>
      </w:r>
      <w:proofErr w:type="gramEnd"/>
      <w:r w:rsidR="00E506CD" w:rsidRPr="00E149FE">
        <w:rPr>
          <w:color w:val="000000"/>
          <w:lang w:eastAsia="ru-RU" w:bidi="ru-RU"/>
        </w:rPr>
        <w:t xml:space="preserve"> </w:t>
      </w:r>
      <w:proofErr w:type="spellStart"/>
      <w:r w:rsidRPr="00E149FE">
        <w:rPr>
          <w:color w:val="000000"/>
          <w:lang w:eastAsia="ru-RU" w:bidi="ru-RU"/>
        </w:rPr>
        <w:t>лесовосстановлению</w:t>
      </w:r>
      <w:proofErr w:type="spellEnd"/>
      <w:r w:rsidRPr="00E149FE">
        <w:rPr>
          <w:color w:val="000000"/>
          <w:lang w:eastAsia="ru-RU" w:bidi="ru-RU"/>
        </w:rPr>
        <w:t xml:space="preserve"> проводится через два года после проведения работ.</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В лесах с режимом ограниченной хозяйственной деятельности, меры содействия </w:t>
      </w:r>
      <w:proofErr w:type="gramStart"/>
      <w:r w:rsidRPr="00E149FE">
        <w:rPr>
          <w:color w:val="000000"/>
          <w:lang w:eastAsia="ru-RU" w:bidi="ru-RU"/>
        </w:rPr>
        <w:t>естественному</w:t>
      </w:r>
      <w:proofErr w:type="gramEnd"/>
      <w:r w:rsidR="00E506CD" w:rsidRPr="00E149FE">
        <w:rPr>
          <w:color w:val="000000"/>
          <w:lang w:eastAsia="ru-RU" w:bidi="ru-RU"/>
        </w:rPr>
        <w:t xml:space="preserve"> </w:t>
      </w:r>
      <w:proofErr w:type="spellStart"/>
      <w:r w:rsidRPr="00E149FE">
        <w:rPr>
          <w:color w:val="000000"/>
          <w:lang w:eastAsia="ru-RU" w:bidi="ru-RU"/>
        </w:rPr>
        <w:t>лесовосстановлению</w:t>
      </w:r>
      <w:proofErr w:type="spellEnd"/>
      <w:r w:rsidRPr="00E149FE">
        <w:rPr>
          <w:color w:val="000000"/>
          <w:lang w:eastAsia="ru-RU" w:bidi="ru-RU"/>
        </w:rPr>
        <w:t xml:space="preserve"> могут осуществляться только при условии, если они не нарушают режима охраны соответствующих территорий.</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Площади, на которых произошло эффективное естественное </w:t>
      </w:r>
      <w:proofErr w:type="spellStart"/>
      <w:r w:rsidRPr="00E149FE">
        <w:rPr>
          <w:color w:val="000000"/>
          <w:lang w:eastAsia="ru-RU" w:bidi="ru-RU"/>
        </w:rPr>
        <w:t>лесовосстановление</w:t>
      </w:r>
      <w:proofErr w:type="spellEnd"/>
      <w:r w:rsidRPr="00E149FE">
        <w:rPr>
          <w:color w:val="000000"/>
          <w:lang w:eastAsia="ru-RU" w:bidi="ru-RU"/>
        </w:rPr>
        <w:t xml:space="preserve"> древесными породами, относятся к землям, покрытым лесной растительностью, а при количестве подроста менее необходимого предусматриваются дополнительные меры искусственного или комбинированного </w:t>
      </w:r>
      <w:proofErr w:type="spellStart"/>
      <w:r w:rsidRPr="00E149FE">
        <w:rPr>
          <w:color w:val="000000"/>
          <w:lang w:eastAsia="ru-RU" w:bidi="ru-RU"/>
        </w:rPr>
        <w:t>лесовосстановления</w:t>
      </w:r>
      <w:proofErr w:type="spellEnd"/>
      <w:r w:rsidRPr="00E149FE">
        <w:rPr>
          <w:color w:val="000000"/>
          <w:lang w:eastAsia="ru-RU" w:bidi="ru-RU"/>
        </w:rPr>
        <w:t>.</w:t>
      </w:r>
    </w:p>
    <w:p w:rsidR="00D13FD9" w:rsidRPr="00E149FE" w:rsidRDefault="00D13FD9" w:rsidP="00E149FE">
      <w:pPr>
        <w:pStyle w:val="18"/>
        <w:keepNext/>
        <w:keepLines/>
        <w:shd w:val="clear" w:color="auto" w:fill="auto"/>
        <w:spacing w:after="0" w:line="360" w:lineRule="auto"/>
        <w:ind w:firstLine="709"/>
        <w:jc w:val="both"/>
      </w:pPr>
      <w:bookmarkStart w:id="376" w:name="bookmark126"/>
      <w:bookmarkStart w:id="377" w:name="bookmark127"/>
      <w:bookmarkStart w:id="378" w:name="_Toc50471325"/>
      <w:r w:rsidRPr="00E149FE">
        <w:rPr>
          <w:color w:val="000000"/>
          <w:lang w:eastAsia="ru-RU" w:bidi="ru-RU"/>
        </w:rPr>
        <w:t xml:space="preserve">Искусственное </w:t>
      </w:r>
      <w:proofErr w:type="spellStart"/>
      <w:r w:rsidRPr="00E149FE">
        <w:rPr>
          <w:color w:val="000000"/>
          <w:lang w:eastAsia="ru-RU" w:bidi="ru-RU"/>
        </w:rPr>
        <w:t>лесовосстановление</w:t>
      </w:r>
      <w:bookmarkEnd w:id="376"/>
      <w:bookmarkEnd w:id="377"/>
      <w:bookmarkEnd w:id="378"/>
      <w:proofErr w:type="spellEnd"/>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Искусственное </w:t>
      </w:r>
      <w:proofErr w:type="spellStart"/>
      <w:r w:rsidRPr="00E149FE">
        <w:rPr>
          <w:color w:val="000000"/>
          <w:lang w:eastAsia="ru-RU" w:bidi="ru-RU"/>
        </w:rPr>
        <w:t>лесовосстановление</w:t>
      </w:r>
      <w:proofErr w:type="spellEnd"/>
      <w:r w:rsidRPr="00E149FE">
        <w:rPr>
          <w:color w:val="000000"/>
          <w:lang w:eastAsia="ru-RU" w:bidi="ru-RU"/>
        </w:rPr>
        <w:t xml:space="preserve"> проводится, когда невозможно обеспечить естественное или нецелесообразно комбинированное </w:t>
      </w:r>
      <w:proofErr w:type="spellStart"/>
      <w:r w:rsidRPr="00E149FE">
        <w:rPr>
          <w:color w:val="000000"/>
          <w:lang w:eastAsia="ru-RU" w:bidi="ru-RU"/>
        </w:rPr>
        <w:t>лесовосстановление</w:t>
      </w:r>
      <w:proofErr w:type="spellEnd"/>
      <w:r w:rsidRPr="00E149FE">
        <w:rPr>
          <w:color w:val="000000"/>
          <w:lang w:eastAsia="ru-RU" w:bidi="ru-RU"/>
        </w:rPr>
        <w:t xml:space="preserve"> хозяйственно ценными лесными древесными породами, а также на лесных участках, на которых погибли лесные культуры. Искусственное восстановление лесов осуществляется путем создания лесных культур: посадки сеянцев, саженцев, черенков или посева семян лесных растений.</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При подготовке лесного участка для создания лесных культур проводятся мероприятия по созданию условий для качественного выполнения всех последующих технологических операций, а также для уменьшения пожарной опасности и улучшения санитарного состояния лесных культур.</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Подготовка лесного участка включает:</w:t>
      </w:r>
    </w:p>
    <w:p w:rsidR="00D13FD9" w:rsidRPr="00E149FE" w:rsidRDefault="00D13FD9" w:rsidP="006A44E5">
      <w:pPr>
        <w:pStyle w:val="16"/>
        <w:numPr>
          <w:ilvl w:val="0"/>
          <w:numId w:val="21"/>
        </w:numPr>
        <w:shd w:val="clear" w:color="auto" w:fill="auto"/>
        <w:tabs>
          <w:tab w:val="left" w:pos="1016"/>
        </w:tabs>
        <w:spacing w:line="360" w:lineRule="auto"/>
        <w:ind w:firstLine="709"/>
        <w:jc w:val="both"/>
      </w:pPr>
      <w:r w:rsidRPr="00E149FE">
        <w:rPr>
          <w:color w:val="000000"/>
          <w:lang w:eastAsia="ru-RU" w:bidi="ru-RU"/>
        </w:rPr>
        <w:t>обследование лесного участка;</w:t>
      </w:r>
    </w:p>
    <w:p w:rsidR="00D13FD9" w:rsidRPr="00E149FE" w:rsidRDefault="00D13FD9" w:rsidP="006A44E5">
      <w:pPr>
        <w:pStyle w:val="16"/>
        <w:numPr>
          <w:ilvl w:val="0"/>
          <w:numId w:val="21"/>
        </w:numPr>
        <w:shd w:val="clear" w:color="auto" w:fill="auto"/>
        <w:tabs>
          <w:tab w:val="left" w:pos="1016"/>
        </w:tabs>
        <w:spacing w:line="360" w:lineRule="auto"/>
        <w:ind w:firstLine="709"/>
        <w:jc w:val="both"/>
      </w:pPr>
      <w:r w:rsidRPr="00E149FE">
        <w:rPr>
          <w:color w:val="000000"/>
          <w:lang w:eastAsia="ru-RU" w:bidi="ru-RU"/>
        </w:rPr>
        <w:t xml:space="preserve">проектирование </w:t>
      </w:r>
      <w:proofErr w:type="spellStart"/>
      <w:r w:rsidRPr="00E149FE">
        <w:rPr>
          <w:color w:val="000000"/>
          <w:lang w:eastAsia="ru-RU" w:bidi="ru-RU"/>
        </w:rPr>
        <w:t>лесовосстановления</w:t>
      </w:r>
      <w:proofErr w:type="spellEnd"/>
      <w:r w:rsidRPr="00E149FE">
        <w:rPr>
          <w:color w:val="000000"/>
          <w:lang w:eastAsia="ru-RU" w:bidi="ru-RU"/>
        </w:rPr>
        <w:t>;</w:t>
      </w:r>
    </w:p>
    <w:p w:rsidR="00D13FD9" w:rsidRPr="00E149FE" w:rsidRDefault="00D13FD9" w:rsidP="006A44E5">
      <w:pPr>
        <w:pStyle w:val="16"/>
        <w:numPr>
          <w:ilvl w:val="0"/>
          <w:numId w:val="21"/>
        </w:numPr>
        <w:shd w:val="clear" w:color="auto" w:fill="auto"/>
        <w:tabs>
          <w:tab w:val="left" w:pos="1016"/>
        </w:tabs>
        <w:spacing w:line="360" w:lineRule="auto"/>
        <w:ind w:firstLine="709"/>
        <w:jc w:val="both"/>
      </w:pPr>
      <w:r w:rsidRPr="00E149FE">
        <w:rPr>
          <w:color w:val="000000"/>
          <w:lang w:eastAsia="ru-RU" w:bidi="ru-RU"/>
        </w:rPr>
        <w:t>отвод лесного участка;</w:t>
      </w:r>
    </w:p>
    <w:p w:rsidR="00D13FD9" w:rsidRPr="00E149FE" w:rsidRDefault="00D13FD9" w:rsidP="006A44E5">
      <w:pPr>
        <w:pStyle w:val="16"/>
        <w:numPr>
          <w:ilvl w:val="0"/>
          <w:numId w:val="21"/>
        </w:numPr>
        <w:shd w:val="clear" w:color="auto" w:fill="auto"/>
        <w:tabs>
          <w:tab w:val="left" w:pos="996"/>
        </w:tabs>
        <w:spacing w:line="360" w:lineRule="auto"/>
        <w:ind w:firstLine="709"/>
        <w:jc w:val="both"/>
      </w:pPr>
      <w:r w:rsidRPr="00E149FE">
        <w:rPr>
          <w:color w:val="000000"/>
          <w:lang w:eastAsia="ru-RU" w:bidi="ru-RU"/>
        </w:rPr>
        <w:t xml:space="preserve">маркировку линий будущих рядов лесных культур или полос обработки </w:t>
      </w:r>
      <w:r w:rsidRPr="00E149FE">
        <w:rPr>
          <w:color w:val="000000"/>
          <w:lang w:eastAsia="ru-RU" w:bidi="ru-RU"/>
        </w:rPr>
        <w:lastRenderedPageBreak/>
        <w:t>почвы и обозначение мест, опасных для работы техники;</w:t>
      </w:r>
    </w:p>
    <w:p w:rsidR="00D13FD9" w:rsidRPr="00E149FE" w:rsidRDefault="00D13FD9" w:rsidP="006A44E5">
      <w:pPr>
        <w:pStyle w:val="16"/>
        <w:numPr>
          <w:ilvl w:val="0"/>
          <w:numId w:val="21"/>
        </w:numPr>
        <w:shd w:val="clear" w:color="auto" w:fill="auto"/>
        <w:tabs>
          <w:tab w:val="left" w:pos="996"/>
        </w:tabs>
        <w:spacing w:line="360" w:lineRule="auto"/>
        <w:ind w:firstLine="709"/>
        <w:jc w:val="both"/>
      </w:pPr>
      <w:r w:rsidRPr="00E149FE">
        <w:rPr>
          <w:color w:val="000000"/>
          <w:lang w:eastAsia="ru-RU" w:bidi="ru-RU"/>
        </w:rPr>
        <w:t xml:space="preserve">сплошную или полосную расчистку площади от </w:t>
      </w:r>
      <w:proofErr w:type="spellStart"/>
      <w:r w:rsidRPr="00E149FE">
        <w:rPr>
          <w:color w:val="000000"/>
          <w:lang w:eastAsia="ru-RU" w:bidi="ru-RU"/>
        </w:rPr>
        <w:t>валежной</w:t>
      </w:r>
      <w:proofErr w:type="spellEnd"/>
      <w:r w:rsidRPr="00E149FE">
        <w:rPr>
          <w:color w:val="000000"/>
          <w:lang w:eastAsia="ru-RU" w:bidi="ru-RU"/>
        </w:rPr>
        <w:t xml:space="preserve"> древесины, камней, нежелательной древесной растительности, мелких пней, стволов усохших деревьев;</w:t>
      </w:r>
    </w:p>
    <w:p w:rsidR="00D13FD9" w:rsidRPr="00E149FE" w:rsidRDefault="00D13FD9" w:rsidP="006A44E5">
      <w:pPr>
        <w:pStyle w:val="16"/>
        <w:numPr>
          <w:ilvl w:val="0"/>
          <w:numId w:val="21"/>
        </w:numPr>
        <w:shd w:val="clear" w:color="auto" w:fill="auto"/>
        <w:tabs>
          <w:tab w:val="left" w:pos="996"/>
        </w:tabs>
        <w:spacing w:line="360" w:lineRule="auto"/>
        <w:ind w:firstLine="709"/>
        <w:jc w:val="both"/>
      </w:pPr>
      <w:r w:rsidRPr="00E149FE">
        <w:rPr>
          <w:color w:val="000000"/>
          <w:lang w:eastAsia="ru-RU" w:bidi="ru-RU"/>
        </w:rPr>
        <w:t>корчевку пней или уменьшение их высоты до уровня, не препятствующего движению техники;</w:t>
      </w:r>
    </w:p>
    <w:p w:rsidR="00D13FD9" w:rsidRPr="00E149FE" w:rsidRDefault="00D13FD9" w:rsidP="006A44E5">
      <w:pPr>
        <w:pStyle w:val="16"/>
        <w:numPr>
          <w:ilvl w:val="0"/>
          <w:numId w:val="21"/>
        </w:numPr>
        <w:shd w:val="clear" w:color="auto" w:fill="auto"/>
        <w:tabs>
          <w:tab w:val="left" w:pos="996"/>
        </w:tabs>
        <w:spacing w:line="360" w:lineRule="auto"/>
        <w:ind w:firstLine="709"/>
        <w:jc w:val="both"/>
      </w:pPr>
      <w:r w:rsidRPr="00E149FE">
        <w:rPr>
          <w:color w:val="000000"/>
          <w:lang w:eastAsia="ru-RU" w:bidi="ru-RU"/>
        </w:rPr>
        <w:t>планировку поверхности лесного участка, проведение мелиоративных работ, нарезку террас на склонах;</w:t>
      </w:r>
    </w:p>
    <w:p w:rsidR="00D13FD9" w:rsidRPr="00E149FE" w:rsidRDefault="00D13FD9" w:rsidP="006A44E5">
      <w:pPr>
        <w:pStyle w:val="16"/>
        <w:numPr>
          <w:ilvl w:val="0"/>
          <w:numId w:val="21"/>
        </w:numPr>
        <w:shd w:val="clear" w:color="auto" w:fill="auto"/>
        <w:tabs>
          <w:tab w:val="left" w:pos="996"/>
        </w:tabs>
        <w:spacing w:line="360" w:lineRule="auto"/>
        <w:ind w:firstLine="709"/>
        <w:jc w:val="both"/>
      </w:pPr>
      <w:r w:rsidRPr="00E149FE">
        <w:rPr>
          <w:color w:val="000000"/>
          <w:lang w:eastAsia="ru-RU" w:bidi="ru-RU"/>
        </w:rPr>
        <w:t>предварительную борьбу с вредными почвенными организмами.</w:t>
      </w:r>
    </w:p>
    <w:p w:rsidR="00D13FD9" w:rsidRPr="00E149FE" w:rsidRDefault="00D13FD9" w:rsidP="00E149FE">
      <w:pPr>
        <w:pStyle w:val="16"/>
        <w:shd w:val="clear" w:color="auto" w:fill="auto"/>
        <w:spacing w:line="360" w:lineRule="auto"/>
        <w:ind w:firstLine="709"/>
        <w:jc w:val="both"/>
      </w:pPr>
      <w:proofErr w:type="gramStart"/>
      <w:r w:rsidRPr="00E149FE">
        <w:rPr>
          <w:color w:val="000000"/>
          <w:lang w:eastAsia="ru-RU" w:bidi="ru-RU"/>
        </w:rPr>
        <w:t xml:space="preserve">При обследовании лесного участка определяется его состояние и пригодность для выращивания лесных насаждений, устанавливается количество и размещение жизнеспособного подроста и молодняка хозяйственно ценных лесных древесных пород, степень захламленности </w:t>
      </w:r>
      <w:proofErr w:type="spellStart"/>
      <w:r w:rsidRPr="00E149FE">
        <w:rPr>
          <w:color w:val="000000"/>
          <w:lang w:eastAsia="ru-RU" w:bidi="ru-RU"/>
        </w:rPr>
        <w:t>валежной</w:t>
      </w:r>
      <w:proofErr w:type="spellEnd"/>
      <w:r w:rsidRPr="00E149FE">
        <w:rPr>
          <w:color w:val="000000"/>
          <w:lang w:eastAsia="ru-RU" w:bidi="ru-RU"/>
        </w:rPr>
        <w:t xml:space="preserve"> древесиной и лесосечными отходами, количество и высота пней, доступность участка для работы техники, заселенность почвы вредными организмами, уточняется тип лесорастительных условий и определяется способ создания лесных культур.</w:t>
      </w:r>
      <w:proofErr w:type="gramEnd"/>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Способы обработки почвы выбираются в зависимости от </w:t>
      </w:r>
      <w:proofErr w:type="spellStart"/>
      <w:r w:rsidRPr="00E149FE">
        <w:rPr>
          <w:color w:val="000000"/>
          <w:lang w:eastAsia="ru-RU" w:bidi="ru-RU"/>
        </w:rPr>
        <w:t>природноклиматических</w:t>
      </w:r>
      <w:proofErr w:type="spellEnd"/>
      <w:r w:rsidRPr="00E149FE">
        <w:rPr>
          <w:color w:val="000000"/>
          <w:lang w:eastAsia="ru-RU" w:bidi="ru-RU"/>
        </w:rPr>
        <w:t xml:space="preserve"> условий, типов почвы и иных факторов. Сплошная механическая обработка может проводиться на лесных участках, не имеющих на всей территории препятствий для работы техники (при крутизне склонов до 6 градусов и отсутствии водной и ветровой эрозии почвы).</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Частичная механическая обработка почвы осуществляется путем полосной вспашки, минерализации или рыхления почвы на полосах или площадках, нарезки борозд или траншей, образования </w:t>
      </w:r>
      <w:proofErr w:type="spellStart"/>
      <w:r w:rsidRPr="00E149FE">
        <w:rPr>
          <w:color w:val="000000"/>
          <w:lang w:eastAsia="ru-RU" w:bidi="ru-RU"/>
        </w:rPr>
        <w:t>микроповышений</w:t>
      </w:r>
      <w:proofErr w:type="spellEnd"/>
      <w:r w:rsidRPr="00E149FE">
        <w:rPr>
          <w:color w:val="000000"/>
          <w:lang w:eastAsia="ru-RU" w:bidi="ru-RU"/>
        </w:rPr>
        <w:t xml:space="preserve"> (пластов, гряд, гребней, холмиков), подготовки ямок.</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Без предварительной обработки почвы, как исключение, допускается создание лесных культур путем посадки саженцев на хорошо очищенных вырубках с количеством пней до 500 штук на 1 гектаре при отсутствии опасности возобновления быстрорастущих лесных насаждений малоценных лесных древесных пород.</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lastRenderedPageBreak/>
        <w:t>Лесные культуры могут создаваться как чистые - из одной породы, так и смешанные - из нескольких пород. Для условий лесничества главными древесными породами считаются сосна, ель.</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На вырубках таежной зоны на свежих, влажных и </w:t>
      </w:r>
      <w:proofErr w:type="spellStart"/>
      <w:r w:rsidRPr="00E149FE">
        <w:rPr>
          <w:color w:val="000000"/>
          <w:lang w:eastAsia="ru-RU" w:bidi="ru-RU"/>
        </w:rPr>
        <w:t>переувлажненных</w:t>
      </w:r>
      <w:proofErr w:type="spellEnd"/>
      <w:r w:rsidRPr="00E149FE">
        <w:rPr>
          <w:color w:val="000000"/>
          <w:lang w:eastAsia="ru-RU" w:bidi="ru-RU"/>
        </w:rPr>
        <w:t xml:space="preserve"> почвах первоначальная густота культур, создаваемых посадкой сеянцев, должна быть не менее 3 тыс. на 1 гектаре, на сухих почвах - 4 тысяч штук на 1 га. При создании лесных культур посевом семян число посевных мест по сравнению с указанными нормами густоты культур при посадке сеянцев увеличивается на 20 процентов. При посадке лесных культур саженцами или использовании посадочного материала с закрытой корневой системой допускается снижение количества высаживаемых растений до 2,0 тыс. штук на 1 гектаре.</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Основным методом создания лесных культур является посадка, которая может осуществляться различными видами посадочного материала. Посадка предпочтительнее на почвах, подверженных водной и ветровой эрозии, на избыточно увлажненных почвах и на участках с быстрым зарастанием посадочных мест сорной растительностью.</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Создание лесных культур посевом семян допускается на лесных участках со слабым развитием травянистого покрова.</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Посадка и посев лесных культур могут сочетаться с внесением в почву удобрений, средств защиты растений, а также с посевом специальных почвоулучшающих трав.</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В большинстве случаев лучшим сроком посадки и посева лесных культур является ранняя весна, до начала распускания почек.</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К агротехническому уходу относятся:</w:t>
      </w:r>
    </w:p>
    <w:p w:rsidR="00D13FD9" w:rsidRPr="00E149FE" w:rsidRDefault="00D13FD9" w:rsidP="006A44E5">
      <w:pPr>
        <w:pStyle w:val="16"/>
        <w:numPr>
          <w:ilvl w:val="0"/>
          <w:numId w:val="21"/>
        </w:numPr>
        <w:shd w:val="clear" w:color="auto" w:fill="auto"/>
        <w:tabs>
          <w:tab w:val="left" w:pos="1192"/>
        </w:tabs>
        <w:spacing w:line="360" w:lineRule="auto"/>
        <w:ind w:firstLine="709"/>
        <w:jc w:val="both"/>
      </w:pPr>
      <w:r w:rsidRPr="00E149FE">
        <w:rPr>
          <w:color w:val="000000"/>
          <w:lang w:eastAsia="ru-RU" w:bidi="ru-RU"/>
        </w:rPr>
        <w:t>ручная оправка растений от завала травой и почвой, заноса песком, размыва и выдувания почвы, выжимания морозом;</w:t>
      </w:r>
    </w:p>
    <w:p w:rsidR="00D13FD9" w:rsidRPr="00E149FE" w:rsidRDefault="00D13FD9" w:rsidP="006A44E5">
      <w:pPr>
        <w:pStyle w:val="16"/>
        <w:numPr>
          <w:ilvl w:val="0"/>
          <w:numId w:val="21"/>
        </w:numPr>
        <w:shd w:val="clear" w:color="auto" w:fill="auto"/>
        <w:tabs>
          <w:tab w:val="left" w:pos="1192"/>
        </w:tabs>
        <w:spacing w:line="360" w:lineRule="auto"/>
        <w:ind w:firstLine="709"/>
        <w:jc w:val="both"/>
      </w:pPr>
      <w:r w:rsidRPr="00E149FE">
        <w:rPr>
          <w:color w:val="000000"/>
          <w:lang w:eastAsia="ru-RU" w:bidi="ru-RU"/>
        </w:rPr>
        <w:t>рыхление почвы с одновременным уничтожением травянистой и древесной растительности в рядах культур и междурядьях;</w:t>
      </w:r>
    </w:p>
    <w:p w:rsidR="00D13FD9" w:rsidRPr="00E149FE" w:rsidRDefault="00D13FD9" w:rsidP="006A44E5">
      <w:pPr>
        <w:pStyle w:val="16"/>
        <w:numPr>
          <w:ilvl w:val="0"/>
          <w:numId w:val="21"/>
        </w:numPr>
        <w:shd w:val="clear" w:color="auto" w:fill="auto"/>
        <w:tabs>
          <w:tab w:val="left" w:pos="1192"/>
        </w:tabs>
        <w:spacing w:line="360" w:lineRule="auto"/>
        <w:ind w:firstLine="709"/>
        <w:jc w:val="both"/>
      </w:pPr>
      <w:r w:rsidRPr="00E149FE">
        <w:rPr>
          <w:color w:val="000000"/>
          <w:lang w:eastAsia="ru-RU" w:bidi="ru-RU"/>
        </w:rPr>
        <w:t>уничтожение, или предупреждение появления травянистой и нежелательной древесной растительности;</w:t>
      </w:r>
    </w:p>
    <w:p w:rsidR="00D13FD9" w:rsidRPr="00E149FE" w:rsidRDefault="00D13FD9" w:rsidP="006A44E5">
      <w:pPr>
        <w:pStyle w:val="16"/>
        <w:numPr>
          <w:ilvl w:val="0"/>
          <w:numId w:val="21"/>
        </w:numPr>
        <w:shd w:val="clear" w:color="auto" w:fill="auto"/>
        <w:tabs>
          <w:tab w:val="left" w:pos="1192"/>
        </w:tabs>
        <w:spacing w:line="360" w:lineRule="auto"/>
        <w:ind w:firstLine="709"/>
        <w:jc w:val="both"/>
      </w:pPr>
      <w:r w:rsidRPr="00E149FE">
        <w:rPr>
          <w:color w:val="000000"/>
          <w:lang w:eastAsia="ru-RU" w:bidi="ru-RU"/>
        </w:rPr>
        <w:lastRenderedPageBreak/>
        <w:t>дополнение лесных культур, подкормка минеральными удобрениями и полив лесных культур.</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Агротехнический уход проводится в основном с целью предупреждения опасности ухудшения роста и гибели лесных насаждений главной лесной древесной породы от воздействия травянистой растительности и нежелательных быстрорастущих лесных древесных пород.</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Число и повторяемость агротехнических уходов зависят от условий местопроизрастания, величины и интенсивности роста посадочного материала, густоты и высоты травяного покрова. На перспективный период рекомендуется двукратный уход на второй и третий год и однократный на первый.</w:t>
      </w:r>
    </w:p>
    <w:p w:rsidR="00D13FD9" w:rsidRPr="00E149FE" w:rsidRDefault="00D13FD9" w:rsidP="00E149FE">
      <w:pPr>
        <w:pStyle w:val="16"/>
        <w:shd w:val="clear" w:color="auto" w:fill="auto"/>
        <w:spacing w:line="360" w:lineRule="auto"/>
        <w:ind w:firstLine="709"/>
        <w:jc w:val="both"/>
      </w:pPr>
      <w:proofErr w:type="spellStart"/>
      <w:r w:rsidRPr="00E149FE">
        <w:rPr>
          <w:color w:val="000000"/>
          <w:lang w:eastAsia="ru-RU" w:bidi="ru-RU"/>
        </w:rPr>
        <w:t>Лесоводственный</w:t>
      </w:r>
      <w:proofErr w:type="spellEnd"/>
      <w:r w:rsidRPr="00E149FE">
        <w:rPr>
          <w:color w:val="000000"/>
          <w:lang w:eastAsia="ru-RU" w:bidi="ru-RU"/>
        </w:rPr>
        <w:t xml:space="preserve"> уход осуществляется на площадях с искусственным возобновлением и наиболее ценных участках естественного возобновления.</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К </w:t>
      </w:r>
      <w:proofErr w:type="spellStart"/>
      <w:r w:rsidRPr="00E149FE">
        <w:rPr>
          <w:color w:val="000000"/>
          <w:lang w:eastAsia="ru-RU" w:bidi="ru-RU"/>
        </w:rPr>
        <w:t>лесоводственному</w:t>
      </w:r>
      <w:proofErr w:type="spellEnd"/>
      <w:r w:rsidRPr="00E149FE">
        <w:rPr>
          <w:color w:val="000000"/>
          <w:lang w:eastAsia="ru-RU" w:bidi="ru-RU"/>
        </w:rPr>
        <w:t xml:space="preserve"> уходу относится уничтожение или предупреждение появления травянистой и нежелательной древесной растительности.</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Дополнению (посадке взамен погибших экземпляров растений) подлежат лесные культуры с приживаемостью 25-85 процентов. Лесные культуры с неравномерным </w:t>
      </w:r>
      <w:proofErr w:type="gramStart"/>
      <w:r w:rsidRPr="00E149FE">
        <w:rPr>
          <w:color w:val="000000"/>
          <w:lang w:eastAsia="ru-RU" w:bidi="ru-RU"/>
        </w:rPr>
        <w:t>отпадом</w:t>
      </w:r>
      <w:proofErr w:type="gramEnd"/>
      <w:r w:rsidRPr="00E149FE">
        <w:rPr>
          <w:color w:val="000000"/>
          <w:lang w:eastAsia="ru-RU" w:bidi="ru-RU"/>
        </w:rPr>
        <w:t xml:space="preserve"> по площади участка дополняются при любой приживаемости.</w:t>
      </w:r>
    </w:p>
    <w:p w:rsidR="00D13FD9" w:rsidRPr="00E149FE" w:rsidRDefault="00D13FD9" w:rsidP="00E149FE">
      <w:pPr>
        <w:pStyle w:val="16"/>
        <w:shd w:val="clear" w:color="auto" w:fill="auto"/>
        <w:spacing w:line="360" w:lineRule="auto"/>
        <w:ind w:firstLine="709"/>
        <w:jc w:val="both"/>
        <w:rPr>
          <w:color w:val="000000"/>
          <w:lang w:eastAsia="ru-RU" w:bidi="ru-RU"/>
        </w:rPr>
      </w:pPr>
      <w:r w:rsidRPr="00E149FE">
        <w:rPr>
          <w:color w:val="000000"/>
          <w:lang w:eastAsia="ru-RU" w:bidi="ru-RU"/>
        </w:rPr>
        <w:t>Оценка приживаемости лесных культур определяется выраженным в процентах отношением числа посадочных (посевных) мест с сохранившимися растениями к общему числу посадочных (посевных) мест, учтенных на пробной площади. Лесные культуры с приживаемостью менее 25 процентов считаются погибшими.</w:t>
      </w:r>
    </w:p>
    <w:p w:rsidR="00D13FD9" w:rsidRPr="00E149FE" w:rsidRDefault="00D13FD9" w:rsidP="00E149FE">
      <w:pPr>
        <w:pStyle w:val="18"/>
        <w:keepNext/>
        <w:keepLines/>
        <w:shd w:val="clear" w:color="auto" w:fill="auto"/>
        <w:spacing w:after="0" w:line="360" w:lineRule="auto"/>
        <w:ind w:firstLine="709"/>
        <w:jc w:val="both"/>
      </w:pPr>
      <w:bookmarkStart w:id="379" w:name="bookmark128"/>
      <w:bookmarkStart w:id="380" w:name="bookmark129"/>
      <w:bookmarkStart w:id="381" w:name="_Toc50471326"/>
      <w:r w:rsidRPr="00E149FE">
        <w:rPr>
          <w:color w:val="000000"/>
          <w:lang w:eastAsia="ru-RU" w:bidi="ru-RU"/>
        </w:rPr>
        <w:t xml:space="preserve">Комбинированное </w:t>
      </w:r>
      <w:proofErr w:type="spellStart"/>
      <w:r w:rsidRPr="00E149FE">
        <w:rPr>
          <w:color w:val="000000"/>
          <w:lang w:eastAsia="ru-RU" w:bidi="ru-RU"/>
        </w:rPr>
        <w:t>лесовосстановление</w:t>
      </w:r>
      <w:bookmarkEnd w:id="379"/>
      <w:bookmarkEnd w:id="380"/>
      <w:bookmarkEnd w:id="381"/>
      <w:proofErr w:type="spellEnd"/>
    </w:p>
    <w:p w:rsidR="00D13FD9" w:rsidRPr="00E149FE" w:rsidRDefault="00D13FD9" w:rsidP="00E149FE">
      <w:pPr>
        <w:pStyle w:val="16"/>
        <w:shd w:val="clear" w:color="auto" w:fill="auto"/>
        <w:spacing w:line="360" w:lineRule="auto"/>
        <w:ind w:firstLine="709"/>
        <w:jc w:val="both"/>
      </w:pPr>
      <w:proofErr w:type="gramStart"/>
      <w:r w:rsidRPr="00E149FE">
        <w:rPr>
          <w:color w:val="000000"/>
          <w:lang w:eastAsia="ru-RU" w:bidi="ru-RU"/>
        </w:rPr>
        <w:t>Комбинированное</w:t>
      </w:r>
      <w:proofErr w:type="gramEnd"/>
      <w:r w:rsidRPr="00E149FE">
        <w:rPr>
          <w:color w:val="000000"/>
          <w:lang w:eastAsia="ru-RU" w:bidi="ru-RU"/>
        </w:rPr>
        <w:t xml:space="preserve"> </w:t>
      </w:r>
      <w:proofErr w:type="spellStart"/>
      <w:r w:rsidRPr="00E149FE">
        <w:rPr>
          <w:color w:val="000000"/>
          <w:lang w:eastAsia="ru-RU" w:bidi="ru-RU"/>
        </w:rPr>
        <w:t>лесовосстановление</w:t>
      </w:r>
      <w:proofErr w:type="spellEnd"/>
      <w:r w:rsidRPr="00E149FE">
        <w:rPr>
          <w:color w:val="000000"/>
          <w:lang w:eastAsia="ru-RU" w:bidi="ru-RU"/>
        </w:rPr>
        <w:t xml:space="preserve"> лесов осуществляется за счет сочетания естественного и искусственного </w:t>
      </w:r>
      <w:proofErr w:type="spellStart"/>
      <w:r w:rsidRPr="00E149FE">
        <w:rPr>
          <w:color w:val="000000"/>
          <w:lang w:eastAsia="ru-RU" w:bidi="ru-RU"/>
        </w:rPr>
        <w:t>лесовосстановления</w:t>
      </w:r>
      <w:proofErr w:type="spellEnd"/>
      <w:r w:rsidRPr="00E149FE">
        <w:rPr>
          <w:color w:val="000000"/>
          <w:lang w:eastAsia="ru-RU" w:bidi="ru-RU"/>
        </w:rPr>
        <w:t>.</w:t>
      </w:r>
    </w:p>
    <w:p w:rsidR="00D13FD9" w:rsidRPr="00E149FE" w:rsidRDefault="00D13FD9" w:rsidP="00E149FE">
      <w:pPr>
        <w:pStyle w:val="16"/>
        <w:shd w:val="clear" w:color="auto" w:fill="auto"/>
        <w:spacing w:line="360" w:lineRule="auto"/>
        <w:ind w:firstLine="709"/>
        <w:jc w:val="both"/>
      </w:pPr>
      <w:proofErr w:type="gramStart"/>
      <w:r w:rsidRPr="00E149FE">
        <w:rPr>
          <w:color w:val="000000"/>
          <w:lang w:eastAsia="ru-RU" w:bidi="ru-RU"/>
        </w:rPr>
        <w:t>Комбинированное</w:t>
      </w:r>
      <w:proofErr w:type="gramEnd"/>
      <w:r w:rsidRPr="00E149FE">
        <w:rPr>
          <w:color w:val="000000"/>
          <w:lang w:eastAsia="ru-RU" w:bidi="ru-RU"/>
        </w:rPr>
        <w:t xml:space="preserve"> </w:t>
      </w:r>
      <w:proofErr w:type="spellStart"/>
      <w:r w:rsidRPr="00E149FE">
        <w:rPr>
          <w:color w:val="000000"/>
          <w:lang w:eastAsia="ru-RU" w:bidi="ru-RU"/>
        </w:rPr>
        <w:t>лесовосстановление</w:t>
      </w:r>
      <w:proofErr w:type="spellEnd"/>
      <w:r w:rsidRPr="00E149FE">
        <w:rPr>
          <w:color w:val="000000"/>
          <w:lang w:eastAsia="ru-RU" w:bidi="ru-RU"/>
        </w:rPr>
        <w:t xml:space="preserve"> осуществляется путем посадки и посева на лесных участках, где естественное </w:t>
      </w:r>
      <w:proofErr w:type="spellStart"/>
      <w:r w:rsidRPr="00E149FE">
        <w:rPr>
          <w:color w:val="000000"/>
          <w:lang w:eastAsia="ru-RU" w:bidi="ru-RU"/>
        </w:rPr>
        <w:t>лесовосстановление</w:t>
      </w:r>
      <w:proofErr w:type="spellEnd"/>
      <w:r w:rsidRPr="00E149FE">
        <w:rPr>
          <w:color w:val="000000"/>
          <w:lang w:eastAsia="ru-RU" w:bidi="ru-RU"/>
        </w:rPr>
        <w:t xml:space="preserve"> лесных насаждений ценных лесных древесных пород не обеспечивается.</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Площади лесных участков, на которых количество лесных растений главной </w:t>
      </w:r>
      <w:r w:rsidRPr="00E149FE">
        <w:rPr>
          <w:color w:val="000000"/>
          <w:lang w:eastAsia="ru-RU" w:bidi="ru-RU"/>
        </w:rPr>
        <w:lastRenderedPageBreak/>
        <w:t xml:space="preserve">лесной древесной породы, введенных за счет посева и посадки лесных культур, равно или больше количества подроста лесных насаждений, относятся к площадям, занятым лесными культурами, при меньшем количестве, занятом комбинированным </w:t>
      </w:r>
      <w:proofErr w:type="spellStart"/>
      <w:r w:rsidRPr="00E149FE">
        <w:rPr>
          <w:color w:val="000000"/>
          <w:lang w:eastAsia="ru-RU" w:bidi="ru-RU"/>
        </w:rPr>
        <w:t>лесовосстановлением</w:t>
      </w:r>
      <w:proofErr w:type="spellEnd"/>
      <w:r w:rsidRPr="00E149FE">
        <w:rPr>
          <w:color w:val="000000"/>
          <w:lang w:eastAsia="ru-RU" w:bidi="ru-RU"/>
        </w:rPr>
        <w:t>.</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При комбинированном </w:t>
      </w:r>
      <w:proofErr w:type="spellStart"/>
      <w:r w:rsidRPr="00E149FE">
        <w:rPr>
          <w:color w:val="000000"/>
          <w:lang w:eastAsia="ru-RU" w:bidi="ru-RU"/>
        </w:rPr>
        <w:t>лесовосстановлении</w:t>
      </w:r>
      <w:proofErr w:type="spellEnd"/>
      <w:r w:rsidRPr="00E149FE">
        <w:rPr>
          <w:color w:val="000000"/>
          <w:lang w:eastAsia="ru-RU" w:bidi="ru-RU"/>
        </w:rPr>
        <w:t xml:space="preserve"> густота лесных культур (количество посадочных или посевных мест на единице площади) устанавливается в зависимости от количества имеющегося подроста и молодняка лесных насаждений главной лесной древесной </w:t>
      </w:r>
      <w:proofErr w:type="gramStart"/>
      <w:r w:rsidRPr="00E149FE">
        <w:rPr>
          <w:color w:val="000000"/>
          <w:lang w:eastAsia="ru-RU" w:bidi="ru-RU"/>
        </w:rPr>
        <w:t>породы</w:t>
      </w:r>
      <w:proofErr w:type="gramEnd"/>
      <w:r w:rsidRPr="00E149FE">
        <w:rPr>
          <w:color w:val="000000"/>
          <w:lang w:eastAsia="ru-RU" w:bidi="ru-RU"/>
        </w:rPr>
        <w:t xml:space="preserve"> исходя из расчета, что общее количество культивируемых растений и подроста лесных насаждений главной лесной древесной породы должно быть не менее количества, предусмотренного в приложении 4 к Правилам </w:t>
      </w:r>
      <w:proofErr w:type="spellStart"/>
      <w:r w:rsidRPr="00E149FE">
        <w:rPr>
          <w:color w:val="000000"/>
          <w:lang w:eastAsia="ru-RU" w:bidi="ru-RU"/>
        </w:rPr>
        <w:t>лесовосстановления</w:t>
      </w:r>
      <w:proofErr w:type="spellEnd"/>
      <w:r w:rsidRPr="00E149FE">
        <w:rPr>
          <w:color w:val="000000"/>
          <w:lang w:eastAsia="ru-RU" w:bidi="ru-RU"/>
        </w:rPr>
        <w:t>.</w:t>
      </w:r>
    </w:p>
    <w:p w:rsidR="00D13FD9" w:rsidRPr="00E149FE" w:rsidRDefault="00D13FD9" w:rsidP="00E149FE">
      <w:pPr>
        <w:pStyle w:val="16"/>
        <w:shd w:val="clear" w:color="auto" w:fill="auto"/>
        <w:spacing w:line="360" w:lineRule="auto"/>
        <w:ind w:firstLine="709"/>
        <w:jc w:val="both"/>
      </w:pPr>
      <w:r w:rsidRPr="00E149FE">
        <w:rPr>
          <w:color w:val="000000"/>
          <w:lang w:eastAsia="ru-RU" w:bidi="ru-RU"/>
        </w:rPr>
        <w:t xml:space="preserve">Для выращивания посадочного материала и создания лесных культур должны использоваться районированные семена лесных насаждений, соответствующие требованиям, установленным Федеральным законом от 17 декабря 1997 года № 149-ФЗ </w:t>
      </w:r>
      <w:r w:rsidR="005C1FD1" w:rsidRPr="00E149FE">
        <w:rPr>
          <w:color w:val="000000"/>
          <w:lang w:eastAsia="ru-RU" w:bidi="ru-RU"/>
        </w:rPr>
        <w:t>«</w:t>
      </w:r>
      <w:r w:rsidRPr="00E149FE">
        <w:rPr>
          <w:color w:val="000000"/>
          <w:lang w:eastAsia="ru-RU" w:bidi="ru-RU"/>
        </w:rPr>
        <w:t>О семеноводстве</w:t>
      </w:r>
      <w:r w:rsidR="005C1FD1" w:rsidRPr="00E149FE">
        <w:rPr>
          <w:color w:val="000000"/>
          <w:lang w:eastAsia="ru-RU" w:bidi="ru-RU"/>
        </w:rPr>
        <w:t>»</w:t>
      </w:r>
      <w:r w:rsidRPr="00E149FE">
        <w:rPr>
          <w:color w:val="000000"/>
          <w:lang w:eastAsia="ru-RU" w:bidi="ru-RU"/>
        </w:rPr>
        <w:t>.</w:t>
      </w:r>
    </w:p>
    <w:p w:rsidR="00D13FD9" w:rsidRPr="00E149FE" w:rsidRDefault="008B2FB7" w:rsidP="00E149FE">
      <w:pPr>
        <w:pStyle w:val="16"/>
        <w:shd w:val="clear" w:color="auto" w:fill="auto"/>
        <w:spacing w:line="360" w:lineRule="auto"/>
        <w:ind w:firstLine="709"/>
        <w:jc w:val="both"/>
      </w:pPr>
      <w:r w:rsidRPr="00E149FE">
        <w:rPr>
          <w:color w:val="000000"/>
          <w:lang w:eastAsia="ru-RU" w:bidi="ru-RU"/>
        </w:rPr>
        <w:t xml:space="preserve">На период действия лесохозяйственного регламента мероприятия по </w:t>
      </w:r>
      <w:proofErr w:type="spellStart"/>
      <w:r w:rsidRPr="00E149FE">
        <w:rPr>
          <w:color w:val="000000"/>
          <w:lang w:eastAsia="ru-RU" w:bidi="ru-RU"/>
        </w:rPr>
        <w:t>лесовосстановлению</w:t>
      </w:r>
      <w:proofErr w:type="spellEnd"/>
      <w:r w:rsidRPr="00E149FE">
        <w:rPr>
          <w:color w:val="000000"/>
          <w:lang w:eastAsia="ru-RU" w:bidi="ru-RU"/>
        </w:rPr>
        <w:t xml:space="preserve"> и лесоразведению не планируются в связи с отсутствием фонда </w:t>
      </w:r>
      <w:proofErr w:type="spellStart"/>
      <w:r w:rsidRPr="00E149FE">
        <w:rPr>
          <w:color w:val="000000"/>
          <w:lang w:eastAsia="ru-RU" w:bidi="ru-RU"/>
        </w:rPr>
        <w:t>лесовосстановления</w:t>
      </w:r>
      <w:proofErr w:type="spellEnd"/>
      <w:r w:rsidRPr="00E149FE">
        <w:rPr>
          <w:color w:val="000000"/>
          <w:lang w:eastAsia="ru-RU" w:bidi="ru-RU"/>
        </w:rPr>
        <w:t>.</w:t>
      </w:r>
    </w:p>
    <w:p w:rsidR="008B2FB7" w:rsidRDefault="008B2FB7" w:rsidP="00E149FE">
      <w:pPr>
        <w:pStyle w:val="16"/>
        <w:shd w:val="clear" w:color="auto" w:fill="auto"/>
        <w:spacing w:line="360" w:lineRule="auto"/>
        <w:ind w:firstLine="709"/>
        <w:jc w:val="right"/>
        <w:rPr>
          <w:color w:val="000000"/>
          <w:lang w:eastAsia="ru-RU" w:bidi="ru-RU"/>
        </w:rPr>
      </w:pPr>
      <w:r>
        <w:rPr>
          <w:color w:val="000000"/>
          <w:lang w:eastAsia="ru-RU" w:bidi="ru-RU"/>
        </w:rPr>
        <w:t xml:space="preserve">Таблица </w:t>
      </w:r>
      <w:r w:rsidR="00B1020C">
        <w:rPr>
          <w:color w:val="000000"/>
          <w:lang w:eastAsia="ru-RU" w:bidi="ru-RU"/>
        </w:rPr>
        <w:t>17</w:t>
      </w:r>
      <w:r w:rsidR="00D13FD9" w:rsidRPr="008B2FB7">
        <w:rPr>
          <w:color w:val="000000"/>
          <w:lang w:eastAsia="ru-RU" w:bidi="ru-RU"/>
        </w:rPr>
        <w:t xml:space="preserve"> </w:t>
      </w:r>
    </w:p>
    <w:p w:rsidR="00D13FD9" w:rsidRPr="008B2FB7" w:rsidRDefault="00D13FD9" w:rsidP="00E149FE">
      <w:pPr>
        <w:pStyle w:val="16"/>
        <w:shd w:val="clear" w:color="auto" w:fill="auto"/>
        <w:spacing w:line="360" w:lineRule="auto"/>
        <w:ind w:firstLine="709"/>
        <w:jc w:val="center"/>
      </w:pPr>
      <w:r w:rsidRPr="008B2FB7">
        <w:rPr>
          <w:color w:val="000000"/>
          <w:lang w:eastAsia="ru-RU" w:bidi="ru-RU"/>
        </w:rPr>
        <w:t xml:space="preserve">Нормативы и параметры мероприятий по </w:t>
      </w:r>
      <w:proofErr w:type="spellStart"/>
      <w:r w:rsidRPr="008B2FB7">
        <w:rPr>
          <w:color w:val="000000"/>
          <w:lang w:eastAsia="ru-RU" w:bidi="ru-RU"/>
        </w:rPr>
        <w:t>лесовосстановлению</w:t>
      </w:r>
      <w:proofErr w:type="spellEnd"/>
      <w:r w:rsidR="00E149FE">
        <w:t xml:space="preserve"> </w:t>
      </w:r>
      <w:r w:rsidRPr="008B2FB7">
        <w:rPr>
          <w:color w:val="000000"/>
          <w:lang w:eastAsia="ru-RU" w:bidi="ru-RU"/>
        </w:rPr>
        <w:t>и лесоразведению</w:t>
      </w:r>
    </w:p>
    <w:tbl>
      <w:tblPr>
        <w:tblOverlap w:val="neve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2819"/>
        <w:gridCol w:w="1056"/>
        <w:gridCol w:w="955"/>
        <w:gridCol w:w="1266"/>
        <w:gridCol w:w="850"/>
        <w:gridCol w:w="1632"/>
        <w:gridCol w:w="848"/>
      </w:tblGrid>
      <w:tr w:rsidR="00D13FD9" w:rsidRPr="00E149FE" w:rsidTr="008B2FB7">
        <w:trPr>
          <w:cantSplit/>
          <w:jc w:val="center"/>
        </w:trPr>
        <w:tc>
          <w:tcPr>
            <w:tcW w:w="2819" w:type="dxa"/>
            <w:vMerge w:val="restart"/>
            <w:shd w:val="clear" w:color="auto" w:fill="FFFFFF"/>
            <w:vAlign w:val="center"/>
          </w:tcPr>
          <w:p w:rsidR="00D13FD9" w:rsidRPr="00E149FE" w:rsidRDefault="00D13FD9" w:rsidP="008B2FB7">
            <w:pPr>
              <w:pStyle w:val="afffb"/>
              <w:shd w:val="clear" w:color="auto" w:fill="auto"/>
              <w:jc w:val="center"/>
            </w:pPr>
            <w:r w:rsidRPr="00E149FE">
              <w:rPr>
                <w:color w:val="000000"/>
                <w:lang w:eastAsia="ru-RU" w:bidi="ru-RU"/>
              </w:rPr>
              <w:t>Показатели</w:t>
            </w:r>
          </w:p>
        </w:tc>
        <w:tc>
          <w:tcPr>
            <w:tcW w:w="4127" w:type="dxa"/>
            <w:gridSpan w:val="4"/>
            <w:shd w:val="clear" w:color="auto" w:fill="FFFFFF"/>
            <w:vAlign w:val="center"/>
          </w:tcPr>
          <w:p w:rsidR="00D13FD9" w:rsidRPr="00E149FE" w:rsidRDefault="00D13FD9" w:rsidP="008B2FB7">
            <w:pPr>
              <w:pStyle w:val="afffb"/>
              <w:shd w:val="clear" w:color="auto" w:fill="auto"/>
              <w:jc w:val="center"/>
            </w:pPr>
            <w:r w:rsidRPr="00E149FE">
              <w:rPr>
                <w:color w:val="000000"/>
                <w:lang w:eastAsia="ru-RU" w:bidi="ru-RU"/>
              </w:rPr>
              <w:t>Не покрытые лесной растительностью земли</w:t>
            </w:r>
          </w:p>
        </w:tc>
        <w:tc>
          <w:tcPr>
            <w:tcW w:w="1632" w:type="dxa"/>
            <w:vMerge w:val="restart"/>
            <w:shd w:val="clear" w:color="auto" w:fill="FFFFFF"/>
            <w:vAlign w:val="center"/>
          </w:tcPr>
          <w:p w:rsidR="00D13FD9" w:rsidRPr="00E149FE" w:rsidRDefault="00D13FD9" w:rsidP="008B2FB7">
            <w:pPr>
              <w:pStyle w:val="afffb"/>
              <w:shd w:val="clear" w:color="auto" w:fill="auto"/>
              <w:jc w:val="center"/>
            </w:pPr>
            <w:r w:rsidRPr="00E149FE">
              <w:rPr>
                <w:color w:val="000000"/>
                <w:lang w:eastAsia="ru-RU" w:bidi="ru-RU"/>
              </w:rPr>
              <w:t>Лесосеки сплошных рубок предстоящего периода</w:t>
            </w:r>
          </w:p>
        </w:tc>
        <w:tc>
          <w:tcPr>
            <w:tcW w:w="848" w:type="dxa"/>
            <w:vMerge w:val="restart"/>
            <w:shd w:val="clear" w:color="auto" w:fill="FFFFFF"/>
            <w:vAlign w:val="center"/>
          </w:tcPr>
          <w:p w:rsidR="00D13FD9" w:rsidRPr="00E149FE" w:rsidRDefault="00D13FD9" w:rsidP="008B2FB7">
            <w:pPr>
              <w:pStyle w:val="afffb"/>
              <w:shd w:val="clear" w:color="auto" w:fill="auto"/>
              <w:jc w:val="center"/>
            </w:pPr>
            <w:r w:rsidRPr="00E149FE">
              <w:rPr>
                <w:color w:val="000000"/>
                <w:lang w:eastAsia="ru-RU" w:bidi="ru-RU"/>
              </w:rPr>
              <w:t>Всего</w:t>
            </w:r>
          </w:p>
        </w:tc>
      </w:tr>
      <w:tr w:rsidR="00D13FD9" w:rsidRPr="00E149FE" w:rsidTr="008B2FB7">
        <w:trPr>
          <w:cantSplit/>
          <w:jc w:val="center"/>
        </w:trPr>
        <w:tc>
          <w:tcPr>
            <w:tcW w:w="2819" w:type="dxa"/>
            <w:vMerge/>
            <w:shd w:val="clear" w:color="auto" w:fill="FFFFFF"/>
            <w:vAlign w:val="center"/>
          </w:tcPr>
          <w:p w:rsidR="00D13FD9" w:rsidRPr="00E149FE" w:rsidRDefault="00D13FD9" w:rsidP="008B2FB7">
            <w:pPr>
              <w:jc w:val="center"/>
            </w:pPr>
          </w:p>
        </w:tc>
        <w:tc>
          <w:tcPr>
            <w:tcW w:w="1056" w:type="dxa"/>
            <w:shd w:val="clear" w:color="auto" w:fill="FFFFFF"/>
            <w:vAlign w:val="center"/>
          </w:tcPr>
          <w:p w:rsidR="00D13FD9" w:rsidRPr="00E149FE" w:rsidRDefault="00D13FD9" w:rsidP="008B2FB7">
            <w:pPr>
              <w:pStyle w:val="afffb"/>
              <w:shd w:val="clear" w:color="auto" w:fill="auto"/>
              <w:jc w:val="center"/>
            </w:pPr>
            <w:r w:rsidRPr="00E149FE">
              <w:rPr>
                <w:color w:val="000000"/>
                <w:lang w:eastAsia="ru-RU" w:bidi="ru-RU"/>
              </w:rPr>
              <w:t>гари и погибшие насаждения</w:t>
            </w:r>
          </w:p>
        </w:tc>
        <w:tc>
          <w:tcPr>
            <w:tcW w:w="955" w:type="dxa"/>
            <w:shd w:val="clear" w:color="auto" w:fill="FFFFFF"/>
            <w:vAlign w:val="center"/>
          </w:tcPr>
          <w:p w:rsidR="00D13FD9" w:rsidRPr="00E149FE" w:rsidRDefault="00D13FD9" w:rsidP="008B2FB7">
            <w:pPr>
              <w:pStyle w:val="afffb"/>
              <w:shd w:val="clear" w:color="auto" w:fill="auto"/>
              <w:jc w:val="center"/>
            </w:pPr>
            <w:r w:rsidRPr="00E149FE">
              <w:rPr>
                <w:color w:val="000000"/>
                <w:lang w:eastAsia="ru-RU" w:bidi="ru-RU"/>
              </w:rPr>
              <w:t>вырубки</w:t>
            </w:r>
          </w:p>
        </w:tc>
        <w:tc>
          <w:tcPr>
            <w:tcW w:w="1266" w:type="dxa"/>
            <w:shd w:val="clear" w:color="auto" w:fill="FFFFFF"/>
            <w:vAlign w:val="center"/>
          </w:tcPr>
          <w:p w:rsidR="00D13FD9" w:rsidRPr="00E149FE" w:rsidRDefault="008B2FB7" w:rsidP="008B2FB7">
            <w:pPr>
              <w:pStyle w:val="afffb"/>
              <w:shd w:val="clear" w:color="auto" w:fill="auto"/>
              <w:jc w:val="center"/>
            </w:pPr>
            <w:r w:rsidRPr="00E149FE">
              <w:rPr>
                <w:color w:val="000000"/>
                <w:lang w:eastAsia="ru-RU" w:bidi="ru-RU"/>
              </w:rPr>
              <w:t>п</w:t>
            </w:r>
            <w:r w:rsidR="00D13FD9" w:rsidRPr="00E149FE">
              <w:rPr>
                <w:color w:val="000000"/>
                <w:lang w:eastAsia="ru-RU" w:bidi="ru-RU"/>
              </w:rPr>
              <w:t>рогалины и пустыри</w:t>
            </w:r>
          </w:p>
        </w:tc>
        <w:tc>
          <w:tcPr>
            <w:tcW w:w="850" w:type="dxa"/>
            <w:shd w:val="clear" w:color="auto" w:fill="FFFFFF"/>
            <w:vAlign w:val="center"/>
          </w:tcPr>
          <w:p w:rsidR="00D13FD9" w:rsidRPr="00E149FE" w:rsidRDefault="00D13FD9" w:rsidP="008B2FB7">
            <w:pPr>
              <w:pStyle w:val="afffb"/>
              <w:shd w:val="clear" w:color="auto" w:fill="auto"/>
              <w:jc w:val="center"/>
            </w:pPr>
            <w:r w:rsidRPr="00E149FE">
              <w:rPr>
                <w:color w:val="000000"/>
                <w:lang w:eastAsia="ru-RU" w:bidi="ru-RU"/>
              </w:rPr>
              <w:t>итого</w:t>
            </w:r>
          </w:p>
        </w:tc>
        <w:tc>
          <w:tcPr>
            <w:tcW w:w="1632" w:type="dxa"/>
            <w:vMerge/>
            <w:shd w:val="clear" w:color="auto" w:fill="FFFFFF"/>
            <w:vAlign w:val="center"/>
          </w:tcPr>
          <w:p w:rsidR="00D13FD9" w:rsidRPr="00E149FE" w:rsidRDefault="00D13FD9" w:rsidP="008B2FB7">
            <w:pPr>
              <w:jc w:val="center"/>
            </w:pPr>
          </w:p>
        </w:tc>
        <w:tc>
          <w:tcPr>
            <w:tcW w:w="848" w:type="dxa"/>
            <w:vMerge/>
            <w:shd w:val="clear" w:color="auto" w:fill="FFFFFF"/>
            <w:vAlign w:val="center"/>
          </w:tcPr>
          <w:p w:rsidR="00D13FD9" w:rsidRPr="00E149FE" w:rsidRDefault="00D13FD9" w:rsidP="008B2FB7">
            <w:pPr>
              <w:jc w:val="center"/>
            </w:pP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 xml:space="preserve">Земли, нуждающиеся в </w:t>
            </w:r>
            <w:proofErr w:type="spellStart"/>
            <w:r w:rsidRPr="00E149FE">
              <w:rPr>
                <w:color w:val="000000"/>
                <w:lang w:eastAsia="ru-RU" w:bidi="ru-RU"/>
              </w:rPr>
              <w:t>лесовосстановление</w:t>
            </w:r>
            <w:proofErr w:type="spellEnd"/>
            <w:r w:rsidRPr="00E149FE">
              <w:rPr>
                <w:color w:val="000000"/>
                <w:lang w:eastAsia="ru-RU" w:bidi="ru-RU"/>
              </w:rPr>
              <w:t>, всего:</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В том числе по породам:</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хвойным</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proofErr w:type="spellStart"/>
            <w:r w:rsidRPr="00E149FE">
              <w:rPr>
                <w:color w:val="000000"/>
                <w:lang w:eastAsia="ru-RU" w:bidi="ru-RU"/>
              </w:rPr>
              <w:t>мягколиственным</w:t>
            </w:r>
            <w:proofErr w:type="spellEnd"/>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В том числе по способам:</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искусственное (создание лесных культур), всего</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из них по породам:</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хвойным</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proofErr w:type="spellStart"/>
            <w:r w:rsidRPr="00E149FE">
              <w:rPr>
                <w:color w:val="000000"/>
                <w:lang w:eastAsia="ru-RU" w:bidi="ru-RU"/>
              </w:rPr>
              <w:t>мягколиственным</w:t>
            </w:r>
            <w:proofErr w:type="spellEnd"/>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proofErr w:type="gramStart"/>
            <w:r w:rsidRPr="00E149FE">
              <w:rPr>
                <w:color w:val="000000"/>
                <w:lang w:eastAsia="ru-RU" w:bidi="ru-RU"/>
              </w:rPr>
              <w:t>Комбинированное</w:t>
            </w:r>
            <w:proofErr w:type="gramEnd"/>
            <w:r w:rsidRPr="00E149FE">
              <w:rPr>
                <w:color w:val="000000"/>
                <w:lang w:eastAsia="ru-RU" w:bidi="ru-RU"/>
              </w:rPr>
              <w:t xml:space="preserve"> </w:t>
            </w:r>
            <w:proofErr w:type="spellStart"/>
            <w:r w:rsidRPr="00E149FE">
              <w:rPr>
                <w:color w:val="000000"/>
                <w:lang w:eastAsia="ru-RU" w:bidi="ru-RU"/>
              </w:rPr>
              <w:t>лесовосстановление</w:t>
            </w:r>
            <w:proofErr w:type="spellEnd"/>
            <w:r w:rsidRPr="00E149FE">
              <w:rPr>
                <w:color w:val="000000"/>
                <w:lang w:eastAsia="ru-RU" w:bidi="ru-RU"/>
              </w:rPr>
              <w:t>, всего</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из них по породам:</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r w:rsidR="008B2FB7" w:rsidRPr="00E149FE" w:rsidTr="008B2FB7">
        <w:trPr>
          <w:cantSplit/>
          <w:jc w:val="center"/>
        </w:trPr>
        <w:tc>
          <w:tcPr>
            <w:tcW w:w="2819" w:type="dxa"/>
            <w:shd w:val="clear" w:color="auto" w:fill="FFFFFF"/>
            <w:vAlign w:val="center"/>
          </w:tcPr>
          <w:p w:rsidR="008B2FB7" w:rsidRPr="00E149FE" w:rsidRDefault="008B2FB7" w:rsidP="008B2FB7">
            <w:pPr>
              <w:pStyle w:val="afffb"/>
              <w:shd w:val="clear" w:color="auto" w:fill="auto"/>
            </w:pPr>
            <w:r w:rsidRPr="00E149FE">
              <w:rPr>
                <w:color w:val="000000"/>
                <w:lang w:eastAsia="ru-RU" w:bidi="ru-RU"/>
              </w:rPr>
              <w:t>хвойным</w:t>
            </w:r>
          </w:p>
        </w:tc>
        <w:tc>
          <w:tcPr>
            <w:tcW w:w="105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955"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266"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50"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1632"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c>
          <w:tcPr>
            <w:tcW w:w="848" w:type="dxa"/>
            <w:shd w:val="clear" w:color="auto" w:fill="FFFFFF"/>
            <w:vAlign w:val="center"/>
          </w:tcPr>
          <w:p w:rsidR="008B2FB7" w:rsidRPr="00E149FE" w:rsidRDefault="008B2FB7" w:rsidP="009F2BBB">
            <w:pPr>
              <w:pStyle w:val="afffb"/>
              <w:shd w:val="clear" w:color="auto" w:fill="auto"/>
              <w:jc w:val="center"/>
            </w:pPr>
            <w:r w:rsidRPr="00E149FE">
              <w:rPr>
                <w:color w:val="000000"/>
                <w:lang w:eastAsia="ru-RU" w:bidi="ru-RU"/>
              </w:rPr>
              <w:t>-</w:t>
            </w:r>
          </w:p>
        </w:tc>
      </w:tr>
    </w:tbl>
    <w:p w:rsidR="00D13FD9" w:rsidRPr="00D13FD9" w:rsidRDefault="00D13FD9" w:rsidP="00D13FD9">
      <w:pPr>
        <w:spacing w:line="1" w:lineRule="exact"/>
        <w:rPr>
          <w:highlight w:val="magenta"/>
        </w:rPr>
      </w:pPr>
    </w:p>
    <w:p w:rsidR="008B2FB7" w:rsidRDefault="008B2FB7" w:rsidP="00D13FD9">
      <w:pPr>
        <w:pStyle w:val="16"/>
        <w:shd w:val="clear" w:color="auto" w:fill="auto"/>
        <w:ind w:left="200" w:firstLine="700"/>
        <w:jc w:val="both"/>
        <w:rPr>
          <w:color w:val="000000"/>
          <w:highlight w:val="magenta"/>
          <w:lang w:eastAsia="ru-RU" w:bidi="ru-RU"/>
        </w:rPr>
      </w:pPr>
    </w:p>
    <w:p w:rsidR="00D13FD9" w:rsidRPr="008B2FB7" w:rsidRDefault="00D13FD9" w:rsidP="00E149FE">
      <w:pPr>
        <w:pStyle w:val="16"/>
        <w:shd w:val="clear" w:color="auto" w:fill="auto"/>
        <w:spacing w:line="360" w:lineRule="auto"/>
        <w:ind w:firstLine="709"/>
        <w:jc w:val="both"/>
      </w:pPr>
      <w:r w:rsidRPr="008B2FB7">
        <w:rPr>
          <w:color w:val="000000"/>
          <w:lang w:eastAsia="ru-RU" w:bidi="ru-RU"/>
        </w:rPr>
        <w:t xml:space="preserve">Способ и объем </w:t>
      </w:r>
      <w:proofErr w:type="spellStart"/>
      <w:r w:rsidRPr="008B2FB7">
        <w:rPr>
          <w:color w:val="000000"/>
          <w:lang w:eastAsia="ru-RU" w:bidi="ru-RU"/>
        </w:rPr>
        <w:t>лесовосстановления</w:t>
      </w:r>
      <w:proofErr w:type="spellEnd"/>
      <w:r w:rsidRPr="008B2FB7">
        <w:rPr>
          <w:color w:val="000000"/>
          <w:lang w:eastAsia="ru-RU" w:bidi="ru-RU"/>
        </w:rPr>
        <w:t xml:space="preserve"> на вырубках планируется по материалам отвода лесосек, окончательно определяется по результатам осмотра и оценки мест рубок.</w:t>
      </w:r>
    </w:p>
    <w:p w:rsidR="00D13FD9" w:rsidRPr="008B2FB7" w:rsidRDefault="00D13FD9" w:rsidP="00E149FE">
      <w:pPr>
        <w:pStyle w:val="16"/>
        <w:shd w:val="clear" w:color="auto" w:fill="auto"/>
        <w:spacing w:line="360" w:lineRule="auto"/>
        <w:ind w:firstLine="709"/>
        <w:jc w:val="both"/>
      </w:pPr>
      <w:r w:rsidRPr="008B2FB7">
        <w:rPr>
          <w:color w:val="000000"/>
          <w:lang w:eastAsia="ru-RU" w:bidi="ru-RU"/>
        </w:rPr>
        <w:t xml:space="preserve">В таежной зоне основным видом лесовосстановительных мероприятий является естественное </w:t>
      </w:r>
      <w:proofErr w:type="spellStart"/>
      <w:r w:rsidRPr="008B2FB7">
        <w:rPr>
          <w:color w:val="000000"/>
          <w:lang w:eastAsia="ru-RU" w:bidi="ru-RU"/>
        </w:rPr>
        <w:t>лесовосстановление</w:t>
      </w:r>
      <w:proofErr w:type="spellEnd"/>
      <w:r w:rsidRPr="008B2FB7">
        <w:rPr>
          <w:color w:val="000000"/>
          <w:lang w:eastAsia="ru-RU" w:bidi="ru-RU"/>
        </w:rPr>
        <w:t>: сохранение подроста и минерализация почвы с одновременным посевом семян на непокрытых лесом площадях лесных участков в неурожайные годы.</w:t>
      </w:r>
    </w:p>
    <w:p w:rsidR="00D13FD9" w:rsidRPr="008B2FB7" w:rsidRDefault="00D13FD9" w:rsidP="00E149FE">
      <w:pPr>
        <w:pStyle w:val="16"/>
        <w:shd w:val="clear" w:color="auto" w:fill="auto"/>
        <w:spacing w:line="360" w:lineRule="auto"/>
        <w:ind w:firstLine="709"/>
        <w:jc w:val="both"/>
      </w:pPr>
      <w:r w:rsidRPr="008B2FB7">
        <w:rPr>
          <w:color w:val="000000"/>
          <w:lang w:eastAsia="ru-RU" w:bidi="ru-RU"/>
        </w:rPr>
        <w:t>Создание лесных культур посевом семян допускается на лесных участках со слабым развитием травянистого покрова. Посев возможен в таежной зоне на участках с сухими песчаными и каменистыми почвами.</w:t>
      </w:r>
    </w:p>
    <w:p w:rsidR="00D13FD9" w:rsidRPr="008B2FB7" w:rsidRDefault="00D13FD9" w:rsidP="00E149FE">
      <w:pPr>
        <w:pStyle w:val="16"/>
        <w:shd w:val="clear" w:color="auto" w:fill="auto"/>
        <w:spacing w:line="360" w:lineRule="auto"/>
        <w:ind w:firstLine="709"/>
        <w:jc w:val="both"/>
      </w:pPr>
      <w:proofErr w:type="gramStart"/>
      <w:r w:rsidRPr="008B2FB7">
        <w:rPr>
          <w:color w:val="000000"/>
          <w:lang w:eastAsia="ru-RU" w:bidi="ru-RU"/>
        </w:rPr>
        <w:t>Комбинированное</w:t>
      </w:r>
      <w:proofErr w:type="gramEnd"/>
      <w:r w:rsidRPr="008B2FB7">
        <w:rPr>
          <w:color w:val="000000"/>
          <w:lang w:eastAsia="ru-RU" w:bidi="ru-RU"/>
        </w:rPr>
        <w:t xml:space="preserve"> </w:t>
      </w:r>
      <w:proofErr w:type="spellStart"/>
      <w:r w:rsidRPr="008B2FB7">
        <w:rPr>
          <w:color w:val="000000"/>
          <w:lang w:eastAsia="ru-RU" w:bidi="ru-RU"/>
        </w:rPr>
        <w:t>лесовосстановление</w:t>
      </w:r>
      <w:proofErr w:type="spellEnd"/>
      <w:r w:rsidRPr="008B2FB7">
        <w:rPr>
          <w:color w:val="000000"/>
          <w:lang w:eastAsia="ru-RU" w:bidi="ru-RU"/>
        </w:rPr>
        <w:t xml:space="preserve"> предусматривается посадкой ели и сосны на лесных участках, где естественное </w:t>
      </w:r>
      <w:proofErr w:type="spellStart"/>
      <w:r w:rsidRPr="008B2FB7">
        <w:rPr>
          <w:color w:val="000000"/>
          <w:lang w:eastAsia="ru-RU" w:bidi="ru-RU"/>
        </w:rPr>
        <w:t>лесовостановление</w:t>
      </w:r>
      <w:proofErr w:type="spellEnd"/>
      <w:r w:rsidRPr="008B2FB7">
        <w:rPr>
          <w:color w:val="000000"/>
          <w:lang w:eastAsia="ru-RU" w:bidi="ru-RU"/>
        </w:rPr>
        <w:t xml:space="preserve"> лесных насаждений ценных лесных древесных пород не обеспечивается.</w:t>
      </w:r>
    </w:p>
    <w:p w:rsidR="00D13FD9" w:rsidRDefault="00301116" w:rsidP="00E149FE">
      <w:pPr>
        <w:pStyle w:val="16"/>
        <w:shd w:val="clear" w:color="auto" w:fill="auto"/>
        <w:spacing w:line="360" w:lineRule="auto"/>
        <w:ind w:firstLine="709"/>
        <w:jc w:val="both"/>
        <w:rPr>
          <w:color w:val="000000"/>
          <w:lang w:eastAsia="ru-RU" w:bidi="ru-RU"/>
        </w:rPr>
      </w:pPr>
      <w:r>
        <w:rPr>
          <w:color w:val="000000"/>
          <w:lang w:eastAsia="ru-RU" w:bidi="ru-RU"/>
        </w:rPr>
        <w:t>О</w:t>
      </w:r>
      <w:r w:rsidR="00D13FD9" w:rsidRPr="00301116">
        <w:rPr>
          <w:color w:val="000000"/>
          <w:lang w:eastAsia="ru-RU" w:bidi="ru-RU"/>
        </w:rPr>
        <w:t>бъект</w:t>
      </w:r>
      <w:r>
        <w:rPr>
          <w:color w:val="000000"/>
          <w:lang w:eastAsia="ru-RU" w:bidi="ru-RU"/>
        </w:rPr>
        <w:t>ы</w:t>
      </w:r>
      <w:r w:rsidR="00D13FD9" w:rsidRPr="00301116">
        <w:rPr>
          <w:color w:val="000000"/>
          <w:lang w:eastAsia="ru-RU" w:bidi="ru-RU"/>
        </w:rPr>
        <w:t xml:space="preserve"> лесного семеноводства </w:t>
      </w:r>
      <w:r>
        <w:rPr>
          <w:color w:val="000000"/>
          <w:lang w:eastAsia="ru-RU" w:bidi="ru-RU"/>
        </w:rPr>
        <w:t>в ле</w:t>
      </w:r>
      <w:r w:rsidR="005C4443">
        <w:rPr>
          <w:color w:val="000000"/>
          <w:lang w:eastAsia="ru-RU" w:bidi="ru-RU"/>
        </w:rPr>
        <w:t xml:space="preserve">сах МО </w:t>
      </w:r>
      <w:r w:rsidR="005C1FD1">
        <w:rPr>
          <w:color w:val="000000"/>
          <w:lang w:eastAsia="ru-RU" w:bidi="ru-RU"/>
        </w:rPr>
        <w:t>«</w:t>
      </w:r>
      <w:r w:rsidR="005C4443">
        <w:rPr>
          <w:color w:val="000000"/>
          <w:lang w:eastAsia="ru-RU" w:bidi="ru-RU"/>
        </w:rPr>
        <w:t>Шенкурское</w:t>
      </w:r>
      <w:r w:rsidR="005C1FD1">
        <w:rPr>
          <w:color w:val="000000"/>
          <w:lang w:eastAsia="ru-RU" w:bidi="ru-RU"/>
        </w:rPr>
        <w:t>»</w:t>
      </w:r>
      <w:r w:rsidR="005C4443">
        <w:rPr>
          <w:color w:val="000000"/>
          <w:lang w:eastAsia="ru-RU" w:bidi="ru-RU"/>
        </w:rPr>
        <w:t xml:space="preserve"> отсутствуют.</w:t>
      </w:r>
    </w:p>
    <w:p w:rsidR="00274D0C" w:rsidRDefault="00274D0C" w:rsidP="00301116">
      <w:pPr>
        <w:pStyle w:val="16"/>
        <w:shd w:val="clear" w:color="auto" w:fill="auto"/>
        <w:spacing w:line="360" w:lineRule="auto"/>
        <w:ind w:left="200" w:firstLine="700"/>
        <w:jc w:val="right"/>
        <w:rPr>
          <w:color w:val="000000"/>
          <w:lang w:eastAsia="ru-RU" w:bidi="ru-RU"/>
        </w:rPr>
      </w:pPr>
    </w:p>
    <w:p w:rsidR="00301116" w:rsidRDefault="005C4443" w:rsidP="00301116">
      <w:pPr>
        <w:pStyle w:val="16"/>
        <w:shd w:val="clear" w:color="auto" w:fill="auto"/>
        <w:spacing w:line="360" w:lineRule="auto"/>
        <w:ind w:left="200" w:firstLine="700"/>
        <w:jc w:val="right"/>
        <w:rPr>
          <w:color w:val="000000"/>
          <w:lang w:eastAsia="ru-RU" w:bidi="ru-RU"/>
        </w:rPr>
      </w:pPr>
      <w:r>
        <w:rPr>
          <w:color w:val="000000"/>
          <w:lang w:eastAsia="ru-RU" w:bidi="ru-RU"/>
        </w:rPr>
        <w:t>Таблица 21</w:t>
      </w:r>
      <w:r w:rsidR="00D13FD9" w:rsidRPr="00301116">
        <w:rPr>
          <w:color w:val="000000"/>
          <w:lang w:eastAsia="ru-RU" w:bidi="ru-RU"/>
        </w:rPr>
        <w:t xml:space="preserve"> </w:t>
      </w:r>
    </w:p>
    <w:p w:rsidR="00D13FD9" w:rsidRPr="00301116" w:rsidRDefault="00D13FD9" w:rsidP="00301116">
      <w:pPr>
        <w:pStyle w:val="16"/>
        <w:shd w:val="clear" w:color="auto" w:fill="auto"/>
        <w:spacing w:line="360" w:lineRule="auto"/>
        <w:ind w:left="200" w:firstLine="700"/>
        <w:jc w:val="center"/>
        <w:rPr>
          <w:color w:val="000000"/>
          <w:lang w:eastAsia="ru-RU" w:bidi="ru-RU"/>
        </w:rPr>
      </w:pPr>
      <w:r w:rsidRPr="00301116">
        <w:rPr>
          <w:color w:val="000000"/>
          <w:lang w:eastAsia="ru-RU" w:bidi="ru-RU"/>
        </w:rPr>
        <w:t>Нормативы и параметры существующих и проектируемых объектов лесного семеноводства</w:t>
      </w:r>
    </w:p>
    <w:tbl>
      <w:tblPr>
        <w:tblOverlap w:val="never"/>
        <w:tblW w:w="9401" w:type="dxa"/>
        <w:jc w:val="center"/>
        <w:tblLayout w:type="fixed"/>
        <w:tblCellMar>
          <w:left w:w="10" w:type="dxa"/>
          <w:right w:w="10" w:type="dxa"/>
        </w:tblCellMar>
        <w:tblLook w:val="0000"/>
      </w:tblPr>
      <w:tblGrid>
        <w:gridCol w:w="3537"/>
        <w:gridCol w:w="1559"/>
        <w:gridCol w:w="1097"/>
        <w:gridCol w:w="1988"/>
        <w:gridCol w:w="1220"/>
      </w:tblGrid>
      <w:tr w:rsidR="00D13FD9" w:rsidRPr="00301116" w:rsidTr="00301116">
        <w:trPr>
          <w:cantSplit/>
          <w:jc w:val="center"/>
        </w:trPr>
        <w:tc>
          <w:tcPr>
            <w:tcW w:w="3537" w:type="dxa"/>
            <w:vMerge w:val="restart"/>
            <w:tcBorders>
              <w:top w:val="single" w:sz="4" w:space="0" w:color="auto"/>
              <w:left w:val="single" w:sz="4" w:space="0" w:color="auto"/>
            </w:tcBorders>
            <w:shd w:val="clear" w:color="auto" w:fill="FFFFFF"/>
            <w:vAlign w:val="center"/>
          </w:tcPr>
          <w:p w:rsidR="00D13FD9" w:rsidRPr="00301116" w:rsidRDefault="00D13FD9" w:rsidP="00301116">
            <w:pPr>
              <w:pStyle w:val="afffb"/>
              <w:shd w:val="clear" w:color="auto" w:fill="auto"/>
              <w:jc w:val="center"/>
            </w:pPr>
            <w:r w:rsidRPr="00301116">
              <w:rPr>
                <w:color w:val="000000"/>
                <w:lang w:eastAsia="ru-RU" w:bidi="ru-RU"/>
              </w:rPr>
              <w:t>Наименование объекта лесного семеноводства</w:t>
            </w:r>
          </w:p>
        </w:tc>
        <w:tc>
          <w:tcPr>
            <w:tcW w:w="5864" w:type="dxa"/>
            <w:gridSpan w:val="4"/>
            <w:tcBorders>
              <w:top w:val="single" w:sz="4" w:space="0" w:color="auto"/>
              <w:left w:val="single" w:sz="4" w:space="0" w:color="auto"/>
              <w:right w:val="single" w:sz="4" w:space="0" w:color="auto"/>
            </w:tcBorders>
            <w:shd w:val="clear" w:color="auto" w:fill="FFFFFF"/>
            <w:vAlign w:val="center"/>
          </w:tcPr>
          <w:p w:rsidR="00D13FD9" w:rsidRPr="00301116" w:rsidRDefault="00D13FD9" w:rsidP="00301116">
            <w:pPr>
              <w:pStyle w:val="afffb"/>
              <w:shd w:val="clear" w:color="auto" w:fill="auto"/>
              <w:jc w:val="center"/>
            </w:pPr>
            <w:r w:rsidRPr="00301116">
              <w:rPr>
                <w:color w:val="000000"/>
                <w:lang w:eastAsia="ru-RU" w:bidi="ru-RU"/>
              </w:rPr>
              <w:t>Местоположение объекта лесного семеноводства</w:t>
            </w:r>
          </w:p>
        </w:tc>
      </w:tr>
      <w:tr w:rsidR="00D13FD9" w:rsidRPr="00301116" w:rsidTr="00301116">
        <w:trPr>
          <w:cantSplit/>
          <w:jc w:val="center"/>
        </w:trPr>
        <w:tc>
          <w:tcPr>
            <w:tcW w:w="3537" w:type="dxa"/>
            <w:vMerge/>
            <w:tcBorders>
              <w:left w:val="single" w:sz="4" w:space="0" w:color="auto"/>
            </w:tcBorders>
            <w:shd w:val="clear" w:color="auto" w:fill="FFFFFF"/>
            <w:vAlign w:val="center"/>
          </w:tcPr>
          <w:p w:rsidR="00D13FD9" w:rsidRPr="00301116" w:rsidRDefault="00D13FD9" w:rsidP="00301116">
            <w:pPr>
              <w:jc w:val="center"/>
            </w:pPr>
          </w:p>
        </w:tc>
        <w:tc>
          <w:tcPr>
            <w:tcW w:w="1559" w:type="dxa"/>
            <w:tcBorders>
              <w:top w:val="single" w:sz="4" w:space="0" w:color="auto"/>
              <w:left w:val="single" w:sz="4" w:space="0" w:color="auto"/>
            </w:tcBorders>
            <w:shd w:val="clear" w:color="auto" w:fill="FFFFFF"/>
            <w:vAlign w:val="center"/>
          </w:tcPr>
          <w:p w:rsidR="00D13FD9" w:rsidRPr="00301116" w:rsidRDefault="00D13FD9" w:rsidP="00301116">
            <w:pPr>
              <w:pStyle w:val="afffb"/>
              <w:shd w:val="clear" w:color="auto" w:fill="auto"/>
              <w:jc w:val="center"/>
            </w:pPr>
            <w:r w:rsidRPr="00301116">
              <w:rPr>
                <w:color w:val="000000"/>
                <w:lang w:eastAsia="ru-RU" w:bidi="ru-RU"/>
              </w:rPr>
              <w:t>Наименование участкового лесничества</w:t>
            </w:r>
          </w:p>
        </w:tc>
        <w:tc>
          <w:tcPr>
            <w:tcW w:w="1097" w:type="dxa"/>
            <w:tcBorders>
              <w:top w:val="single" w:sz="4" w:space="0" w:color="auto"/>
              <w:left w:val="single" w:sz="4" w:space="0" w:color="auto"/>
            </w:tcBorders>
            <w:shd w:val="clear" w:color="auto" w:fill="FFFFFF"/>
            <w:vAlign w:val="center"/>
          </w:tcPr>
          <w:p w:rsidR="00D13FD9" w:rsidRPr="00301116" w:rsidRDefault="00D13FD9" w:rsidP="00301116">
            <w:pPr>
              <w:pStyle w:val="afffb"/>
              <w:shd w:val="clear" w:color="auto" w:fill="auto"/>
              <w:jc w:val="center"/>
            </w:pPr>
            <w:r w:rsidRPr="00301116">
              <w:rPr>
                <w:color w:val="000000"/>
                <w:lang w:eastAsia="ru-RU" w:bidi="ru-RU"/>
              </w:rPr>
              <w:t>Номер лесного квартала</w:t>
            </w:r>
          </w:p>
        </w:tc>
        <w:tc>
          <w:tcPr>
            <w:tcW w:w="1988" w:type="dxa"/>
            <w:tcBorders>
              <w:top w:val="single" w:sz="4" w:space="0" w:color="auto"/>
              <w:left w:val="single" w:sz="4" w:space="0" w:color="auto"/>
            </w:tcBorders>
            <w:shd w:val="clear" w:color="auto" w:fill="FFFFFF"/>
            <w:vAlign w:val="center"/>
          </w:tcPr>
          <w:p w:rsidR="00D13FD9" w:rsidRPr="00301116" w:rsidRDefault="00D13FD9" w:rsidP="00301116">
            <w:pPr>
              <w:pStyle w:val="afffb"/>
              <w:shd w:val="clear" w:color="auto" w:fill="auto"/>
              <w:jc w:val="center"/>
            </w:pPr>
            <w:r w:rsidRPr="00301116">
              <w:rPr>
                <w:color w:val="000000"/>
                <w:lang w:eastAsia="ru-RU" w:bidi="ru-RU"/>
              </w:rPr>
              <w:t>Номер лесотаксационного выдела</w:t>
            </w:r>
          </w:p>
        </w:tc>
        <w:tc>
          <w:tcPr>
            <w:tcW w:w="1220" w:type="dxa"/>
            <w:tcBorders>
              <w:top w:val="single" w:sz="4" w:space="0" w:color="auto"/>
              <w:left w:val="single" w:sz="4" w:space="0" w:color="auto"/>
              <w:right w:val="single" w:sz="4" w:space="0" w:color="auto"/>
            </w:tcBorders>
            <w:shd w:val="clear" w:color="auto" w:fill="FFFFFF"/>
            <w:vAlign w:val="center"/>
          </w:tcPr>
          <w:p w:rsidR="00D13FD9" w:rsidRPr="00301116" w:rsidRDefault="00D13FD9" w:rsidP="00301116">
            <w:pPr>
              <w:pStyle w:val="afffb"/>
              <w:shd w:val="clear" w:color="auto" w:fill="auto"/>
              <w:jc w:val="center"/>
            </w:pPr>
            <w:r w:rsidRPr="00301116">
              <w:rPr>
                <w:color w:val="000000"/>
                <w:lang w:eastAsia="ru-RU" w:bidi="ru-RU"/>
              </w:rPr>
              <w:t xml:space="preserve">Площадь, </w:t>
            </w:r>
            <w:proofErr w:type="gramStart"/>
            <w:r w:rsidRPr="00301116">
              <w:rPr>
                <w:color w:val="000000"/>
                <w:lang w:eastAsia="ru-RU" w:bidi="ru-RU"/>
              </w:rPr>
              <w:t>га</w:t>
            </w:r>
            <w:proofErr w:type="gramEnd"/>
          </w:p>
        </w:tc>
      </w:tr>
      <w:tr w:rsidR="00D13FD9" w:rsidRPr="00301116" w:rsidTr="00301116">
        <w:trPr>
          <w:cantSplit/>
          <w:jc w:val="center"/>
        </w:trPr>
        <w:tc>
          <w:tcPr>
            <w:tcW w:w="3537" w:type="dxa"/>
            <w:tcBorders>
              <w:top w:val="single" w:sz="4" w:space="0" w:color="auto"/>
              <w:left w:val="single" w:sz="4" w:space="0" w:color="auto"/>
            </w:tcBorders>
            <w:shd w:val="clear" w:color="auto" w:fill="FFFFFF"/>
            <w:vAlign w:val="center"/>
          </w:tcPr>
          <w:p w:rsidR="00D13FD9" w:rsidRPr="00301116" w:rsidRDefault="00301116" w:rsidP="00301116">
            <w:pPr>
              <w:pStyle w:val="afffb"/>
              <w:shd w:val="clear" w:color="auto" w:fill="auto"/>
              <w:jc w:val="center"/>
            </w:pPr>
            <w:r w:rsidRPr="00301116">
              <w:t>-</w:t>
            </w:r>
          </w:p>
        </w:tc>
        <w:tc>
          <w:tcPr>
            <w:tcW w:w="1559" w:type="dxa"/>
            <w:tcBorders>
              <w:top w:val="single" w:sz="4" w:space="0" w:color="auto"/>
              <w:left w:val="single" w:sz="4" w:space="0" w:color="auto"/>
            </w:tcBorders>
            <w:shd w:val="clear" w:color="auto" w:fill="FFFFFF"/>
            <w:vAlign w:val="center"/>
          </w:tcPr>
          <w:p w:rsidR="00D13FD9" w:rsidRPr="00301116" w:rsidRDefault="00301116" w:rsidP="00301116">
            <w:pPr>
              <w:pStyle w:val="afffb"/>
              <w:shd w:val="clear" w:color="auto" w:fill="auto"/>
              <w:jc w:val="center"/>
            </w:pPr>
            <w:r w:rsidRPr="00301116">
              <w:t>-</w:t>
            </w:r>
          </w:p>
        </w:tc>
        <w:tc>
          <w:tcPr>
            <w:tcW w:w="1097" w:type="dxa"/>
            <w:tcBorders>
              <w:top w:val="single" w:sz="4" w:space="0" w:color="auto"/>
              <w:left w:val="single" w:sz="4" w:space="0" w:color="auto"/>
            </w:tcBorders>
            <w:shd w:val="clear" w:color="auto" w:fill="FFFFFF"/>
            <w:vAlign w:val="center"/>
          </w:tcPr>
          <w:p w:rsidR="00D13FD9" w:rsidRPr="00301116" w:rsidRDefault="00301116" w:rsidP="00301116">
            <w:pPr>
              <w:pStyle w:val="afffb"/>
              <w:shd w:val="clear" w:color="auto" w:fill="auto"/>
              <w:jc w:val="center"/>
            </w:pPr>
            <w:r w:rsidRPr="00301116">
              <w:t>-</w:t>
            </w:r>
          </w:p>
        </w:tc>
        <w:tc>
          <w:tcPr>
            <w:tcW w:w="1988" w:type="dxa"/>
            <w:tcBorders>
              <w:top w:val="single" w:sz="4" w:space="0" w:color="auto"/>
              <w:left w:val="single" w:sz="4" w:space="0" w:color="auto"/>
            </w:tcBorders>
            <w:shd w:val="clear" w:color="auto" w:fill="FFFFFF"/>
            <w:vAlign w:val="center"/>
          </w:tcPr>
          <w:p w:rsidR="00D13FD9" w:rsidRPr="00301116" w:rsidRDefault="00301116" w:rsidP="00301116">
            <w:pPr>
              <w:pStyle w:val="afffb"/>
              <w:shd w:val="clear" w:color="auto" w:fill="auto"/>
              <w:jc w:val="center"/>
            </w:pPr>
            <w:r w:rsidRPr="00301116">
              <w:t>-</w:t>
            </w:r>
          </w:p>
        </w:tc>
        <w:tc>
          <w:tcPr>
            <w:tcW w:w="1220" w:type="dxa"/>
            <w:tcBorders>
              <w:top w:val="single" w:sz="4" w:space="0" w:color="auto"/>
              <w:left w:val="single" w:sz="4" w:space="0" w:color="auto"/>
              <w:right w:val="single" w:sz="4" w:space="0" w:color="auto"/>
            </w:tcBorders>
            <w:shd w:val="clear" w:color="auto" w:fill="FFFFFF"/>
            <w:vAlign w:val="center"/>
          </w:tcPr>
          <w:p w:rsidR="00D13FD9" w:rsidRPr="00301116" w:rsidRDefault="00301116" w:rsidP="00301116">
            <w:pPr>
              <w:pStyle w:val="afffb"/>
              <w:shd w:val="clear" w:color="auto" w:fill="auto"/>
              <w:jc w:val="center"/>
            </w:pPr>
            <w:r w:rsidRPr="00301116">
              <w:t>-</w:t>
            </w:r>
          </w:p>
        </w:tc>
      </w:tr>
      <w:tr w:rsidR="00D13FD9" w:rsidRPr="00301116" w:rsidTr="00301116">
        <w:trPr>
          <w:cantSplit/>
          <w:jc w:val="center"/>
        </w:trPr>
        <w:tc>
          <w:tcPr>
            <w:tcW w:w="3537" w:type="dxa"/>
            <w:tcBorders>
              <w:top w:val="single" w:sz="4" w:space="0" w:color="auto"/>
              <w:left w:val="single" w:sz="4" w:space="0" w:color="auto"/>
              <w:bottom w:val="single" w:sz="4" w:space="0" w:color="auto"/>
            </w:tcBorders>
            <w:shd w:val="clear" w:color="auto" w:fill="FFFFFF"/>
            <w:vAlign w:val="center"/>
          </w:tcPr>
          <w:p w:rsidR="00D13FD9" w:rsidRPr="00301116" w:rsidRDefault="00D13FD9" w:rsidP="00301116">
            <w:pPr>
              <w:pStyle w:val="afffb"/>
              <w:shd w:val="clear" w:color="auto" w:fill="auto"/>
              <w:jc w:val="center"/>
            </w:pPr>
            <w:r w:rsidRPr="00301116">
              <w:rPr>
                <w:color w:val="000000"/>
                <w:lang w:eastAsia="ru-RU" w:bidi="ru-RU"/>
              </w:rPr>
              <w:t>Итого постоянных лесосеменных участков</w:t>
            </w:r>
          </w:p>
        </w:tc>
        <w:tc>
          <w:tcPr>
            <w:tcW w:w="1559" w:type="dxa"/>
            <w:tcBorders>
              <w:top w:val="single" w:sz="4" w:space="0" w:color="auto"/>
              <w:left w:val="single" w:sz="4" w:space="0" w:color="auto"/>
              <w:bottom w:val="single" w:sz="4" w:space="0" w:color="auto"/>
            </w:tcBorders>
            <w:shd w:val="clear" w:color="auto" w:fill="FFFFFF"/>
            <w:vAlign w:val="center"/>
          </w:tcPr>
          <w:p w:rsidR="00D13FD9" w:rsidRPr="00301116" w:rsidRDefault="00D13FD9" w:rsidP="00301116">
            <w:pPr>
              <w:jc w:val="center"/>
            </w:pPr>
          </w:p>
        </w:tc>
        <w:tc>
          <w:tcPr>
            <w:tcW w:w="1097" w:type="dxa"/>
            <w:tcBorders>
              <w:top w:val="single" w:sz="4" w:space="0" w:color="auto"/>
              <w:left w:val="single" w:sz="4" w:space="0" w:color="auto"/>
              <w:bottom w:val="single" w:sz="4" w:space="0" w:color="auto"/>
            </w:tcBorders>
            <w:shd w:val="clear" w:color="auto" w:fill="FFFFFF"/>
            <w:vAlign w:val="center"/>
          </w:tcPr>
          <w:p w:rsidR="00D13FD9" w:rsidRPr="00301116" w:rsidRDefault="00D13FD9" w:rsidP="00301116">
            <w:pPr>
              <w:pStyle w:val="afffb"/>
              <w:shd w:val="clear" w:color="auto" w:fill="auto"/>
              <w:jc w:val="center"/>
            </w:pPr>
            <w:proofErr w:type="spellStart"/>
            <w:r w:rsidRPr="00301116">
              <w:rPr>
                <w:color w:val="000000"/>
                <w:lang w:eastAsia="ru-RU" w:bidi="ru-RU"/>
              </w:rPr>
              <w:t>х</w:t>
            </w:r>
            <w:proofErr w:type="spellEnd"/>
          </w:p>
        </w:tc>
        <w:tc>
          <w:tcPr>
            <w:tcW w:w="1988" w:type="dxa"/>
            <w:tcBorders>
              <w:top w:val="single" w:sz="4" w:space="0" w:color="auto"/>
              <w:left w:val="single" w:sz="4" w:space="0" w:color="auto"/>
              <w:bottom w:val="single" w:sz="4" w:space="0" w:color="auto"/>
            </w:tcBorders>
            <w:shd w:val="clear" w:color="auto" w:fill="FFFFFF"/>
            <w:vAlign w:val="center"/>
          </w:tcPr>
          <w:p w:rsidR="00D13FD9" w:rsidRPr="00301116" w:rsidRDefault="00D13FD9" w:rsidP="00301116">
            <w:pPr>
              <w:pStyle w:val="afffb"/>
              <w:shd w:val="clear" w:color="auto" w:fill="auto"/>
              <w:jc w:val="center"/>
            </w:pPr>
            <w:proofErr w:type="spellStart"/>
            <w:r w:rsidRPr="00301116">
              <w:rPr>
                <w:color w:val="000000"/>
                <w:lang w:eastAsia="ru-RU" w:bidi="ru-RU"/>
              </w:rPr>
              <w:t>х</w:t>
            </w:r>
            <w:proofErr w:type="spellEnd"/>
          </w:p>
        </w:tc>
        <w:tc>
          <w:tcPr>
            <w:tcW w:w="1220" w:type="dxa"/>
            <w:tcBorders>
              <w:top w:val="single" w:sz="4" w:space="0" w:color="auto"/>
              <w:left w:val="single" w:sz="4" w:space="0" w:color="auto"/>
              <w:bottom w:val="single" w:sz="4" w:space="0" w:color="auto"/>
              <w:right w:val="single" w:sz="4" w:space="0" w:color="auto"/>
            </w:tcBorders>
            <w:shd w:val="clear" w:color="auto" w:fill="FFFFFF"/>
            <w:vAlign w:val="center"/>
          </w:tcPr>
          <w:p w:rsidR="00D13FD9" w:rsidRPr="00301116" w:rsidRDefault="00301116" w:rsidP="00301116">
            <w:pPr>
              <w:pStyle w:val="afffb"/>
              <w:shd w:val="clear" w:color="auto" w:fill="auto"/>
              <w:ind w:firstLine="500"/>
              <w:jc w:val="center"/>
            </w:pPr>
            <w:r w:rsidRPr="00301116">
              <w:t>-</w:t>
            </w:r>
          </w:p>
        </w:tc>
      </w:tr>
    </w:tbl>
    <w:p w:rsidR="00D13FD9" w:rsidRPr="009F2BBB" w:rsidRDefault="00D13FD9" w:rsidP="009F2BBB">
      <w:pPr>
        <w:pStyle w:val="16"/>
        <w:shd w:val="clear" w:color="auto" w:fill="auto"/>
        <w:spacing w:line="360" w:lineRule="auto"/>
        <w:ind w:left="200" w:firstLine="700"/>
        <w:jc w:val="both"/>
        <w:rPr>
          <w:color w:val="000000"/>
          <w:lang w:eastAsia="ru-RU" w:bidi="ru-RU"/>
        </w:rPr>
      </w:pPr>
    </w:p>
    <w:p w:rsidR="00D13FD9" w:rsidRPr="009F2BBB" w:rsidRDefault="00D13FD9" w:rsidP="009F2BBB">
      <w:pPr>
        <w:pStyle w:val="18"/>
        <w:keepNext/>
        <w:keepLines/>
        <w:shd w:val="clear" w:color="auto" w:fill="auto"/>
        <w:spacing w:after="0" w:line="360" w:lineRule="auto"/>
        <w:ind w:firstLine="800"/>
        <w:jc w:val="both"/>
      </w:pPr>
      <w:bookmarkStart w:id="382" w:name="bookmark130"/>
      <w:bookmarkStart w:id="383" w:name="bookmark131"/>
      <w:bookmarkStart w:id="384" w:name="_Toc50471327"/>
      <w:r w:rsidRPr="009F2BBB">
        <w:rPr>
          <w:color w:val="000000"/>
          <w:lang w:eastAsia="ru-RU" w:bidi="ru-RU"/>
        </w:rPr>
        <w:t>Реестр объектов единого генетико-селекционного комплекса (ЕГСК) на территории Шенкурского лесничества.</w:t>
      </w:r>
      <w:bookmarkEnd w:id="382"/>
      <w:bookmarkEnd w:id="383"/>
      <w:bookmarkEnd w:id="384"/>
    </w:p>
    <w:p w:rsidR="00D13FD9" w:rsidRDefault="00301116" w:rsidP="009F2BBB">
      <w:pPr>
        <w:pStyle w:val="16"/>
        <w:shd w:val="clear" w:color="auto" w:fill="auto"/>
        <w:spacing w:line="360" w:lineRule="auto"/>
        <w:ind w:left="200" w:firstLine="700"/>
        <w:jc w:val="both"/>
        <w:rPr>
          <w:color w:val="000000"/>
          <w:lang w:eastAsia="ru-RU" w:bidi="ru-RU"/>
        </w:rPr>
      </w:pPr>
      <w:r>
        <w:rPr>
          <w:color w:val="000000"/>
          <w:lang w:eastAsia="ru-RU" w:bidi="ru-RU"/>
        </w:rPr>
        <w:t>О</w:t>
      </w:r>
      <w:r w:rsidRPr="00301116">
        <w:rPr>
          <w:color w:val="000000"/>
          <w:lang w:eastAsia="ru-RU" w:bidi="ru-RU"/>
        </w:rPr>
        <w:t>бъект</w:t>
      </w:r>
      <w:r>
        <w:rPr>
          <w:color w:val="000000"/>
          <w:lang w:eastAsia="ru-RU" w:bidi="ru-RU"/>
        </w:rPr>
        <w:t>ы</w:t>
      </w:r>
      <w:r w:rsidRPr="00301116">
        <w:rPr>
          <w:color w:val="000000"/>
          <w:lang w:eastAsia="ru-RU" w:bidi="ru-RU"/>
        </w:rPr>
        <w:t xml:space="preserve"> единого генетико-селекционного комплекса (ЕГСК) на территории </w:t>
      </w:r>
      <w:r>
        <w:rPr>
          <w:color w:val="000000"/>
          <w:lang w:eastAsia="ru-RU" w:bidi="ru-RU"/>
        </w:rPr>
        <w:t xml:space="preserve">МО </w:t>
      </w:r>
      <w:r w:rsidR="005C1FD1">
        <w:rPr>
          <w:color w:val="000000"/>
          <w:lang w:eastAsia="ru-RU" w:bidi="ru-RU"/>
        </w:rPr>
        <w:t>«</w:t>
      </w:r>
      <w:r>
        <w:rPr>
          <w:color w:val="000000"/>
          <w:lang w:eastAsia="ru-RU" w:bidi="ru-RU"/>
        </w:rPr>
        <w:t>Шенкурское</w:t>
      </w:r>
      <w:r w:rsidR="005C1FD1">
        <w:rPr>
          <w:color w:val="000000"/>
          <w:lang w:eastAsia="ru-RU" w:bidi="ru-RU"/>
        </w:rPr>
        <w:t>»</w:t>
      </w:r>
      <w:r>
        <w:rPr>
          <w:color w:val="000000"/>
          <w:lang w:eastAsia="ru-RU" w:bidi="ru-RU"/>
        </w:rPr>
        <w:t xml:space="preserve"> отсутствуют.</w:t>
      </w:r>
    </w:p>
    <w:p w:rsidR="005165DD" w:rsidRDefault="005165DD" w:rsidP="00301116">
      <w:pPr>
        <w:pStyle w:val="16"/>
        <w:shd w:val="clear" w:color="auto" w:fill="auto"/>
        <w:spacing w:line="360" w:lineRule="auto"/>
        <w:ind w:left="200" w:firstLine="700"/>
        <w:jc w:val="both"/>
        <w:rPr>
          <w:color w:val="000000"/>
          <w:lang w:eastAsia="ru-RU" w:bidi="ru-RU"/>
        </w:rPr>
      </w:pPr>
    </w:p>
    <w:p w:rsidR="005165DD" w:rsidRPr="00301116" w:rsidRDefault="00432DD2" w:rsidP="006A44E5">
      <w:pPr>
        <w:pStyle w:val="18"/>
        <w:keepNext/>
        <w:keepLines/>
        <w:numPr>
          <w:ilvl w:val="1"/>
          <w:numId w:val="25"/>
        </w:numPr>
        <w:shd w:val="clear" w:color="auto" w:fill="auto"/>
        <w:tabs>
          <w:tab w:val="left" w:pos="1268"/>
        </w:tabs>
        <w:spacing w:after="0" w:line="360" w:lineRule="auto"/>
        <w:ind w:left="0" w:firstLine="709"/>
        <w:jc w:val="both"/>
      </w:pPr>
      <w:bookmarkStart w:id="385" w:name="_Toc50471328"/>
      <w:r w:rsidRPr="002A1298">
        <w:lastRenderedPageBreak/>
        <w:t>Особенности требований к использованию лесов по лесорастительным зонам и лесным районам</w:t>
      </w:r>
      <w:r w:rsidR="00E506CD">
        <w:t xml:space="preserve"> </w:t>
      </w:r>
      <w:r w:rsidR="00301116" w:rsidRPr="00301116">
        <w:t>включающих схему лесорастительного районирования лесничества, 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лесными районами</w:t>
      </w:r>
      <w:bookmarkEnd w:id="385"/>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Схема лесорастительного и лесного районирования лесничества приведена в главе 1 настоящего лесохозяйственного регламента, возрасты рубок лесных насаждений (возрасты лесных насаждений, устанавливаемые для заготовки древесины определенной товарной структуры) устанавливаются для каждого лесного района.</w:t>
      </w: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Согласно Перечню лесорастительных зон Российской Федерации и Перечню лесных районов Российской Федерации, утвержденным</w:t>
      </w:r>
      <w:hyperlink r:id="rId34" w:history="1">
        <w:r w:rsidRPr="00301116">
          <w:rPr>
            <w:color w:val="000000"/>
            <w:lang w:eastAsia="ru-RU" w:bidi="ru-RU"/>
          </w:rPr>
          <w:t xml:space="preserve"> приказом</w:t>
        </w:r>
      </w:hyperlink>
      <w:r w:rsidR="00E506CD">
        <w:t xml:space="preserve"> </w:t>
      </w:r>
      <w:hyperlink r:id="rId35" w:history="1">
        <w:r w:rsidRPr="00301116">
          <w:rPr>
            <w:color w:val="000000"/>
            <w:lang w:eastAsia="ru-RU" w:bidi="ru-RU"/>
          </w:rPr>
          <w:t>Министерства природных ресурсов и экологии Российской Федерации от</w:t>
        </w:r>
      </w:hyperlink>
      <w:r w:rsidRPr="00301116">
        <w:rPr>
          <w:color w:val="000000"/>
          <w:lang w:eastAsia="ru-RU" w:bidi="ru-RU"/>
        </w:rPr>
        <w:t xml:space="preserve"> 18 августа 2014 года № 367, территория </w:t>
      </w:r>
      <w:r w:rsidR="00301116">
        <w:rPr>
          <w:color w:val="000000"/>
          <w:lang w:eastAsia="ru-RU" w:bidi="ru-RU"/>
        </w:rPr>
        <w:t xml:space="preserve">МО </w:t>
      </w:r>
      <w:r w:rsidR="005C1FD1">
        <w:rPr>
          <w:color w:val="000000"/>
          <w:lang w:eastAsia="ru-RU" w:bidi="ru-RU"/>
        </w:rPr>
        <w:t>«</w:t>
      </w:r>
      <w:r w:rsidR="00301116">
        <w:rPr>
          <w:color w:val="000000"/>
          <w:lang w:eastAsia="ru-RU" w:bidi="ru-RU"/>
        </w:rPr>
        <w:t>Шенкурское</w:t>
      </w:r>
      <w:r w:rsidR="005C1FD1">
        <w:rPr>
          <w:color w:val="000000"/>
          <w:lang w:eastAsia="ru-RU" w:bidi="ru-RU"/>
        </w:rPr>
        <w:t>»</w:t>
      </w:r>
      <w:r w:rsidRPr="00301116">
        <w:rPr>
          <w:color w:val="000000"/>
          <w:lang w:eastAsia="ru-RU" w:bidi="ru-RU"/>
        </w:rPr>
        <w:t xml:space="preserve"> относится к таежной лесорастительной зоне, Двинско-Вычегодскому таежному лесному району Российской Федерации.</w:t>
      </w: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и лесными районами приведены в предыдущих разделах.</w:t>
      </w: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 xml:space="preserve">В соответствии с пунктом 56 Правил </w:t>
      </w:r>
      <w:proofErr w:type="spellStart"/>
      <w:r w:rsidRPr="00301116">
        <w:rPr>
          <w:color w:val="000000"/>
          <w:lang w:eastAsia="ru-RU" w:bidi="ru-RU"/>
        </w:rPr>
        <w:t>лесовосстановления</w:t>
      </w:r>
      <w:proofErr w:type="spellEnd"/>
      <w:r w:rsidRPr="00301116">
        <w:rPr>
          <w:color w:val="000000"/>
          <w:lang w:eastAsia="ru-RU" w:bidi="ru-RU"/>
        </w:rPr>
        <w:t xml:space="preserve"> в </w:t>
      </w:r>
      <w:proofErr w:type="spellStart"/>
      <w:r w:rsidRPr="00301116">
        <w:rPr>
          <w:color w:val="000000"/>
          <w:lang w:eastAsia="ru-RU" w:bidi="ru-RU"/>
        </w:rPr>
        <w:t>Двинско</w:t>
      </w:r>
      <w:r w:rsidRPr="00301116">
        <w:rPr>
          <w:color w:val="000000"/>
          <w:lang w:eastAsia="ru-RU" w:bidi="ru-RU"/>
        </w:rPr>
        <w:softHyphen/>
        <w:t>Вычегодском</w:t>
      </w:r>
      <w:proofErr w:type="spellEnd"/>
      <w:r w:rsidRPr="00301116">
        <w:rPr>
          <w:color w:val="000000"/>
          <w:lang w:eastAsia="ru-RU" w:bidi="ru-RU"/>
        </w:rPr>
        <w:t xml:space="preserve"> таежном лесном районе </w:t>
      </w:r>
      <w:proofErr w:type="spellStart"/>
      <w:r w:rsidRPr="00301116">
        <w:rPr>
          <w:color w:val="000000"/>
          <w:lang w:eastAsia="ru-RU" w:bidi="ru-RU"/>
        </w:rPr>
        <w:t>лесовосстановление</w:t>
      </w:r>
      <w:proofErr w:type="spellEnd"/>
      <w:r w:rsidRPr="00301116">
        <w:rPr>
          <w:color w:val="000000"/>
          <w:lang w:eastAsia="ru-RU" w:bidi="ru-RU"/>
        </w:rPr>
        <w:t xml:space="preserve"> осуществляется для обеспечения потребности в древесине целевых пород, указанных в Приложении 34 к Правилам </w:t>
      </w:r>
      <w:proofErr w:type="spellStart"/>
      <w:r w:rsidRPr="00301116">
        <w:rPr>
          <w:color w:val="000000"/>
          <w:lang w:eastAsia="ru-RU" w:bidi="ru-RU"/>
        </w:rPr>
        <w:t>лесовосстановления</w:t>
      </w:r>
      <w:proofErr w:type="spellEnd"/>
      <w:r w:rsidRPr="00301116">
        <w:rPr>
          <w:color w:val="000000"/>
          <w:lang w:eastAsia="ru-RU" w:bidi="ru-RU"/>
        </w:rPr>
        <w:t>.</w:t>
      </w: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 xml:space="preserve">Допустимые целевые древесные породы для различных лесорастительных условий Двинско-Вычегодского таежного лесного района отражены </w:t>
      </w:r>
      <w:r w:rsidR="005C4443">
        <w:rPr>
          <w:color w:val="000000"/>
          <w:lang w:eastAsia="ru-RU" w:bidi="ru-RU"/>
        </w:rPr>
        <w:t>ниже</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207"/>
        <w:gridCol w:w="4262"/>
      </w:tblGrid>
      <w:tr w:rsidR="00D13FD9" w:rsidRPr="0039603F" w:rsidTr="006F39E7">
        <w:trPr>
          <w:cantSplit/>
          <w:jc w:val="center"/>
        </w:trPr>
        <w:tc>
          <w:tcPr>
            <w:tcW w:w="5207" w:type="dxa"/>
            <w:shd w:val="clear" w:color="auto" w:fill="FFFFFF"/>
            <w:vAlign w:val="center"/>
          </w:tcPr>
          <w:p w:rsidR="00D13FD9" w:rsidRPr="0039603F" w:rsidRDefault="00D13FD9" w:rsidP="00E149FE">
            <w:pPr>
              <w:pStyle w:val="afffb"/>
              <w:shd w:val="clear" w:color="auto" w:fill="auto"/>
              <w:jc w:val="center"/>
              <w:rPr>
                <w:szCs w:val="24"/>
              </w:rPr>
            </w:pPr>
            <w:r w:rsidRPr="0039603F">
              <w:rPr>
                <w:color w:val="000000"/>
                <w:szCs w:val="24"/>
                <w:lang w:eastAsia="ru-RU" w:bidi="ru-RU"/>
              </w:rPr>
              <w:t>Группы типов леса или лесорастительных условий</w:t>
            </w:r>
          </w:p>
        </w:tc>
        <w:tc>
          <w:tcPr>
            <w:tcW w:w="4262" w:type="dxa"/>
            <w:shd w:val="clear" w:color="auto" w:fill="FFFFFF"/>
            <w:vAlign w:val="center"/>
          </w:tcPr>
          <w:p w:rsidR="00D13FD9" w:rsidRPr="0039603F" w:rsidRDefault="00D13FD9" w:rsidP="00E149FE">
            <w:pPr>
              <w:pStyle w:val="afffb"/>
              <w:shd w:val="clear" w:color="auto" w:fill="auto"/>
              <w:jc w:val="center"/>
              <w:rPr>
                <w:szCs w:val="24"/>
              </w:rPr>
            </w:pPr>
            <w:r w:rsidRPr="0039603F">
              <w:rPr>
                <w:color w:val="000000"/>
                <w:szCs w:val="24"/>
                <w:lang w:eastAsia="ru-RU" w:bidi="ru-RU"/>
              </w:rPr>
              <w:t>Допустимые целевые породы</w:t>
            </w:r>
          </w:p>
        </w:tc>
      </w:tr>
      <w:tr w:rsidR="00274D0C" w:rsidRPr="0039603F" w:rsidTr="006F39E7">
        <w:trPr>
          <w:cantSplit/>
          <w:jc w:val="center"/>
        </w:trPr>
        <w:tc>
          <w:tcPr>
            <w:tcW w:w="5207" w:type="dxa"/>
            <w:shd w:val="clear" w:color="auto" w:fill="FFFFFF"/>
            <w:vAlign w:val="center"/>
          </w:tcPr>
          <w:p w:rsidR="00274D0C" w:rsidRPr="0039603F" w:rsidRDefault="00274D0C" w:rsidP="00E149FE">
            <w:pPr>
              <w:pStyle w:val="afffb"/>
              <w:shd w:val="clear" w:color="auto" w:fill="auto"/>
              <w:jc w:val="center"/>
              <w:rPr>
                <w:szCs w:val="24"/>
              </w:rPr>
            </w:pPr>
            <w:proofErr w:type="gramStart"/>
            <w:r w:rsidRPr="0039603F">
              <w:rPr>
                <w:color w:val="000000"/>
                <w:szCs w:val="24"/>
                <w:lang w:eastAsia="ru-RU" w:bidi="ru-RU"/>
              </w:rPr>
              <w:t>Черничные</w:t>
            </w:r>
            <w:proofErr w:type="gramEnd"/>
            <w:r w:rsidRPr="0039603F">
              <w:rPr>
                <w:color w:val="000000"/>
                <w:szCs w:val="24"/>
                <w:lang w:eastAsia="ru-RU" w:bidi="ru-RU"/>
              </w:rPr>
              <w:t xml:space="preserve"> на супесях, лишайниковые,</w:t>
            </w:r>
          </w:p>
          <w:p w:rsidR="00274D0C" w:rsidRPr="0039603F" w:rsidRDefault="00274D0C" w:rsidP="00E149FE">
            <w:pPr>
              <w:pStyle w:val="afffb"/>
              <w:jc w:val="center"/>
              <w:rPr>
                <w:szCs w:val="24"/>
              </w:rPr>
            </w:pPr>
            <w:r w:rsidRPr="0039603F">
              <w:rPr>
                <w:color w:val="000000"/>
                <w:szCs w:val="24"/>
                <w:lang w:eastAsia="ru-RU" w:bidi="ru-RU"/>
              </w:rPr>
              <w:t>брусничные</w:t>
            </w:r>
          </w:p>
        </w:tc>
        <w:tc>
          <w:tcPr>
            <w:tcW w:w="4262" w:type="dxa"/>
            <w:shd w:val="clear" w:color="auto" w:fill="FFFFFF"/>
            <w:vAlign w:val="center"/>
          </w:tcPr>
          <w:p w:rsidR="00274D0C" w:rsidRPr="0039603F" w:rsidRDefault="00274D0C" w:rsidP="00E149FE">
            <w:pPr>
              <w:pStyle w:val="afffb"/>
              <w:shd w:val="clear" w:color="auto" w:fill="auto"/>
              <w:jc w:val="center"/>
              <w:rPr>
                <w:szCs w:val="24"/>
              </w:rPr>
            </w:pPr>
            <w:r w:rsidRPr="0039603F">
              <w:rPr>
                <w:color w:val="000000"/>
                <w:szCs w:val="24"/>
                <w:lang w:eastAsia="ru-RU" w:bidi="ru-RU"/>
              </w:rPr>
              <w:t>Сосна, береза</w:t>
            </w:r>
          </w:p>
        </w:tc>
      </w:tr>
      <w:tr w:rsidR="00D13FD9" w:rsidRPr="0039603F" w:rsidTr="006F39E7">
        <w:trPr>
          <w:cantSplit/>
          <w:jc w:val="center"/>
        </w:trPr>
        <w:tc>
          <w:tcPr>
            <w:tcW w:w="5207" w:type="dxa"/>
            <w:shd w:val="clear" w:color="auto" w:fill="FFFFFF"/>
            <w:vAlign w:val="center"/>
          </w:tcPr>
          <w:p w:rsidR="00D13FD9" w:rsidRPr="0039603F" w:rsidRDefault="00D13FD9" w:rsidP="00E149FE">
            <w:pPr>
              <w:pStyle w:val="afffb"/>
              <w:shd w:val="clear" w:color="auto" w:fill="auto"/>
              <w:jc w:val="center"/>
              <w:rPr>
                <w:szCs w:val="24"/>
              </w:rPr>
            </w:pPr>
            <w:proofErr w:type="gramStart"/>
            <w:r w:rsidRPr="0039603F">
              <w:rPr>
                <w:color w:val="000000"/>
                <w:szCs w:val="24"/>
                <w:lang w:eastAsia="ru-RU" w:bidi="ru-RU"/>
              </w:rPr>
              <w:t>Черничные</w:t>
            </w:r>
            <w:proofErr w:type="gramEnd"/>
            <w:r w:rsidRPr="0039603F">
              <w:rPr>
                <w:color w:val="000000"/>
                <w:szCs w:val="24"/>
                <w:lang w:eastAsia="ru-RU" w:bidi="ru-RU"/>
              </w:rPr>
              <w:t xml:space="preserve"> на суглинках, кисличные на</w:t>
            </w:r>
            <w:r w:rsidR="00E149FE" w:rsidRPr="0039603F">
              <w:rPr>
                <w:color w:val="000000"/>
                <w:szCs w:val="24"/>
                <w:lang w:eastAsia="ru-RU" w:bidi="ru-RU"/>
              </w:rPr>
              <w:t xml:space="preserve"> суглинках</w:t>
            </w:r>
          </w:p>
        </w:tc>
        <w:tc>
          <w:tcPr>
            <w:tcW w:w="4262" w:type="dxa"/>
            <w:shd w:val="clear" w:color="auto" w:fill="FFFFFF"/>
            <w:vAlign w:val="center"/>
          </w:tcPr>
          <w:p w:rsidR="00D13FD9" w:rsidRPr="0039603F" w:rsidRDefault="00D13FD9" w:rsidP="00E149FE">
            <w:pPr>
              <w:pStyle w:val="afffb"/>
              <w:shd w:val="clear" w:color="auto" w:fill="auto"/>
              <w:jc w:val="center"/>
              <w:rPr>
                <w:szCs w:val="24"/>
              </w:rPr>
            </w:pPr>
            <w:r w:rsidRPr="0039603F">
              <w:rPr>
                <w:color w:val="000000"/>
                <w:szCs w:val="24"/>
                <w:lang w:eastAsia="ru-RU" w:bidi="ru-RU"/>
              </w:rPr>
              <w:t>Сосна, ель, береза</w:t>
            </w:r>
          </w:p>
        </w:tc>
      </w:tr>
      <w:tr w:rsidR="00D13FD9" w:rsidRPr="0039603F" w:rsidTr="006F39E7">
        <w:trPr>
          <w:cantSplit/>
          <w:jc w:val="center"/>
        </w:trPr>
        <w:tc>
          <w:tcPr>
            <w:tcW w:w="5207" w:type="dxa"/>
            <w:shd w:val="clear" w:color="auto" w:fill="FFFFFF"/>
            <w:vAlign w:val="center"/>
          </w:tcPr>
          <w:p w:rsidR="00D13FD9" w:rsidRPr="0039603F" w:rsidRDefault="00D13FD9" w:rsidP="00E149FE">
            <w:pPr>
              <w:pStyle w:val="afffb"/>
              <w:shd w:val="clear" w:color="auto" w:fill="auto"/>
              <w:jc w:val="center"/>
              <w:rPr>
                <w:szCs w:val="24"/>
              </w:rPr>
            </w:pPr>
            <w:proofErr w:type="gramStart"/>
            <w:r w:rsidRPr="0039603F">
              <w:rPr>
                <w:color w:val="000000"/>
                <w:szCs w:val="24"/>
                <w:lang w:eastAsia="ru-RU" w:bidi="ru-RU"/>
              </w:rPr>
              <w:t>Кисличные</w:t>
            </w:r>
            <w:proofErr w:type="gramEnd"/>
            <w:r w:rsidRPr="0039603F">
              <w:rPr>
                <w:color w:val="000000"/>
                <w:szCs w:val="24"/>
                <w:lang w:eastAsia="ru-RU" w:bidi="ru-RU"/>
              </w:rPr>
              <w:t xml:space="preserve"> на супесях</w:t>
            </w:r>
          </w:p>
        </w:tc>
        <w:tc>
          <w:tcPr>
            <w:tcW w:w="4262" w:type="dxa"/>
            <w:shd w:val="clear" w:color="auto" w:fill="FFFFFF"/>
            <w:vAlign w:val="center"/>
          </w:tcPr>
          <w:p w:rsidR="00D13FD9" w:rsidRPr="0039603F" w:rsidRDefault="00D13FD9" w:rsidP="00E149FE">
            <w:pPr>
              <w:pStyle w:val="afffb"/>
              <w:shd w:val="clear" w:color="auto" w:fill="auto"/>
              <w:jc w:val="center"/>
              <w:rPr>
                <w:szCs w:val="24"/>
              </w:rPr>
            </w:pPr>
            <w:r w:rsidRPr="0039603F">
              <w:rPr>
                <w:color w:val="000000"/>
                <w:szCs w:val="24"/>
                <w:lang w:eastAsia="ru-RU" w:bidi="ru-RU"/>
              </w:rPr>
              <w:t>Сосна, береза</w:t>
            </w:r>
          </w:p>
        </w:tc>
      </w:tr>
      <w:tr w:rsidR="00D13FD9" w:rsidRPr="0039603F" w:rsidTr="006F39E7">
        <w:trPr>
          <w:cantSplit/>
          <w:jc w:val="center"/>
        </w:trPr>
        <w:tc>
          <w:tcPr>
            <w:tcW w:w="5207" w:type="dxa"/>
            <w:shd w:val="clear" w:color="auto" w:fill="FFFFFF"/>
            <w:vAlign w:val="center"/>
          </w:tcPr>
          <w:p w:rsidR="00D13FD9" w:rsidRPr="0039603F" w:rsidRDefault="00D13FD9" w:rsidP="00E149FE">
            <w:pPr>
              <w:pStyle w:val="afffb"/>
              <w:shd w:val="clear" w:color="auto" w:fill="auto"/>
              <w:jc w:val="center"/>
              <w:rPr>
                <w:szCs w:val="24"/>
              </w:rPr>
            </w:pPr>
            <w:r w:rsidRPr="0039603F">
              <w:rPr>
                <w:color w:val="000000"/>
                <w:szCs w:val="24"/>
                <w:lang w:eastAsia="ru-RU" w:bidi="ru-RU"/>
              </w:rPr>
              <w:t>Травяно-болотные</w:t>
            </w:r>
          </w:p>
        </w:tc>
        <w:tc>
          <w:tcPr>
            <w:tcW w:w="4262" w:type="dxa"/>
            <w:shd w:val="clear" w:color="auto" w:fill="FFFFFF"/>
            <w:vAlign w:val="center"/>
          </w:tcPr>
          <w:p w:rsidR="00D13FD9" w:rsidRPr="0039603F" w:rsidRDefault="00D13FD9" w:rsidP="00E149FE">
            <w:pPr>
              <w:pStyle w:val="afffb"/>
              <w:shd w:val="clear" w:color="auto" w:fill="auto"/>
              <w:jc w:val="center"/>
              <w:rPr>
                <w:szCs w:val="24"/>
              </w:rPr>
            </w:pPr>
            <w:r w:rsidRPr="0039603F">
              <w:rPr>
                <w:color w:val="000000"/>
                <w:szCs w:val="24"/>
                <w:lang w:eastAsia="ru-RU" w:bidi="ru-RU"/>
              </w:rPr>
              <w:t>Сосна, ель, береза</w:t>
            </w:r>
          </w:p>
        </w:tc>
      </w:tr>
      <w:tr w:rsidR="00D13FD9" w:rsidRPr="0039603F" w:rsidTr="006F39E7">
        <w:trPr>
          <w:cantSplit/>
          <w:jc w:val="center"/>
        </w:trPr>
        <w:tc>
          <w:tcPr>
            <w:tcW w:w="5207" w:type="dxa"/>
            <w:shd w:val="clear" w:color="auto" w:fill="FFFFFF"/>
            <w:vAlign w:val="center"/>
          </w:tcPr>
          <w:p w:rsidR="00D13FD9" w:rsidRPr="0039603F" w:rsidRDefault="00D13FD9" w:rsidP="00E149FE">
            <w:pPr>
              <w:pStyle w:val="afffb"/>
              <w:shd w:val="clear" w:color="auto" w:fill="auto"/>
              <w:jc w:val="center"/>
              <w:rPr>
                <w:szCs w:val="24"/>
              </w:rPr>
            </w:pPr>
            <w:proofErr w:type="spellStart"/>
            <w:r w:rsidRPr="0039603F">
              <w:rPr>
                <w:color w:val="000000"/>
                <w:szCs w:val="24"/>
                <w:lang w:eastAsia="ru-RU" w:bidi="ru-RU"/>
              </w:rPr>
              <w:t>Долгомошные</w:t>
            </w:r>
            <w:proofErr w:type="spellEnd"/>
            <w:r w:rsidRPr="0039603F">
              <w:rPr>
                <w:color w:val="000000"/>
                <w:szCs w:val="24"/>
                <w:lang w:eastAsia="ru-RU" w:bidi="ru-RU"/>
              </w:rPr>
              <w:t>, сфагновые</w:t>
            </w:r>
          </w:p>
        </w:tc>
        <w:tc>
          <w:tcPr>
            <w:tcW w:w="4262" w:type="dxa"/>
            <w:shd w:val="clear" w:color="auto" w:fill="FFFFFF"/>
            <w:vAlign w:val="center"/>
          </w:tcPr>
          <w:p w:rsidR="00D13FD9" w:rsidRPr="0039603F" w:rsidRDefault="00D13FD9" w:rsidP="00E149FE">
            <w:pPr>
              <w:pStyle w:val="afffb"/>
              <w:shd w:val="clear" w:color="auto" w:fill="auto"/>
              <w:jc w:val="center"/>
              <w:rPr>
                <w:szCs w:val="24"/>
              </w:rPr>
            </w:pPr>
            <w:r w:rsidRPr="0039603F">
              <w:rPr>
                <w:color w:val="000000"/>
                <w:szCs w:val="24"/>
                <w:lang w:eastAsia="ru-RU" w:bidi="ru-RU"/>
              </w:rPr>
              <w:t>Сосна</w:t>
            </w:r>
          </w:p>
        </w:tc>
      </w:tr>
    </w:tbl>
    <w:p w:rsidR="00D13FD9" w:rsidRPr="00D13FD9" w:rsidRDefault="00D13FD9" w:rsidP="00D13FD9">
      <w:pPr>
        <w:spacing w:after="199" w:line="1" w:lineRule="exact"/>
        <w:rPr>
          <w:highlight w:val="magenta"/>
        </w:rPr>
      </w:pPr>
    </w:p>
    <w:p w:rsidR="00301116" w:rsidRDefault="00301116" w:rsidP="00E149FE">
      <w:pPr>
        <w:pStyle w:val="16"/>
        <w:shd w:val="clear" w:color="auto" w:fill="auto"/>
        <w:spacing w:line="360" w:lineRule="auto"/>
        <w:ind w:firstLine="709"/>
        <w:jc w:val="both"/>
        <w:rPr>
          <w:color w:val="000000"/>
          <w:lang w:eastAsia="ru-RU" w:bidi="ru-RU"/>
        </w:rPr>
      </w:pP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lastRenderedPageBreak/>
        <w:t xml:space="preserve">Минимальные доли целевых лесных древесных пород в общей ежегодной площади </w:t>
      </w:r>
      <w:proofErr w:type="spellStart"/>
      <w:r w:rsidRPr="00301116">
        <w:rPr>
          <w:color w:val="000000"/>
          <w:lang w:eastAsia="ru-RU" w:bidi="ru-RU"/>
        </w:rPr>
        <w:t>лесовосстановления</w:t>
      </w:r>
      <w:proofErr w:type="spellEnd"/>
      <w:r w:rsidRPr="00301116">
        <w:rPr>
          <w:color w:val="000000"/>
          <w:lang w:eastAsia="ru-RU" w:bidi="ru-RU"/>
        </w:rPr>
        <w:t xml:space="preserve"> по субъекту Российской Федерации определяются в Лесном плане субъекта Российской Федерации на основе анализа структуры спроса и потребления в субъекте Российской Федерации, прогноза развития лесоперерабатывающих производств, по лесничеству, - в лесохозяйственном р</w:t>
      </w:r>
      <w:r w:rsidR="000E5EB6">
        <w:rPr>
          <w:color w:val="000000"/>
          <w:lang w:eastAsia="ru-RU" w:bidi="ru-RU"/>
        </w:rPr>
        <w:t>егламенте лесничества</w:t>
      </w:r>
      <w:r w:rsidRPr="00301116">
        <w:rPr>
          <w:color w:val="000000"/>
          <w:lang w:eastAsia="ru-RU" w:bidi="ru-RU"/>
        </w:rPr>
        <w:t>.</w:t>
      </w: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 xml:space="preserve">Доли целевых лесных древесных пород в общей ежегодной площади </w:t>
      </w:r>
      <w:proofErr w:type="spellStart"/>
      <w:r w:rsidRPr="00301116">
        <w:rPr>
          <w:color w:val="000000"/>
          <w:lang w:eastAsia="ru-RU" w:bidi="ru-RU"/>
        </w:rPr>
        <w:t>лесовосстановления</w:t>
      </w:r>
      <w:proofErr w:type="spellEnd"/>
      <w:r w:rsidRPr="00301116">
        <w:rPr>
          <w:color w:val="000000"/>
          <w:lang w:eastAsia="ru-RU" w:bidi="ru-RU"/>
        </w:rPr>
        <w:t xml:space="preserve"> на арендованных лесных участках указываются в проекте освоения лесов.</w:t>
      </w: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При этом создание лесных культур планируется с участием хвойных пород с доминирующим использованием сеянцев с закрытой корневой системой в объеме не менее 50 процентов от площади создаваемых лесных культур. Создание и формирование насаждений с преобладанием березы может осуществляться за счет создания смешенных или чистых культур берёзы, для обеспечения в сырье фанерных производств или естественным путем для обеспечения потребностей целлюлозно-бумажной промышленности.</w:t>
      </w: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Из целевых пород выбираются главные лесные древесные породы или несколько главных лесных древесных пород.</w:t>
      </w:r>
    </w:p>
    <w:p w:rsidR="00D13FD9" w:rsidRPr="00301116" w:rsidRDefault="00D13FD9" w:rsidP="00E149FE">
      <w:pPr>
        <w:pStyle w:val="16"/>
        <w:shd w:val="clear" w:color="auto" w:fill="auto"/>
        <w:spacing w:line="360" w:lineRule="auto"/>
        <w:ind w:firstLine="709"/>
        <w:jc w:val="both"/>
      </w:pPr>
      <w:r w:rsidRPr="00301116">
        <w:rPr>
          <w:color w:val="000000"/>
          <w:lang w:eastAsia="ru-RU" w:bidi="ru-RU"/>
        </w:rPr>
        <w:t xml:space="preserve">В Двинско-Вычегодском таежном лесном районе не применяются требования по сохранению подроста целевых пород при условии обеспечения </w:t>
      </w:r>
      <w:proofErr w:type="spellStart"/>
      <w:r w:rsidRPr="00301116">
        <w:rPr>
          <w:color w:val="000000"/>
          <w:lang w:eastAsia="ru-RU" w:bidi="ru-RU"/>
        </w:rPr>
        <w:t>лесовосстановления</w:t>
      </w:r>
      <w:proofErr w:type="spellEnd"/>
      <w:r w:rsidRPr="00301116">
        <w:rPr>
          <w:color w:val="000000"/>
          <w:lang w:eastAsia="ru-RU" w:bidi="ru-RU"/>
        </w:rPr>
        <w:t xml:space="preserve"> в соответствии с критериями и требованиями, установленными в таблице 1 Приложения 4 к Правилам </w:t>
      </w:r>
      <w:proofErr w:type="spellStart"/>
      <w:r w:rsidRPr="00301116">
        <w:rPr>
          <w:color w:val="000000"/>
          <w:lang w:eastAsia="ru-RU" w:bidi="ru-RU"/>
        </w:rPr>
        <w:t>лесовосстановления</w:t>
      </w:r>
      <w:proofErr w:type="spellEnd"/>
      <w:r w:rsidRPr="00301116">
        <w:rPr>
          <w:color w:val="000000"/>
          <w:lang w:eastAsia="ru-RU" w:bidi="ru-RU"/>
        </w:rPr>
        <w:t>.</w:t>
      </w:r>
    </w:p>
    <w:p w:rsidR="00D13FD9" w:rsidRDefault="00D13FD9" w:rsidP="00E149FE">
      <w:pPr>
        <w:pStyle w:val="16"/>
        <w:shd w:val="clear" w:color="auto" w:fill="auto"/>
        <w:spacing w:line="360" w:lineRule="auto"/>
        <w:ind w:firstLine="709"/>
        <w:jc w:val="both"/>
        <w:rPr>
          <w:color w:val="000000"/>
          <w:lang w:eastAsia="ru-RU" w:bidi="ru-RU"/>
        </w:rPr>
      </w:pPr>
      <w:r w:rsidRPr="00301116">
        <w:rPr>
          <w:color w:val="000000"/>
          <w:lang w:eastAsia="ru-RU" w:bidi="ru-RU"/>
        </w:rPr>
        <w:t xml:space="preserve">Обследование лесного участка для оценки результатов </w:t>
      </w:r>
      <w:proofErr w:type="spellStart"/>
      <w:r w:rsidRPr="00301116">
        <w:rPr>
          <w:color w:val="000000"/>
          <w:lang w:eastAsia="ru-RU" w:bidi="ru-RU"/>
        </w:rPr>
        <w:t>лесовосстановления</w:t>
      </w:r>
      <w:proofErr w:type="spellEnd"/>
      <w:r w:rsidRPr="00301116">
        <w:rPr>
          <w:color w:val="000000"/>
          <w:lang w:eastAsia="ru-RU" w:bidi="ru-RU"/>
        </w:rPr>
        <w:t xml:space="preserve"> проводится не позднее, чем через 3 года после сплошной рубки.</w:t>
      </w:r>
    </w:p>
    <w:p w:rsidR="00432DD2" w:rsidRDefault="00437F23" w:rsidP="006F39E7">
      <w:pPr>
        <w:pStyle w:val="16"/>
        <w:shd w:val="clear" w:color="auto" w:fill="auto"/>
        <w:spacing w:line="360" w:lineRule="auto"/>
        <w:ind w:firstLine="709"/>
        <w:jc w:val="both"/>
        <w:rPr>
          <w:b/>
          <w:bCs/>
          <w:color w:val="000000"/>
          <w:lang w:bidi="ru-RU"/>
        </w:rPr>
      </w:pPr>
      <w:r>
        <w:rPr>
          <w:color w:val="000000"/>
          <w:lang w:eastAsia="ru-RU" w:bidi="ru-RU"/>
        </w:rPr>
        <w:t xml:space="preserve">Учитывая, что городские леса  МО </w:t>
      </w:r>
      <w:r w:rsidR="005C1FD1">
        <w:rPr>
          <w:color w:val="000000"/>
          <w:lang w:eastAsia="ru-RU" w:bidi="ru-RU"/>
        </w:rPr>
        <w:t>«</w:t>
      </w:r>
      <w:r>
        <w:rPr>
          <w:color w:val="000000"/>
          <w:lang w:eastAsia="ru-RU" w:bidi="ru-RU"/>
        </w:rPr>
        <w:t>Шенкурское</w:t>
      </w:r>
      <w:r w:rsidR="005C1FD1">
        <w:rPr>
          <w:color w:val="000000"/>
          <w:lang w:eastAsia="ru-RU" w:bidi="ru-RU"/>
        </w:rPr>
        <w:t>»</w:t>
      </w:r>
      <w:r>
        <w:rPr>
          <w:color w:val="000000"/>
          <w:lang w:eastAsia="ru-RU" w:bidi="ru-RU"/>
        </w:rPr>
        <w:t xml:space="preserve"> не предназначены для заготовки древесины, ц</w:t>
      </w:r>
      <w:r w:rsidRPr="00301116">
        <w:rPr>
          <w:color w:val="000000"/>
          <w:lang w:eastAsia="ru-RU" w:bidi="ru-RU"/>
        </w:rPr>
        <w:t>елевыми породами являются местные древесные породы, соответствующие лесорастительным условиям, древ</w:t>
      </w:r>
      <w:r>
        <w:rPr>
          <w:color w:val="000000"/>
          <w:lang w:eastAsia="ru-RU" w:bidi="ru-RU"/>
        </w:rPr>
        <w:t xml:space="preserve">остои которых наиболее устойчивы и обеспечивают сохранение </w:t>
      </w:r>
      <w:proofErr w:type="spellStart"/>
      <w:r>
        <w:rPr>
          <w:color w:val="000000"/>
          <w:lang w:eastAsia="ru-RU" w:bidi="ru-RU"/>
        </w:rPr>
        <w:t>средообразующих</w:t>
      </w:r>
      <w:proofErr w:type="spellEnd"/>
      <w:r>
        <w:rPr>
          <w:color w:val="000000"/>
          <w:lang w:eastAsia="ru-RU" w:bidi="ru-RU"/>
        </w:rPr>
        <w:t xml:space="preserve">, </w:t>
      </w:r>
      <w:proofErr w:type="spellStart"/>
      <w:r>
        <w:rPr>
          <w:color w:val="000000"/>
          <w:lang w:eastAsia="ru-RU" w:bidi="ru-RU"/>
        </w:rPr>
        <w:t>водоохранных</w:t>
      </w:r>
      <w:proofErr w:type="spellEnd"/>
      <w:r>
        <w:rPr>
          <w:color w:val="000000"/>
          <w:lang w:eastAsia="ru-RU" w:bidi="ru-RU"/>
        </w:rPr>
        <w:t>, защитных, санитарно-гигиенических, оздоровительных и иных полезных функций лесов.</w:t>
      </w:r>
      <w:r w:rsidR="00432DD2">
        <w:rPr>
          <w:color w:val="000000"/>
          <w:lang w:bidi="ru-RU"/>
        </w:rPr>
        <w:br w:type="page"/>
      </w:r>
    </w:p>
    <w:p w:rsidR="00437F23" w:rsidRPr="00E149FE" w:rsidRDefault="00432DD2" w:rsidP="00E149FE">
      <w:pPr>
        <w:pStyle w:val="18"/>
        <w:keepNext/>
        <w:keepLines/>
        <w:shd w:val="clear" w:color="auto" w:fill="auto"/>
        <w:tabs>
          <w:tab w:val="left" w:pos="1268"/>
        </w:tabs>
        <w:spacing w:after="0" w:line="360" w:lineRule="auto"/>
        <w:ind w:firstLine="709"/>
        <w:jc w:val="center"/>
      </w:pPr>
      <w:bookmarkStart w:id="386" w:name="_Toc50471329"/>
      <w:bookmarkStart w:id="387" w:name="_Toc171246869"/>
      <w:bookmarkStart w:id="388" w:name="_Toc190164176"/>
      <w:bookmarkStart w:id="389" w:name="_Toc193621792"/>
      <w:bookmarkStart w:id="390" w:name="_Toc220893764"/>
      <w:bookmarkStart w:id="391" w:name="_Toc316806801"/>
      <w:bookmarkStart w:id="392" w:name="_Toc317573762"/>
      <w:bookmarkStart w:id="393" w:name="_Toc451501893"/>
      <w:bookmarkStart w:id="394" w:name="_Toc510530133"/>
      <w:r w:rsidRPr="00E149FE">
        <w:lastRenderedPageBreak/>
        <w:t>ГЛАВА</w:t>
      </w:r>
      <w:r w:rsidR="00437F23" w:rsidRPr="00E149FE">
        <w:t xml:space="preserve"> </w:t>
      </w:r>
      <w:r w:rsidRPr="00E149FE">
        <w:t>3.</w:t>
      </w:r>
      <w:bookmarkEnd w:id="386"/>
    </w:p>
    <w:p w:rsidR="00432DD2" w:rsidRPr="00E149FE" w:rsidRDefault="00432DD2" w:rsidP="00E149FE">
      <w:pPr>
        <w:pStyle w:val="18"/>
        <w:keepNext/>
        <w:keepLines/>
        <w:shd w:val="clear" w:color="auto" w:fill="auto"/>
        <w:tabs>
          <w:tab w:val="left" w:pos="1268"/>
        </w:tabs>
        <w:spacing w:after="0" w:line="360" w:lineRule="auto"/>
        <w:ind w:firstLine="709"/>
        <w:jc w:val="center"/>
      </w:pPr>
      <w:bookmarkStart w:id="395" w:name="_Toc50471330"/>
      <w:r w:rsidRPr="00E149FE">
        <w:t>ОГРАНИЧЕНИЯ ИСПОЛЬЗОВАНИЯ ЛЕСО</w:t>
      </w:r>
      <w:bookmarkEnd w:id="387"/>
      <w:bookmarkEnd w:id="388"/>
      <w:bookmarkEnd w:id="389"/>
      <w:bookmarkEnd w:id="390"/>
      <w:bookmarkEnd w:id="391"/>
      <w:bookmarkEnd w:id="392"/>
      <w:bookmarkEnd w:id="393"/>
      <w:bookmarkEnd w:id="394"/>
      <w:r w:rsidRPr="00E149FE">
        <w:t>В</w:t>
      </w:r>
      <w:bookmarkEnd w:id="395"/>
    </w:p>
    <w:p w:rsidR="00FB4302" w:rsidRPr="00E149FE" w:rsidRDefault="00FB4302" w:rsidP="00E149FE">
      <w:pPr>
        <w:pStyle w:val="ae"/>
        <w:spacing w:line="360" w:lineRule="auto"/>
        <w:ind w:left="0" w:firstLine="709"/>
        <w:jc w:val="both"/>
        <w:rPr>
          <w:sz w:val="28"/>
          <w:szCs w:val="28"/>
        </w:rPr>
      </w:pPr>
      <w:r w:rsidRPr="00E149FE">
        <w:rPr>
          <w:sz w:val="28"/>
          <w:szCs w:val="28"/>
        </w:rPr>
        <w:t>Лес - экологический фактор огромного значения. С учетом экологии необходимо решать многие практические вопросы, связанные с защитным назначением лесов. Лес оказывает комплексное влияние на среду. Ограничивая действие прямой солнечной радиации, он создает особую, преимущественно благоприятную для человека среду. Влияние леса проявляется через изменение таких жизненных для человека субстанций, как воздух и вода, а также других существенных экологических факторов - почвы, фауны и других, обусловливающих экологию человека</w:t>
      </w:r>
      <w:r w:rsidR="00B12B6D">
        <w:rPr>
          <w:noProof/>
          <w:sz w:val="28"/>
          <w:szCs w:val="28"/>
        </w:rPr>
      </w:r>
      <w:r w:rsidR="00B12B6D">
        <w:rPr>
          <w:noProof/>
          <w:sz w:val="28"/>
          <w:szCs w:val="28"/>
        </w:rPr>
        <w:pict>
          <v:rect id="Прямоугольник 1" o:spid="_x0000_s1026" alt="Комментарий к Лесному кодексу Российской Федерации (постатейный)" style="width:8.55pt;height:17.1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" filled="f" stroked="f">
            <o:lock v:ext="edit" aspectratio="t"/>
            <w10:wrap type="none"/>
            <w10:anchorlock/>
          </v:rect>
        </w:pict>
      </w:r>
      <w:r w:rsidRPr="00E149FE">
        <w:rPr>
          <w:sz w:val="28"/>
          <w:szCs w:val="28"/>
        </w:rPr>
        <w:t>.</w:t>
      </w:r>
    </w:p>
    <w:p w:rsidR="00FB4302" w:rsidRPr="00E149FE" w:rsidRDefault="00FB4302" w:rsidP="00E149FE">
      <w:pPr>
        <w:pStyle w:val="ae"/>
        <w:spacing w:line="360" w:lineRule="auto"/>
        <w:ind w:left="0" w:firstLine="709"/>
        <w:jc w:val="both"/>
        <w:rPr>
          <w:sz w:val="28"/>
          <w:szCs w:val="28"/>
        </w:rPr>
      </w:pPr>
      <w:r w:rsidRPr="00E149FE">
        <w:rPr>
          <w:sz w:val="28"/>
          <w:szCs w:val="28"/>
        </w:rPr>
        <w:t xml:space="preserve">В числе принципов провозглашается также обеспечение многоцелевого, рационального, непрерывного, </w:t>
      </w:r>
      <w:proofErr w:type="spellStart"/>
      <w:r w:rsidRPr="00E149FE">
        <w:rPr>
          <w:sz w:val="28"/>
          <w:szCs w:val="28"/>
        </w:rPr>
        <w:t>неистощительного</w:t>
      </w:r>
      <w:proofErr w:type="spellEnd"/>
      <w:r w:rsidRPr="00E149FE">
        <w:rPr>
          <w:sz w:val="28"/>
          <w:szCs w:val="28"/>
        </w:rPr>
        <w:t xml:space="preserve"> использования лесов для удовлетворения потребностей общества в лесах и лесных ресурсах; воспроизводство лесов, улучшение их качества, а также повышение продуктивности лесов; обеспечение охраны и защиты лесов.</w:t>
      </w:r>
    </w:p>
    <w:p w:rsidR="00FB4302" w:rsidRPr="00E149FE" w:rsidRDefault="00FB4302" w:rsidP="00E149FE">
      <w:pPr>
        <w:pStyle w:val="ae"/>
        <w:spacing w:line="360" w:lineRule="auto"/>
        <w:ind w:left="0" w:firstLine="709"/>
        <w:jc w:val="both"/>
        <w:rPr>
          <w:sz w:val="28"/>
          <w:szCs w:val="28"/>
        </w:rPr>
      </w:pPr>
      <w:r w:rsidRPr="00E149FE">
        <w:rPr>
          <w:sz w:val="28"/>
          <w:szCs w:val="28"/>
        </w:rPr>
        <w:t>Качество лесов неизменно влияет и на состояние иных природных объектов, естественным образом включенных в окружающую среду. </w:t>
      </w:r>
      <w:hyperlink r:id="rId36" w:history="1">
        <w:r w:rsidR="00AC266E" w:rsidRPr="00E149FE">
          <w:rPr>
            <w:sz w:val="28"/>
            <w:szCs w:val="28"/>
          </w:rPr>
          <w:t>Лесной кодекс</w:t>
        </w:r>
        <w:r w:rsidRPr="00E149FE">
          <w:rPr>
            <w:sz w:val="28"/>
            <w:szCs w:val="28"/>
          </w:rPr>
          <w:t xml:space="preserve"> Р</w:t>
        </w:r>
        <w:r w:rsidR="00AC266E" w:rsidRPr="00E149FE">
          <w:rPr>
            <w:sz w:val="28"/>
            <w:szCs w:val="28"/>
          </w:rPr>
          <w:t xml:space="preserve">оссийской </w:t>
        </w:r>
        <w:proofErr w:type="gramStart"/>
        <w:r w:rsidRPr="00E149FE">
          <w:rPr>
            <w:sz w:val="28"/>
            <w:szCs w:val="28"/>
          </w:rPr>
          <w:t>Ф</w:t>
        </w:r>
      </w:hyperlink>
      <w:r w:rsidR="00AC266E" w:rsidRPr="00E149FE">
        <w:rPr>
          <w:sz w:val="28"/>
          <w:szCs w:val="28"/>
        </w:rPr>
        <w:t>едерации</w:t>
      </w:r>
      <w:proofErr w:type="gramEnd"/>
      <w:r w:rsidRPr="00E149FE">
        <w:rPr>
          <w:sz w:val="28"/>
          <w:szCs w:val="28"/>
        </w:rPr>
        <w:t xml:space="preserve"> учитывает этот фактор, устанавливая принцип сохранения </w:t>
      </w:r>
      <w:proofErr w:type="spellStart"/>
      <w:r w:rsidRPr="00E149FE">
        <w:rPr>
          <w:sz w:val="28"/>
          <w:szCs w:val="28"/>
        </w:rPr>
        <w:t>средообразующих</w:t>
      </w:r>
      <w:proofErr w:type="spellEnd"/>
      <w:r w:rsidRPr="00E149FE">
        <w:rPr>
          <w:sz w:val="28"/>
          <w:szCs w:val="28"/>
        </w:rPr>
        <w:t xml:space="preserve">, </w:t>
      </w:r>
      <w:proofErr w:type="spellStart"/>
      <w:r w:rsidRPr="00E149FE">
        <w:rPr>
          <w:sz w:val="28"/>
          <w:szCs w:val="28"/>
        </w:rPr>
        <w:t>водоохранных</w:t>
      </w:r>
      <w:proofErr w:type="spellEnd"/>
      <w:r w:rsidRPr="00E149FE">
        <w:rPr>
          <w:sz w:val="28"/>
          <w:szCs w:val="28"/>
        </w:rPr>
        <w:t>, защитных, санитарно-гигиенических, оздоровительных и иных полезных функций лесов в интересах обеспечения права каждого на благоприятную окружающую среду, закрепляя особенности правового регулирования лесов в зависимости от их целевого назначения. Соответственно, </w:t>
      </w:r>
      <w:hyperlink r:id="rId37" w:history="1">
        <w:r w:rsidR="00AC266E" w:rsidRPr="00E149FE">
          <w:rPr>
            <w:sz w:val="28"/>
            <w:szCs w:val="28"/>
          </w:rPr>
          <w:t xml:space="preserve">Лесной кодекс Российской </w:t>
        </w:r>
        <w:proofErr w:type="gramStart"/>
        <w:r w:rsidR="00AC266E" w:rsidRPr="00E149FE">
          <w:rPr>
            <w:sz w:val="28"/>
            <w:szCs w:val="28"/>
          </w:rPr>
          <w:t>Ф</w:t>
        </w:r>
      </w:hyperlink>
      <w:r w:rsidR="00AC266E" w:rsidRPr="00E149FE">
        <w:rPr>
          <w:sz w:val="28"/>
          <w:szCs w:val="28"/>
        </w:rPr>
        <w:t>едерации</w:t>
      </w:r>
      <w:proofErr w:type="gramEnd"/>
      <w:r w:rsidRPr="00E149FE">
        <w:rPr>
          <w:sz w:val="28"/>
          <w:szCs w:val="28"/>
        </w:rPr>
        <w:t> содержит нормы, регламентирующие планирование и осуществление мероприятий по охране, защите и воспроизводству лесов, устанавливающие ограничения использования лесов, особенности заготовки лесных ресурсов с учетом их специфики, особенности использования лесов для осуществления видов хозяйственной деятельности, базовые положения о защите и охране лесов.</w:t>
      </w:r>
    </w:p>
    <w:p w:rsidR="00FB4302" w:rsidRPr="00E149FE" w:rsidRDefault="00FB4302" w:rsidP="00E149FE">
      <w:pPr>
        <w:pStyle w:val="ae"/>
        <w:spacing w:line="360" w:lineRule="auto"/>
        <w:ind w:left="0" w:firstLine="709"/>
        <w:jc w:val="both"/>
        <w:rPr>
          <w:sz w:val="28"/>
          <w:szCs w:val="28"/>
        </w:rPr>
      </w:pPr>
      <w:r w:rsidRPr="00E149FE">
        <w:rPr>
          <w:sz w:val="28"/>
          <w:szCs w:val="28"/>
        </w:rPr>
        <w:t>В соответствии со статьей 27 Лесного кодекса Российской Федерации допускается установление следующих ограничений использования лесов:</w:t>
      </w:r>
    </w:p>
    <w:p w:rsidR="00FB4302" w:rsidRPr="00E149FE" w:rsidRDefault="00FB4302" w:rsidP="006A44E5">
      <w:pPr>
        <w:pStyle w:val="ae"/>
        <w:numPr>
          <w:ilvl w:val="0"/>
          <w:numId w:val="15"/>
        </w:numPr>
        <w:tabs>
          <w:tab w:val="left" w:pos="1134"/>
        </w:tabs>
        <w:spacing w:line="360" w:lineRule="auto"/>
        <w:ind w:left="0" w:firstLine="709"/>
        <w:jc w:val="both"/>
        <w:rPr>
          <w:sz w:val="28"/>
          <w:szCs w:val="28"/>
        </w:rPr>
      </w:pPr>
      <w:r w:rsidRPr="00E149FE">
        <w:rPr>
          <w:sz w:val="28"/>
          <w:szCs w:val="28"/>
        </w:rPr>
        <w:lastRenderedPageBreak/>
        <w:t>запрет на осуществление одного или нескольких видов использования лесов, предусмотренных частью 1 статьи 25 Лесного кодекса Российской Федерации;</w:t>
      </w:r>
    </w:p>
    <w:p w:rsidR="00FB4302" w:rsidRPr="00E149FE" w:rsidRDefault="00FB4302" w:rsidP="006A44E5">
      <w:pPr>
        <w:pStyle w:val="ae"/>
        <w:numPr>
          <w:ilvl w:val="0"/>
          <w:numId w:val="15"/>
        </w:numPr>
        <w:tabs>
          <w:tab w:val="left" w:pos="1134"/>
        </w:tabs>
        <w:spacing w:line="360" w:lineRule="auto"/>
        <w:ind w:left="0" w:firstLine="709"/>
        <w:jc w:val="both"/>
        <w:rPr>
          <w:sz w:val="28"/>
          <w:szCs w:val="28"/>
        </w:rPr>
      </w:pPr>
      <w:r w:rsidRPr="00E149FE">
        <w:rPr>
          <w:sz w:val="28"/>
          <w:szCs w:val="28"/>
        </w:rPr>
        <w:t>запрет на проведение рубок;</w:t>
      </w:r>
    </w:p>
    <w:p w:rsidR="00FB4302" w:rsidRPr="00E149FE" w:rsidRDefault="00FB4302" w:rsidP="006A44E5">
      <w:pPr>
        <w:pStyle w:val="ae"/>
        <w:numPr>
          <w:ilvl w:val="0"/>
          <w:numId w:val="15"/>
        </w:numPr>
        <w:tabs>
          <w:tab w:val="left" w:pos="1134"/>
        </w:tabs>
        <w:spacing w:line="360" w:lineRule="auto"/>
        <w:ind w:left="0" w:firstLine="709"/>
        <w:jc w:val="both"/>
        <w:rPr>
          <w:sz w:val="28"/>
          <w:szCs w:val="28"/>
        </w:rPr>
      </w:pPr>
      <w:r w:rsidRPr="00E149FE">
        <w:rPr>
          <w:sz w:val="28"/>
          <w:szCs w:val="28"/>
        </w:rPr>
        <w:t>иные установленные Лесным кодексом Российской Федерации, другими федеральными законами ограничения использования лесов.</w:t>
      </w:r>
    </w:p>
    <w:p w:rsidR="007E2984" w:rsidRDefault="007E2984" w:rsidP="008C12E0">
      <w:pPr>
        <w:pStyle w:val="ae"/>
        <w:tabs>
          <w:tab w:val="left" w:pos="1134"/>
        </w:tabs>
        <w:ind w:left="709"/>
        <w:jc w:val="both"/>
        <w:rPr>
          <w:sz w:val="28"/>
          <w:szCs w:val="28"/>
        </w:rPr>
      </w:pPr>
    </w:p>
    <w:p w:rsidR="00432DD2" w:rsidRDefault="00432DD2" w:rsidP="006A44E5">
      <w:pPr>
        <w:pStyle w:val="18"/>
        <w:keepNext/>
        <w:keepLines/>
        <w:numPr>
          <w:ilvl w:val="1"/>
          <w:numId w:val="13"/>
        </w:numPr>
        <w:shd w:val="clear" w:color="auto" w:fill="auto"/>
        <w:tabs>
          <w:tab w:val="left" w:pos="1268"/>
        </w:tabs>
        <w:spacing w:after="0" w:line="360" w:lineRule="auto"/>
        <w:ind w:left="0" w:firstLine="709"/>
        <w:jc w:val="both"/>
      </w:pPr>
      <w:bookmarkStart w:id="396" w:name="_Toc50471331"/>
      <w:r w:rsidRPr="002A1298">
        <w:t>Ограничения по видам целевого назначения лесов</w:t>
      </w:r>
      <w:bookmarkEnd w:id="396"/>
    </w:p>
    <w:p w:rsidR="00FB4302" w:rsidRDefault="00FB4302" w:rsidP="00E149FE">
      <w:pPr>
        <w:pStyle w:val="ae"/>
        <w:spacing w:line="360" w:lineRule="auto"/>
        <w:ind w:left="0" w:firstLine="709"/>
        <w:jc w:val="both"/>
        <w:rPr>
          <w:sz w:val="28"/>
          <w:szCs w:val="28"/>
        </w:rPr>
      </w:pPr>
      <w:r w:rsidRPr="00FB4302">
        <w:rPr>
          <w:sz w:val="28"/>
          <w:szCs w:val="28"/>
        </w:rPr>
        <w:t>Ограничения использования лесов по видам целевого назначения лесов на защитные и эксплуатационные леса приведены в таблице 18.</w:t>
      </w:r>
    </w:p>
    <w:p w:rsidR="00FB4302" w:rsidRPr="002A1298" w:rsidRDefault="00FB4302" w:rsidP="008C12E0">
      <w:pPr>
        <w:ind w:firstLine="697"/>
        <w:jc w:val="right"/>
        <w:rPr>
          <w:sz w:val="28"/>
          <w:szCs w:val="28"/>
        </w:rPr>
      </w:pPr>
      <w:r w:rsidRPr="002A1298">
        <w:rPr>
          <w:sz w:val="28"/>
          <w:szCs w:val="28"/>
        </w:rPr>
        <w:t xml:space="preserve">Таблица 18 </w:t>
      </w:r>
    </w:p>
    <w:p w:rsidR="00FB4302" w:rsidRDefault="00FB4302" w:rsidP="008C12E0">
      <w:pPr>
        <w:jc w:val="center"/>
        <w:outlineLvl w:val="0"/>
        <w:rPr>
          <w:sz w:val="28"/>
          <w:szCs w:val="28"/>
        </w:rPr>
      </w:pPr>
      <w:bookmarkStart w:id="397" w:name="_Toc50471332"/>
      <w:r w:rsidRPr="00BD19F6">
        <w:rPr>
          <w:sz w:val="28"/>
          <w:szCs w:val="28"/>
        </w:rPr>
        <w:t>Ограничения по видам целевого назначения лесов</w:t>
      </w:r>
      <w:bookmarkEnd w:id="397"/>
    </w:p>
    <w:p w:rsidR="00BD19F6" w:rsidRPr="00BD19F6" w:rsidRDefault="00BD19F6" w:rsidP="00E149FE">
      <w:pPr>
        <w:jc w:val="both"/>
        <w:outlineLvl w:val="0"/>
        <w:rPr>
          <w:sz w:val="28"/>
          <w:szCs w:val="28"/>
        </w:rPr>
      </w:pPr>
    </w:p>
    <w:tbl>
      <w:tblPr>
        <w:tblW w:w="99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5" w:type="dxa"/>
          <w:right w:w="75" w:type="dxa"/>
        </w:tblCellMar>
        <w:tblLook w:val="0000"/>
      </w:tblPr>
      <w:tblGrid>
        <w:gridCol w:w="494"/>
        <w:gridCol w:w="2268"/>
        <w:gridCol w:w="7167"/>
      </w:tblGrid>
      <w:tr w:rsidR="00FB4302" w:rsidRPr="00E149FE" w:rsidTr="00274D0C">
        <w:trPr>
          <w:tblHeader/>
          <w:jc w:val="center"/>
        </w:trPr>
        <w:tc>
          <w:tcPr>
            <w:tcW w:w="494" w:type="dxa"/>
            <w:tcBorders>
              <w:top w:val="single" w:sz="12" w:space="0" w:color="auto"/>
              <w:bottom w:val="single" w:sz="12" w:space="0" w:color="auto"/>
            </w:tcBorders>
            <w:vAlign w:val="center"/>
          </w:tcPr>
          <w:p w:rsidR="00FB4302" w:rsidRPr="00E149FE" w:rsidRDefault="00FB4302" w:rsidP="00E149FE">
            <w:pPr>
              <w:jc w:val="center"/>
              <w:rPr>
                <w:b/>
              </w:rPr>
            </w:pPr>
            <w:r w:rsidRPr="00E149FE">
              <w:rPr>
                <w:b/>
              </w:rPr>
              <w:t xml:space="preserve">№ </w:t>
            </w:r>
            <w:proofErr w:type="spellStart"/>
            <w:proofErr w:type="gramStart"/>
            <w:r w:rsidRPr="00E149FE">
              <w:rPr>
                <w:b/>
              </w:rPr>
              <w:t>п</w:t>
            </w:r>
            <w:proofErr w:type="spellEnd"/>
            <w:proofErr w:type="gramEnd"/>
            <w:r w:rsidRPr="00E149FE">
              <w:rPr>
                <w:b/>
              </w:rPr>
              <w:t>/</w:t>
            </w:r>
            <w:proofErr w:type="spellStart"/>
            <w:r w:rsidRPr="00E149FE">
              <w:rPr>
                <w:b/>
              </w:rPr>
              <w:t>п</w:t>
            </w:r>
            <w:proofErr w:type="spellEnd"/>
          </w:p>
        </w:tc>
        <w:tc>
          <w:tcPr>
            <w:tcW w:w="2268" w:type="dxa"/>
            <w:tcBorders>
              <w:top w:val="single" w:sz="12" w:space="0" w:color="auto"/>
              <w:bottom w:val="single" w:sz="12" w:space="0" w:color="auto"/>
            </w:tcBorders>
            <w:vAlign w:val="center"/>
          </w:tcPr>
          <w:p w:rsidR="00FB4302" w:rsidRPr="00E149FE" w:rsidRDefault="00FB4302" w:rsidP="00E149FE">
            <w:pPr>
              <w:jc w:val="center"/>
              <w:rPr>
                <w:b/>
              </w:rPr>
            </w:pPr>
            <w:r w:rsidRPr="00E149FE">
              <w:rPr>
                <w:b/>
              </w:rPr>
              <w:t>Целевое назначение лесов</w:t>
            </w:r>
          </w:p>
        </w:tc>
        <w:tc>
          <w:tcPr>
            <w:tcW w:w="7167" w:type="dxa"/>
            <w:tcBorders>
              <w:top w:val="single" w:sz="12" w:space="0" w:color="auto"/>
              <w:bottom w:val="single" w:sz="12" w:space="0" w:color="auto"/>
            </w:tcBorders>
            <w:vAlign w:val="center"/>
          </w:tcPr>
          <w:p w:rsidR="00FB4302" w:rsidRPr="00E149FE" w:rsidRDefault="00FB4302" w:rsidP="00E149FE">
            <w:pPr>
              <w:jc w:val="center"/>
              <w:rPr>
                <w:b/>
              </w:rPr>
            </w:pPr>
            <w:r w:rsidRPr="00E149FE">
              <w:rPr>
                <w:b/>
              </w:rPr>
              <w:t>Ограничения использования лесов</w:t>
            </w:r>
          </w:p>
        </w:tc>
      </w:tr>
      <w:tr w:rsidR="00FB4302" w:rsidRPr="00E149FE" w:rsidTr="00274D0C">
        <w:trPr>
          <w:tblHeader/>
          <w:jc w:val="center"/>
        </w:trPr>
        <w:tc>
          <w:tcPr>
            <w:tcW w:w="494" w:type="dxa"/>
            <w:tcBorders>
              <w:top w:val="single" w:sz="12" w:space="0" w:color="auto"/>
              <w:bottom w:val="single" w:sz="12" w:space="0" w:color="auto"/>
            </w:tcBorders>
            <w:vAlign w:val="center"/>
          </w:tcPr>
          <w:p w:rsidR="00FB4302" w:rsidRPr="00E149FE" w:rsidRDefault="00FB4302" w:rsidP="00E149FE">
            <w:pPr>
              <w:jc w:val="center"/>
              <w:rPr>
                <w:b/>
              </w:rPr>
            </w:pPr>
            <w:r w:rsidRPr="00E149FE">
              <w:rPr>
                <w:b/>
              </w:rPr>
              <w:t>1</w:t>
            </w:r>
          </w:p>
        </w:tc>
        <w:tc>
          <w:tcPr>
            <w:tcW w:w="2268" w:type="dxa"/>
            <w:tcBorders>
              <w:top w:val="single" w:sz="12" w:space="0" w:color="auto"/>
              <w:bottom w:val="single" w:sz="12" w:space="0" w:color="auto"/>
            </w:tcBorders>
            <w:vAlign w:val="center"/>
          </w:tcPr>
          <w:p w:rsidR="00FB4302" w:rsidRPr="00E149FE" w:rsidRDefault="00FB4302" w:rsidP="00E149FE">
            <w:pPr>
              <w:jc w:val="center"/>
              <w:rPr>
                <w:b/>
              </w:rPr>
            </w:pPr>
            <w:r w:rsidRPr="00E149FE">
              <w:rPr>
                <w:b/>
              </w:rPr>
              <w:t>2</w:t>
            </w:r>
          </w:p>
        </w:tc>
        <w:tc>
          <w:tcPr>
            <w:tcW w:w="7167" w:type="dxa"/>
            <w:tcBorders>
              <w:top w:val="single" w:sz="12" w:space="0" w:color="auto"/>
              <w:bottom w:val="single" w:sz="12" w:space="0" w:color="auto"/>
            </w:tcBorders>
            <w:vAlign w:val="center"/>
          </w:tcPr>
          <w:p w:rsidR="00FB4302" w:rsidRPr="00E149FE" w:rsidRDefault="00FB4302" w:rsidP="00E149FE">
            <w:pPr>
              <w:jc w:val="center"/>
              <w:rPr>
                <w:b/>
              </w:rPr>
            </w:pPr>
            <w:r w:rsidRPr="00E149FE">
              <w:rPr>
                <w:b/>
              </w:rPr>
              <w:t>3</w:t>
            </w:r>
          </w:p>
        </w:tc>
      </w:tr>
      <w:tr w:rsidR="00FB4302" w:rsidRPr="00E149FE" w:rsidTr="00274D0C">
        <w:trPr>
          <w:jc w:val="center"/>
        </w:trPr>
        <w:tc>
          <w:tcPr>
            <w:tcW w:w="494" w:type="dxa"/>
            <w:vAlign w:val="center"/>
          </w:tcPr>
          <w:p w:rsidR="00FB4302" w:rsidRPr="00E149FE" w:rsidRDefault="00FB4302" w:rsidP="00E149FE">
            <w:pPr>
              <w:jc w:val="center"/>
            </w:pPr>
            <w:r w:rsidRPr="00E149FE">
              <w:t>1.</w:t>
            </w:r>
          </w:p>
        </w:tc>
        <w:tc>
          <w:tcPr>
            <w:tcW w:w="2268" w:type="dxa"/>
            <w:vAlign w:val="center"/>
          </w:tcPr>
          <w:p w:rsidR="00FB4302" w:rsidRPr="00E149FE" w:rsidRDefault="00FB4302" w:rsidP="00E149FE">
            <w:pPr>
              <w:jc w:val="center"/>
            </w:pPr>
            <w:r w:rsidRPr="00E149FE">
              <w:t>Защитные леса</w:t>
            </w:r>
          </w:p>
        </w:tc>
        <w:tc>
          <w:tcPr>
            <w:tcW w:w="7167" w:type="dxa"/>
            <w:vAlign w:val="center"/>
          </w:tcPr>
          <w:p w:rsidR="00047CA3" w:rsidRPr="00E149FE" w:rsidRDefault="00E06B4A" w:rsidP="00E149FE">
            <w:pPr>
              <w:pStyle w:val="ConsPlusNormal"/>
              <w:ind w:firstLine="197"/>
              <w:jc w:val="both"/>
              <w:rPr>
                <w:rFonts w:ascii="Times New Roman" w:hAnsi="Times New Roman" w:cs="Times New Roman"/>
              </w:rPr>
            </w:pPr>
            <w:r w:rsidRPr="00E149FE">
              <w:rPr>
                <w:rFonts w:ascii="Times New Roman" w:hAnsi="Times New Roman" w:cs="Times New Roman"/>
              </w:rPr>
              <w:t xml:space="preserve">Защитные леса подлежат </w:t>
            </w:r>
            <w:hyperlink r:id="rId38" w:history="1">
              <w:r w:rsidRPr="00E149FE">
                <w:rPr>
                  <w:rFonts w:ascii="Times New Roman" w:hAnsi="Times New Roman" w:cs="Times New Roman"/>
                </w:rPr>
                <w:t>освоению</w:t>
              </w:r>
            </w:hyperlink>
            <w:r w:rsidRPr="00E149FE">
              <w:rPr>
                <w:rFonts w:ascii="Times New Roman" w:hAnsi="Times New Roman" w:cs="Times New Roman"/>
              </w:rPr>
              <w:t xml:space="preserve"> в целях сохранения </w:t>
            </w:r>
            <w:proofErr w:type="spellStart"/>
            <w:r w:rsidRPr="00E149FE">
              <w:rPr>
                <w:rFonts w:ascii="Times New Roman" w:hAnsi="Times New Roman" w:cs="Times New Roman"/>
              </w:rPr>
              <w:t>средообразующих</w:t>
            </w:r>
            <w:proofErr w:type="spellEnd"/>
            <w:r w:rsidRPr="00E149FE">
              <w:rPr>
                <w:rFonts w:ascii="Times New Roman" w:hAnsi="Times New Roman" w:cs="Times New Roman"/>
              </w:rPr>
              <w:t xml:space="preserve">, </w:t>
            </w:r>
            <w:proofErr w:type="spellStart"/>
            <w:r w:rsidRPr="00E149FE">
              <w:rPr>
                <w:rFonts w:ascii="Times New Roman" w:hAnsi="Times New Roman" w:cs="Times New Roman"/>
              </w:rPr>
              <w:t>водоохранных</w:t>
            </w:r>
            <w:proofErr w:type="spellEnd"/>
            <w:r w:rsidRPr="00E149FE">
              <w:rPr>
                <w:rFonts w:ascii="Times New Roman" w:hAnsi="Times New Roman" w:cs="Times New Roman"/>
              </w:rPr>
              <w:t>,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 (</w:t>
            </w:r>
            <w:proofErr w:type="gramStart"/>
            <w:r w:rsidRPr="00E149FE">
              <w:rPr>
                <w:rFonts w:ascii="Times New Roman" w:hAnsi="Times New Roman" w:cs="Times New Roman"/>
              </w:rPr>
              <w:t>ч</w:t>
            </w:r>
            <w:proofErr w:type="gramEnd"/>
            <w:r w:rsidRPr="00E149FE">
              <w:rPr>
                <w:rFonts w:ascii="Times New Roman" w:hAnsi="Times New Roman" w:cs="Times New Roman"/>
              </w:rPr>
              <w:t>. 4 ст. 12 Лесной кодекс РФ).</w:t>
            </w:r>
          </w:p>
          <w:p w:rsidR="00DB4EEA" w:rsidRPr="00E149FE" w:rsidRDefault="00FA0088" w:rsidP="00E149FE">
            <w:pPr>
              <w:pStyle w:val="ConsPlusNormal"/>
              <w:ind w:firstLine="197"/>
              <w:jc w:val="both"/>
              <w:rPr>
                <w:rFonts w:ascii="Times New Roman" w:hAnsi="Times New Roman" w:cs="Times New Roman"/>
              </w:rPr>
            </w:pPr>
            <w:r w:rsidRPr="00E149FE">
              <w:rPr>
                <w:rFonts w:ascii="Times New Roman" w:hAnsi="Times New Roman" w:cs="Times New Roman"/>
              </w:rPr>
              <w:t>В защитных лесах запрещается</w:t>
            </w:r>
            <w:r w:rsidR="00DB4EEA" w:rsidRPr="00E149FE">
              <w:rPr>
                <w:rFonts w:ascii="Times New Roman" w:hAnsi="Times New Roman" w:cs="Times New Roman"/>
              </w:rPr>
              <w:t>:</w:t>
            </w:r>
          </w:p>
          <w:p w:rsidR="00DB4EEA" w:rsidRPr="00E149FE" w:rsidRDefault="00FA0088" w:rsidP="00E149FE">
            <w:pPr>
              <w:pStyle w:val="ConsPlusNormal"/>
              <w:ind w:firstLine="198"/>
              <w:jc w:val="both"/>
              <w:rPr>
                <w:rFonts w:ascii="Times New Roman" w:hAnsi="Times New Roman" w:cs="Times New Roman"/>
              </w:rPr>
            </w:pPr>
            <w:r w:rsidRPr="00E149FE">
              <w:rPr>
                <w:rFonts w:ascii="Times New Roman" w:hAnsi="Times New Roman" w:cs="Times New Roman"/>
              </w:rPr>
              <w:t xml:space="preserve">осуществление деятельности, несовместимой с их целевым назначением и полезными функциями </w:t>
            </w:r>
            <w:r w:rsidR="00AA5105" w:rsidRPr="00E149FE">
              <w:rPr>
                <w:rFonts w:ascii="Times New Roman" w:hAnsi="Times New Roman" w:cs="Times New Roman"/>
              </w:rPr>
              <w:t>(</w:t>
            </w:r>
            <w:proofErr w:type="gramStart"/>
            <w:r w:rsidR="00AA5105" w:rsidRPr="00E149FE">
              <w:rPr>
                <w:rFonts w:ascii="Times New Roman" w:hAnsi="Times New Roman" w:cs="Times New Roman"/>
              </w:rPr>
              <w:t>ч</w:t>
            </w:r>
            <w:proofErr w:type="gramEnd"/>
            <w:r w:rsidR="00AA5105" w:rsidRPr="00E149FE">
              <w:rPr>
                <w:rFonts w:ascii="Times New Roman" w:hAnsi="Times New Roman" w:cs="Times New Roman"/>
              </w:rPr>
              <w:t>. 6 ст. 111 Лесной кодекс РФ)</w:t>
            </w:r>
            <w:r w:rsidR="00C5392B" w:rsidRPr="00E149FE">
              <w:rPr>
                <w:rFonts w:ascii="Times New Roman" w:hAnsi="Times New Roman" w:cs="Times New Roman"/>
              </w:rPr>
              <w:t>;</w:t>
            </w:r>
          </w:p>
          <w:p w:rsidR="00FB4302" w:rsidRPr="00E149FE" w:rsidRDefault="00C5392B" w:rsidP="008C12E0">
            <w:pPr>
              <w:pStyle w:val="ConsPlusNormal"/>
              <w:ind w:firstLine="198"/>
              <w:jc w:val="both"/>
              <w:rPr>
                <w:rFonts w:ascii="Times New Roman" w:hAnsi="Times New Roman" w:cs="Times New Roman"/>
              </w:rPr>
            </w:pPr>
            <w:proofErr w:type="gramStart"/>
            <w:r w:rsidRPr="00E149FE">
              <w:rPr>
                <w:rFonts w:ascii="Times New Roman" w:hAnsi="Times New Roman" w:cs="Times New Roman"/>
              </w:rPr>
              <w:t xml:space="preserve">проведение сплошных рубок, за исключением </w:t>
            </w:r>
            <w:r w:rsidR="00AA5105" w:rsidRPr="00E149FE">
              <w:rPr>
                <w:rFonts w:ascii="Times New Roman" w:hAnsi="Times New Roman" w:cs="Times New Roman"/>
              </w:rPr>
              <w:t>случа</w:t>
            </w:r>
            <w:r w:rsidRPr="00E149FE">
              <w:rPr>
                <w:rFonts w:ascii="Times New Roman" w:hAnsi="Times New Roman" w:cs="Times New Roman"/>
              </w:rPr>
              <w:t>ев,</w:t>
            </w:r>
            <w:r w:rsidR="00DB4EEA" w:rsidRPr="00E149FE">
              <w:rPr>
                <w:rFonts w:ascii="Times New Roman" w:hAnsi="Times New Roman" w:cs="Times New Roman"/>
              </w:rPr>
              <w:t xml:space="preserve"> предусмотренных </w:t>
            </w:r>
            <w:hyperlink w:anchor="P247" w:history="1">
              <w:r w:rsidR="00DB4EEA" w:rsidRPr="00E149FE">
                <w:rPr>
                  <w:rFonts w:ascii="Times New Roman" w:hAnsi="Times New Roman" w:cs="Times New Roman"/>
                </w:rPr>
                <w:t>частью 5.1 статьи 21</w:t>
              </w:r>
            </w:hyperlink>
            <w:r w:rsidR="00DB4EEA" w:rsidRPr="00E149FE">
              <w:rPr>
                <w:rFonts w:ascii="Times New Roman" w:hAnsi="Times New Roman" w:cs="Times New Roman"/>
              </w:rPr>
              <w:t xml:space="preserve"> </w:t>
            </w:r>
            <w:r w:rsidRPr="00E149FE">
              <w:rPr>
                <w:rFonts w:ascii="Times New Roman" w:hAnsi="Times New Roman" w:cs="Times New Roman"/>
              </w:rPr>
              <w:t>Лесного к</w:t>
            </w:r>
            <w:r w:rsidR="00DB4EEA" w:rsidRPr="00E149FE">
              <w:rPr>
                <w:rFonts w:ascii="Times New Roman" w:hAnsi="Times New Roman" w:cs="Times New Roman"/>
              </w:rPr>
              <w:t>одекса</w:t>
            </w:r>
            <w:r w:rsidRPr="00E149FE">
              <w:rPr>
                <w:rFonts w:ascii="Times New Roman" w:hAnsi="Times New Roman" w:cs="Times New Roman"/>
              </w:rPr>
              <w:t xml:space="preserve"> РФ</w:t>
            </w:r>
            <w:r w:rsidR="00DB4EEA" w:rsidRPr="00E149FE">
              <w:rPr>
                <w:rFonts w:ascii="Times New Roman" w:hAnsi="Times New Roman" w:cs="Times New Roman"/>
              </w:rPr>
              <w:t xml:space="preserve">, и в случаях, если выборочные рубки не обеспечивают замену лесных насаждений, утрачивающих свои </w:t>
            </w:r>
            <w:proofErr w:type="spellStart"/>
            <w:r w:rsidR="00DB4EEA" w:rsidRPr="00E149FE">
              <w:rPr>
                <w:rFonts w:ascii="Times New Roman" w:hAnsi="Times New Roman" w:cs="Times New Roman"/>
              </w:rPr>
              <w:t>средообразующие</w:t>
            </w:r>
            <w:proofErr w:type="spellEnd"/>
            <w:r w:rsidR="00DB4EEA" w:rsidRPr="00E149FE">
              <w:rPr>
                <w:rFonts w:ascii="Times New Roman" w:hAnsi="Times New Roman" w:cs="Times New Roman"/>
              </w:rPr>
              <w:t xml:space="preserve">, </w:t>
            </w:r>
            <w:proofErr w:type="spellStart"/>
            <w:r w:rsidR="00DB4EEA" w:rsidRPr="00E149FE">
              <w:rPr>
                <w:rFonts w:ascii="Times New Roman" w:hAnsi="Times New Roman" w:cs="Times New Roman"/>
              </w:rPr>
              <w:t>водоохранные</w:t>
            </w:r>
            <w:proofErr w:type="spellEnd"/>
            <w:r w:rsidR="00DB4EEA" w:rsidRPr="00E149FE">
              <w:rPr>
                <w:rFonts w:ascii="Times New Roman" w:hAnsi="Times New Roman" w:cs="Times New Roman"/>
              </w:rPr>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w:t>
            </w:r>
            <w:r w:rsidRPr="00E149FE">
              <w:rPr>
                <w:rFonts w:ascii="Times New Roman" w:hAnsi="Times New Roman" w:cs="Times New Roman"/>
              </w:rPr>
              <w:t>ыполн</w:t>
            </w:r>
            <w:r w:rsidR="00AA5105" w:rsidRPr="00E149FE">
              <w:rPr>
                <w:rFonts w:ascii="Times New Roman" w:hAnsi="Times New Roman" w:cs="Times New Roman"/>
              </w:rPr>
              <w:t>яемых ими полезных функций (ч. 3 ст. 111 Лесной кодекс РФ).</w:t>
            </w:r>
            <w:proofErr w:type="gramEnd"/>
          </w:p>
        </w:tc>
      </w:tr>
      <w:tr w:rsidR="00FB4302" w:rsidRPr="00E149FE" w:rsidTr="00274D0C">
        <w:trPr>
          <w:trHeight w:val="554"/>
          <w:jc w:val="center"/>
        </w:trPr>
        <w:tc>
          <w:tcPr>
            <w:tcW w:w="494" w:type="dxa"/>
            <w:vAlign w:val="center"/>
          </w:tcPr>
          <w:p w:rsidR="00FB4302" w:rsidRPr="00E149FE" w:rsidRDefault="00FB4302" w:rsidP="00E149FE">
            <w:pPr>
              <w:jc w:val="center"/>
            </w:pPr>
            <w:r w:rsidRPr="00E149FE">
              <w:t>1.1.</w:t>
            </w:r>
          </w:p>
        </w:tc>
        <w:tc>
          <w:tcPr>
            <w:tcW w:w="2268" w:type="dxa"/>
            <w:vAlign w:val="center"/>
          </w:tcPr>
          <w:p w:rsidR="00FB4302" w:rsidRPr="00E149FE" w:rsidRDefault="009F2BBB" w:rsidP="00E149FE">
            <w:pPr>
              <w:jc w:val="center"/>
            </w:pPr>
            <w:r w:rsidRPr="00E149FE">
              <w:t>Городские леса</w:t>
            </w:r>
          </w:p>
        </w:tc>
        <w:tc>
          <w:tcPr>
            <w:tcW w:w="7167" w:type="dxa"/>
            <w:vAlign w:val="center"/>
          </w:tcPr>
          <w:p w:rsidR="009F2BBB" w:rsidRPr="00E149FE" w:rsidRDefault="00AA5105" w:rsidP="00E149FE">
            <w:pPr>
              <w:spacing w:after="60"/>
              <w:ind w:firstLine="197"/>
              <w:jc w:val="both"/>
            </w:pPr>
            <w:r w:rsidRPr="00E149FE">
              <w:t xml:space="preserve">В городских лесах </w:t>
            </w:r>
            <w:r w:rsidR="00BF3904" w:rsidRPr="00E149FE">
              <w:t xml:space="preserve">помимо ограничений, указанных в </w:t>
            </w:r>
            <w:r w:rsidR="00226395" w:rsidRPr="00E149FE">
              <w:t xml:space="preserve">пункте 1 </w:t>
            </w:r>
            <w:r w:rsidR="00BF3904" w:rsidRPr="00E149FE">
              <w:t>з</w:t>
            </w:r>
            <w:r w:rsidR="009F2BBB" w:rsidRPr="00E149FE">
              <w:t>апрещается:</w:t>
            </w:r>
          </w:p>
          <w:p w:rsidR="00226395" w:rsidRPr="00E149FE" w:rsidRDefault="00226395" w:rsidP="00E149FE">
            <w:pPr>
              <w:spacing w:after="60"/>
              <w:ind w:firstLine="197"/>
              <w:jc w:val="both"/>
            </w:pPr>
            <w:r w:rsidRPr="00E149FE">
              <w:t>использование токсичных химических препаратов;</w:t>
            </w:r>
          </w:p>
          <w:p w:rsidR="00226395" w:rsidRPr="00E149FE" w:rsidRDefault="00226395" w:rsidP="00E149FE">
            <w:pPr>
              <w:spacing w:after="60"/>
              <w:ind w:firstLine="197"/>
              <w:jc w:val="both"/>
            </w:pPr>
            <w:r w:rsidRPr="00E149FE">
              <w:t>осуществление видов деятельности в сфере охотничьего хозяйства;</w:t>
            </w:r>
          </w:p>
          <w:p w:rsidR="00226395" w:rsidRPr="00E149FE" w:rsidRDefault="00226395" w:rsidP="00E149FE">
            <w:pPr>
              <w:spacing w:after="60"/>
              <w:ind w:firstLine="197"/>
              <w:jc w:val="both"/>
            </w:pPr>
            <w:r w:rsidRPr="00E149FE">
              <w:t>ведение сельского хозяйства;</w:t>
            </w:r>
          </w:p>
          <w:p w:rsidR="00226395" w:rsidRPr="00E149FE" w:rsidRDefault="00226395" w:rsidP="00E149FE">
            <w:pPr>
              <w:spacing w:after="60"/>
              <w:ind w:firstLine="197"/>
              <w:jc w:val="both"/>
            </w:pPr>
            <w:r w:rsidRPr="00E149FE">
              <w:t>разведка и добыча полезных ископаемых;</w:t>
            </w:r>
          </w:p>
          <w:p w:rsidR="00FB4302" w:rsidRPr="00E149FE" w:rsidRDefault="00226395" w:rsidP="00E149FE">
            <w:pPr>
              <w:spacing w:after="60"/>
              <w:ind w:firstLine="197"/>
              <w:jc w:val="both"/>
            </w:pPr>
            <w:r w:rsidRPr="00E149FE">
              <w:t>строительство и эксплуатация объектов капитального строительства, за исключением гидротехнических сооружений (</w:t>
            </w:r>
            <w:proofErr w:type="gramStart"/>
            <w:r w:rsidRPr="00E149FE">
              <w:t>ч</w:t>
            </w:r>
            <w:proofErr w:type="gramEnd"/>
            <w:r w:rsidRPr="00E149FE">
              <w:t>. 2 ст. 116 Лесной кодекс РФ).</w:t>
            </w:r>
          </w:p>
        </w:tc>
      </w:tr>
    </w:tbl>
    <w:p w:rsidR="00FB4302" w:rsidRPr="00FB4302" w:rsidRDefault="00FB4302" w:rsidP="00FB4302">
      <w:pPr>
        <w:pStyle w:val="ae"/>
        <w:spacing w:line="360" w:lineRule="auto"/>
        <w:ind w:left="0" w:firstLine="709"/>
        <w:jc w:val="both"/>
        <w:rPr>
          <w:sz w:val="28"/>
          <w:szCs w:val="28"/>
        </w:rPr>
      </w:pPr>
    </w:p>
    <w:p w:rsidR="00432DD2" w:rsidRPr="00E149FE" w:rsidRDefault="00432DD2" w:rsidP="006A44E5">
      <w:pPr>
        <w:pStyle w:val="18"/>
        <w:keepNext/>
        <w:keepLines/>
        <w:numPr>
          <w:ilvl w:val="1"/>
          <w:numId w:val="13"/>
        </w:numPr>
        <w:shd w:val="clear" w:color="auto" w:fill="auto"/>
        <w:tabs>
          <w:tab w:val="left" w:pos="1268"/>
        </w:tabs>
        <w:spacing w:after="0" w:line="360" w:lineRule="auto"/>
        <w:ind w:left="0" w:firstLine="709"/>
        <w:jc w:val="both"/>
      </w:pPr>
      <w:bookmarkStart w:id="398" w:name="_Toc50471333"/>
      <w:r w:rsidRPr="00E149FE">
        <w:t>Ограничения по видам особо защитных участков лесов</w:t>
      </w:r>
      <w:bookmarkEnd w:id="398"/>
    </w:p>
    <w:p w:rsidR="004918E3" w:rsidRPr="00E149FE" w:rsidRDefault="004918E3" w:rsidP="00E149FE">
      <w:pPr>
        <w:pStyle w:val="ae"/>
        <w:spacing w:line="360" w:lineRule="auto"/>
        <w:ind w:left="0" w:firstLine="709"/>
        <w:jc w:val="both"/>
        <w:rPr>
          <w:sz w:val="28"/>
          <w:szCs w:val="28"/>
        </w:rPr>
      </w:pPr>
      <w:r w:rsidRPr="00E149FE">
        <w:rPr>
          <w:sz w:val="28"/>
          <w:szCs w:val="28"/>
        </w:rPr>
        <w:t>Согласно пункту 21</w:t>
      </w:r>
      <w:hyperlink r:id="rId39" w:history="1">
        <w:r w:rsidRPr="00E149FE">
          <w:rPr>
            <w:sz w:val="28"/>
            <w:szCs w:val="28"/>
          </w:rPr>
          <w:t xml:space="preserve"> Лесоустроительной инструкции </w:t>
        </w:r>
      </w:hyperlink>
      <w:r w:rsidRPr="00E149FE">
        <w:rPr>
          <w:sz w:val="28"/>
          <w:szCs w:val="28"/>
        </w:rPr>
        <w:t>особо защитные участки лесов проектируются с целью сохранения защитных и иных экологических функций лесов, расположенных на таких лесных участках, с установлением в них соответствующего режима ведения лесного хозяйства и использования лесов.</w:t>
      </w:r>
    </w:p>
    <w:p w:rsidR="00032271" w:rsidRPr="00E149FE" w:rsidRDefault="00032271" w:rsidP="00E149FE">
      <w:pPr>
        <w:pStyle w:val="ae"/>
        <w:spacing w:line="360" w:lineRule="auto"/>
        <w:ind w:left="0" w:firstLine="709"/>
        <w:jc w:val="both"/>
        <w:rPr>
          <w:sz w:val="28"/>
          <w:szCs w:val="28"/>
        </w:rPr>
      </w:pPr>
      <w:r w:rsidRPr="00E149FE">
        <w:rPr>
          <w:sz w:val="28"/>
          <w:szCs w:val="28"/>
        </w:rPr>
        <w:lastRenderedPageBreak/>
        <w:t>Особо защитные участки выделяются в защитных лесах и эксплуатационных лесах. Их местоположение и площадь указывается при лесоустройстве, и сведения об особо защитных участках лесов вносятся в государственный лесной реестр.</w:t>
      </w:r>
    </w:p>
    <w:p w:rsidR="00660035" w:rsidRPr="00E149FE" w:rsidRDefault="00660035" w:rsidP="00E149FE">
      <w:pPr>
        <w:pStyle w:val="ae"/>
        <w:spacing w:line="360" w:lineRule="auto"/>
        <w:ind w:left="0" w:firstLine="709"/>
        <w:jc w:val="both"/>
        <w:rPr>
          <w:sz w:val="28"/>
          <w:szCs w:val="28"/>
        </w:rPr>
      </w:pPr>
      <w:r w:rsidRPr="00E149FE">
        <w:rPr>
          <w:sz w:val="28"/>
          <w:szCs w:val="28"/>
        </w:rPr>
        <w:t xml:space="preserve">В городских </w:t>
      </w:r>
      <w:r w:rsidR="00C007AA">
        <w:rPr>
          <w:color w:val="000000"/>
          <w:sz w:val="28"/>
          <w:szCs w:val="28"/>
          <w:lang w:bidi="ru-RU"/>
        </w:rPr>
        <w:t>лесах</w:t>
      </w:r>
      <w:r w:rsidRPr="00E149FE">
        <w:rPr>
          <w:color w:val="000000"/>
          <w:sz w:val="28"/>
          <w:szCs w:val="28"/>
          <w:lang w:bidi="ru-RU"/>
        </w:rPr>
        <w:t xml:space="preserve"> МО </w:t>
      </w:r>
      <w:r w:rsidR="005C1FD1" w:rsidRPr="00E149FE">
        <w:rPr>
          <w:color w:val="000000"/>
          <w:sz w:val="28"/>
          <w:szCs w:val="28"/>
          <w:lang w:bidi="ru-RU"/>
        </w:rPr>
        <w:t>«</w:t>
      </w:r>
      <w:r w:rsidRPr="00E149FE">
        <w:rPr>
          <w:color w:val="000000"/>
          <w:sz w:val="28"/>
          <w:szCs w:val="28"/>
          <w:lang w:bidi="ru-RU"/>
        </w:rPr>
        <w:t>Шенкурское</w:t>
      </w:r>
      <w:r w:rsidR="005C1FD1" w:rsidRPr="00E149FE">
        <w:rPr>
          <w:color w:val="000000"/>
          <w:sz w:val="28"/>
          <w:szCs w:val="28"/>
          <w:lang w:bidi="ru-RU"/>
        </w:rPr>
        <w:t>»</w:t>
      </w:r>
      <w:r w:rsidR="00A66D15" w:rsidRPr="00E149FE">
        <w:rPr>
          <w:color w:val="000000"/>
          <w:sz w:val="28"/>
          <w:szCs w:val="28"/>
          <w:lang w:bidi="ru-RU"/>
        </w:rPr>
        <w:t xml:space="preserve"> при проведении лесоустройства</w:t>
      </w:r>
      <w:r w:rsidRPr="00E149FE">
        <w:rPr>
          <w:color w:val="000000"/>
          <w:sz w:val="28"/>
          <w:szCs w:val="28"/>
          <w:lang w:bidi="ru-RU"/>
        </w:rPr>
        <w:t xml:space="preserve"> выделены </w:t>
      </w:r>
      <w:r w:rsidR="003F76DF" w:rsidRPr="00E149FE">
        <w:rPr>
          <w:color w:val="000000"/>
          <w:sz w:val="28"/>
          <w:szCs w:val="28"/>
          <w:lang w:bidi="ru-RU"/>
        </w:rPr>
        <w:t>четыре ос</w:t>
      </w:r>
      <w:r w:rsidR="009723BF" w:rsidRPr="00E149FE">
        <w:rPr>
          <w:color w:val="000000"/>
          <w:sz w:val="28"/>
          <w:szCs w:val="28"/>
          <w:lang w:bidi="ru-RU"/>
        </w:rPr>
        <w:t>обо защитных участка леса</w:t>
      </w:r>
      <w:r w:rsidR="003F76DF" w:rsidRPr="00E149FE">
        <w:rPr>
          <w:color w:val="000000"/>
          <w:sz w:val="28"/>
          <w:szCs w:val="28"/>
          <w:lang w:bidi="ru-RU"/>
        </w:rPr>
        <w:t xml:space="preserve"> </w:t>
      </w:r>
      <w:r w:rsidR="009723BF" w:rsidRPr="00E149FE">
        <w:rPr>
          <w:color w:val="000000"/>
          <w:sz w:val="28"/>
          <w:szCs w:val="28"/>
          <w:lang w:bidi="ru-RU"/>
        </w:rPr>
        <w:t>в квартале 1 (выдела</w:t>
      </w:r>
      <w:r w:rsidR="00A66D15" w:rsidRPr="00E149FE">
        <w:rPr>
          <w:color w:val="000000"/>
          <w:sz w:val="28"/>
          <w:szCs w:val="28"/>
          <w:lang w:bidi="ru-RU"/>
        </w:rPr>
        <w:t xml:space="preserve"> 22, 24, 25, 36</w:t>
      </w:r>
      <w:r w:rsidR="009723BF" w:rsidRPr="00E149FE">
        <w:rPr>
          <w:color w:val="000000"/>
          <w:sz w:val="28"/>
          <w:szCs w:val="28"/>
          <w:lang w:bidi="ru-RU"/>
        </w:rPr>
        <w:t xml:space="preserve">), </w:t>
      </w:r>
      <w:r w:rsidR="003F76DF" w:rsidRPr="00E149FE">
        <w:rPr>
          <w:color w:val="000000"/>
          <w:sz w:val="28"/>
          <w:szCs w:val="28"/>
          <w:lang w:bidi="ru-RU"/>
        </w:rPr>
        <w:t>относящиеся к б</w:t>
      </w:r>
      <w:r w:rsidR="003F76DF" w:rsidRPr="00E149FE">
        <w:rPr>
          <w:sz w:val="28"/>
          <w:szCs w:val="28"/>
        </w:rPr>
        <w:t>ерегозащитным, почвозащитным участкам лесов, расположенным вдоль водных объектов, склонов оврагов</w:t>
      </w:r>
      <w:r w:rsidR="00A66D15" w:rsidRPr="00E149FE">
        <w:rPr>
          <w:sz w:val="28"/>
          <w:szCs w:val="28"/>
        </w:rPr>
        <w:t xml:space="preserve"> на общей площади 4,8 га. </w:t>
      </w:r>
    </w:p>
    <w:p w:rsidR="00EB45CD" w:rsidRPr="00E149FE" w:rsidRDefault="00EB45CD" w:rsidP="00E149FE">
      <w:pPr>
        <w:pStyle w:val="ae"/>
        <w:spacing w:line="360" w:lineRule="auto"/>
        <w:ind w:left="0" w:firstLine="709"/>
        <w:jc w:val="both"/>
        <w:rPr>
          <w:sz w:val="28"/>
          <w:szCs w:val="28"/>
        </w:rPr>
      </w:pPr>
      <w:r w:rsidRPr="00E149FE">
        <w:rPr>
          <w:sz w:val="28"/>
          <w:szCs w:val="28"/>
        </w:rPr>
        <w:t>Правовой режим особо защитных участков лесов определен статьей 119 Лесного кодекса Российской Федерации.</w:t>
      </w:r>
    </w:p>
    <w:p w:rsidR="00EB45CD" w:rsidRPr="00E149FE" w:rsidRDefault="00EB45CD" w:rsidP="00E149FE">
      <w:pPr>
        <w:pStyle w:val="ae"/>
        <w:spacing w:line="360" w:lineRule="auto"/>
        <w:ind w:left="0" w:firstLine="709"/>
        <w:jc w:val="both"/>
        <w:rPr>
          <w:sz w:val="28"/>
          <w:szCs w:val="28"/>
        </w:rPr>
      </w:pPr>
      <w:proofErr w:type="gramStart"/>
      <w:r w:rsidRPr="00E149FE">
        <w:rPr>
          <w:sz w:val="28"/>
          <w:szCs w:val="28"/>
        </w:rPr>
        <w:t xml:space="preserve">Размещение объектов на </w:t>
      </w:r>
      <w:r w:rsidR="00E379E3" w:rsidRPr="00E149FE">
        <w:rPr>
          <w:sz w:val="28"/>
          <w:szCs w:val="28"/>
        </w:rPr>
        <w:t>особо защитных участках лесов регламентируется Перечнем объектов, на связанных с созданием лесной инфраструктуры, для защитных лесов, эксплуатационных лесов, резервных лесов, утвержденным распоряжением Правительства Российской Федерации от 27.</w:t>
      </w:r>
      <w:r w:rsidR="00691A2C" w:rsidRPr="00E149FE">
        <w:rPr>
          <w:sz w:val="28"/>
          <w:szCs w:val="28"/>
        </w:rPr>
        <w:t>05.2013 №</w:t>
      </w:r>
      <w:r w:rsidR="00495F2E" w:rsidRPr="00E149FE">
        <w:rPr>
          <w:sz w:val="28"/>
          <w:szCs w:val="28"/>
        </w:rPr>
        <w:t xml:space="preserve"> </w:t>
      </w:r>
      <w:r w:rsidR="00691A2C" w:rsidRPr="00E149FE">
        <w:rPr>
          <w:sz w:val="28"/>
          <w:szCs w:val="28"/>
        </w:rPr>
        <w:t>849-р.</w:t>
      </w:r>
      <w:proofErr w:type="gramEnd"/>
    </w:p>
    <w:p w:rsidR="00FB4302" w:rsidRPr="00E149FE" w:rsidRDefault="00FB4302" w:rsidP="00E149FE">
      <w:pPr>
        <w:pStyle w:val="ae"/>
        <w:spacing w:line="360" w:lineRule="auto"/>
        <w:ind w:left="0" w:firstLine="709"/>
        <w:jc w:val="both"/>
        <w:rPr>
          <w:sz w:val="28"/>
          <w:szCs w:val="28"/>
        </w:rPr>
      </w:pPr>
      <w:r w:rsidRPr="00E149FE">
        <w:rPr>
          <w:sz w:val="28"/>
          <w:szCs w:val="28"/>
        </w:rPr>
        <w:t>Ограничения использования лесов по видам особо защитных участков лесов приведены в таблице 19.</w:t>
      </w:r>
    </w:p>
    <w:p w:rsidR="00FB4302" w:rsidRPr="002A1298" w:rsidRDefault="00FB4302" w:rsidP="00FB4302">
      <w:pPr>
        <w:ind w:firstLine="697"/>
        <w:jc w:val="right"/>
        <w:rPr>
          <w:sz w:val="28"/>
          <w:szCs w:val="28"/>
        </w:rPr>
      </w:pPr>
      <w:r w:rsidRPr="002A1298">
        <w:rPr>
          <w:sz w:val="28"/>
          <w:szCs w:val="28"/>
        </w:rPr>
        <w:t>Таблица 19</w:t>
      </w:r>
    </w:p>
    <w:p w:rsidR="00BD19F6" w:rsidRPr="0039603F" w:rsidRDefault="00FB4302" w:rsidP="0039603F">
      <w:pPr>
        <w:jc w:val="center"/>
        <w:outlineLvl w:val="0"/>
        <w:rPr>
          <w:sz w:val="28"/>
          <w:szCs w:val="28"/>
        </w:rPr>
      </w:pPr>
      <w:bookmarkStart w:id="399" w:name="_Toc50471334"/>
      <w:r w:rsidRPr="00BD19F6">
        <w:rPr>
          <w:sz w:val="28"/>
          <w:szCs w:val="28"/>
        </w:rPr>
        <w:t>Ограничения по видам особо защитных участков лесов</w:t>
      </w:r>
      <w:bookmarkEnd w:id="399"/>
    </w:p>
    <w:tbl>
      <w:tblPr>
        <w:tblW w:w="102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5" w:type="dxa"/>
          <w:right w:w="75" w:type="dxa"/>
        </w:tblCellMar>
        <w:tblLook w:val="0000"/>
      </w:tblPr>
      <w:tblGrid>
        <w:gridCol w:w="492"/>
        <w:gridCol w:w="2693"/>
        <w:gridCol w:w="7021"/>
      </w:tblGrid>
      <w:tr w:rsidR="00FB4302" w:rsidRPr="002A1298" w:rsidTr="00274D0C">
        <w:trPr>
          <w:tblHeader/>
          <w:jc w:val="center"/>
        </w:trPr>
        <w:tc>
          <w:tcPr>
            <w:tcW w:w="492" w:type="dxa"/>
            <w:tcBorders>
              <w:top w:val="single" w:sz="12" w:space="0" w:color="auto"/>
              <w:bottom w:val="single" w:sz="12" w:space="0" w:color="auto"/>
            </w:tcBorders>
            <w:vAlign w:val="center"/>
          </w:tcPr>
          <w:p w:rsidR="00FB4302" w:rsidRPr="002A1298" w:rsidRDefault="00FB4302" w:rsidP="0040315F">
            <w:pPr>
              <w:jc w:val="center"/>
              <w:rPr>
                <w:b/>
              </w:rPr>
            </w:pPr>
            <w:r w:rsidRPr="002A1298">
              <w:rPr>
                <w:b/>
              </w:rPr>
              <w:t xml:space="preserve">№ </w:t>
            </w:r>
            <w:proofErr w:type="spellStart"/>
            <w:proofErr w:type="gramStart"/>
            <w:r w:rsidRPr="002A1298">
              <w:rPr>
                <w:b/>
              </w:rPr>
              <w:t>п</w:t>
            </w:r>
            <w:proofErr w:type="spellEnd"/>
            <w:proofErr w:type="gramEnd"/>
            <w:r w:rsidRPr="002A1298">
              <w:rPr>
                <w:b/>
              </w:rPr>
              <w:t>/</w:t>
            </w:r>
            <w:proofErr w:type="spellStart"/>
            <w:r w:rsidRPr="002A1298">
              <w:rPr>
                <w:b/>
              </w:rPr>
              <w:t>п</w:t>
            </w:r>
            <w:proofErr w:type="spellEnd"/>
          </w:p>
        </w:tc>
        <w:tc>
          <w:tcPr>
            <w:tcW w:w="2693" w:type="dxa"/>
            <w:tcBorders>
              <w:top w:val="single" w:sz="12" w:space="0" w:color="auto"/>
              <w:bottom w:val="single" w:sz="12" w:space="0" w:color="auto"/>
            </w:tcBorders>
            <w:vAlign w:val="center"/>
          </w:tcPr>
          <w:p w:rsidR="00FB4302" w:rsidRPr="002A1298" w:rsidRDefault="00FB4302" w:rsidP="0040315F">
            <w:pPr>
              <w:jc w:val="center"/>
              <w:rPr>
                <w:b/>
              </w:rPr>
            </w:pPr>
            <w:r w:rsidRPr="002A1298">
              <w:rPr>
                <w:b/>
              </w:rPr>
              <w:t>Виды особо защитных участков лесов</w:t>
            </w:r>
          </w:p>
        </w:tc>
        <w:tc>
          <w:tcPr>
            <w:tcW w:w="7021" w:type="dxa"/>
            <w:tcBorders>
              <w:top w:val="single" w:sz="12" w:space="0" w:color="auto"/>
              <w:bottom w:val="single" w:sz="12" w:space="0" w:color="auto"/>
            </w:tcBorders>
            <w:vAlign w:val="center"/>
          </w:tcPr>
          <w:p w:rsidR="00FB4302" w:rsidRPr="002A1298" w:rsidRDefault="00FB4302" w:rsidP="0040315F">
            <w:pPr>
              <w:jc w:val="center"/>
              <w:rPr>
                <w:b/>
              </w:rPr>
            </w:pPr>
            <w:r w:rsidRPr="002A1298">
              <w:rPr>
                <w:b/>
              </w:rPr>
              <w:t>Ограничения использования лесов</w:t>
            </w:r>
          </w:p>
        </w:tc>
      </w:tr>
      <w:tr w:rsidR="00FB4302" w:rsidRPr="002A1298" w:rsidTr="00274D0C">
        <w:trPr>
          <w:tblHeader/>
          <w:jc w:val="center"/>
        </w:trPr>
        <w:tc>
          <w:tcPr>
            <w:tcW w:w="492" w:type="dxa"/>
            <w:tcBorders>
              <w:top w:val="single" w:sz="12" w:space="0" w:color="auto"/>
              <w:bottom w:val="single" w:sz="12" w:space="0" w:color="auto"/>
            </w:tcBorders>
            <w:vAlign w:val="center"/>
          </w:tcPr>
          <w:p w:rsidR="00FB4302" w:rsidRPr="002A1298" w:rsidRDefault="00FB4302" w:rsidP="0040315F">
            <w:pPr>
              <w:jc w:val="center"/>
              <w:rPr>
                <w:b/>
              </w:rPr>
            </w:pPr>
            <w:r w:rsidRPr="002A1298">
              <w:rPr>
                <w:b/>
              </w:rPr>
              <w:t>1</w:t>
            </w:r>
          </w:p>
        </w:tc>
        <w:tc>
          <w:tcPr>
            <w:tcW w:w="2693" w:type="dxa"/>
            <w:tcBorders>
              <w:top w:val="single" w:sz="12" w:space="0" w:color="auto"/>
              <w:bottom w:val="single" w:sz="12" w:space="0" w:color="auto"/>
            </w:tcBorders>
            <w:vAlign w:val="center"/>
          </w:tcPr>
          <w:p w:rsidR="00FB4302" w:rsidRPr="002A1298" w:rsidRDefault="00FB4302" w:rsidP="0040315F">
            <w:pPr>
              <w:jc w:val="center"/>
              <w:rPr>
                <w:b/>
              </w:rPr>
            </w:pPr>
            <w:r w:rsidRPr="002A1298">
              <w:rPr>
                <w:b/>
              </w:rPr>
              <w:t>2</w:t>
            </w:r>
          </w:p>
        </w:tc>
        <w:tc>
          <w:tcPr>
            <w:tcW w:w="7021" w:type="dxa"/>
            <w:tcBorders>
              <w:top w:val="single" w:sz="12" w:space="0" w:color="auto"/>
              <w:bottom w:val="single" w:sz="12" w:space="0" w:color="auto"/>
            </w:tcBorders>
            <w:vAlign w:val="center"/>
          </w:tcPr>
          <w:p w:rsidR="00FB4302" w:rsidRPr="002A1298" w:rsidRDefault="00FB4302" w:rsidP="0040315F">
            <w:pPr>
              <w:jc w:val="center"/>
              <w:rPr>
                <w:b/>
              </w:rPr>
            </w:pPr>
            <w:r w:rsidRPr="002A1298">
              <w:rPr>
                <w:b/>
              </w:rPr>
              <w:t>3</w:t>
            </w:r>
          </w:p>
        </w:tc>
      </w:tr>
      <w:tr w:rsidR="00FB4302" w:rsidRPr="002A1298" w:rsidTr="00274D0C">
        <w:trPr>
          <w:jc w:val="center"/>
        </w:trPr>
        <w:tc>
          <w:tcPr>
            <w:tcW w:w="492" w:type="dxa"/>
            <w:tcBorders>
              <w:top w:val="single" w:sz="4" w:space="0" w:color="auto"/>
              <w:bottom w:val="single" w:sz="6" w:space="0" w:color="auto"/>
            </w:tcBorders>
          </w:tcPr>
          <w:p w:rsidR="00FB4302" w:rsidRDefault="00FB4302" w:rsidP="00495F2E">
            <w:pPr>
              <w:jc w:val="both"/>
            </w:pPr>
          </w:p>
          <w:p w:rsidR="00495F2E" w:rsidRPr="002A1298" w:rsidRDefault="00495F2E" w:rsidP="00495F2E">
            <w:pPr>
              <w:jc w:val="both"/>
            </w:pPr>
            <w:r>
              <w:t>1.</w:t>
            </w:r>
          </w:p>
        </w:tc>
        <w:tc>
          <w:tcPr>
            <w:tcW w:w="2693" w:type="dxa"/>
            <w:tcBorders>
              <w:top w:val="single" w:sz="4" w:space="0" w:color="auto"/>
              <w:bottom w:val="single" w:sz="6" w:space="0" w:color="auto"/>
            </w:tcBorders>
          </w:tcPr>
          <w:p w:rsidR="00495F2E" w:rsidRDefault="00495F2E" w:rsidP="0040315F">
            <w:pPr>
              <w:jc w:val="both"/>
            </w:pPr>
          </w:p>
          <w:p w:rsidR="00FB4302" w:rsidRPr="002A1298" w:rsidRDefault="00FB4302" w:rsidP="0040315F">
            <w:pPr>
              <w:jc w:val="both"/>
            </w:pPr>
            <w:r w:rsidRPr="006F06EB">
              <w:t>Берегозащитные, почвозащитные участки лесов, расположенных вдоль водных объектов, склонов оврагов</w:t>
            </w:r>
          </w:p>
        </w:tc>
        <w:tc>
          <w:tcPr>
            <w:tcW w:w="7021" w:type="dxa"/>
            <w:tcBorders>
              <w:top w:val="single" w:sz="4" w:space="0" w:color="auto"/>
              <w:bottom w:val="single" w:sz="6" w:space="0" w:color="auto"/>
            </w:tcBorders>
            <w:shd w:val="clear" w:color="auto" w:fill="auto"/>
          </w:tcPr>
          <w:p w:rsidR="00495F2E" w:rsidRPr="00495F2E" w:rsidRDefault="00495F2E" w:rsidP="00081D51">
            <w:pPr>
              <w:pStyle w:val="ae"/>
              <w:ind w:left="0" w:firstLine="238"/>
              <w:jc w:val="both"/>
              <w:rPr>
                <w:b/>
                <w:i/>
                <w:u w:val="single"/>
              </w:rPr>
            </w:pPr>
            <w:r w:rsidRPr="00495F2E">
              <w:rPr>
                <w:b/>
                <w:i/>
                <w:u w:val="single"/>
              </w:rPr>
              <w:t>Ограничения по видам использования лесов</w:t>
            </w:r>
          </w:p>
          <w:p w:rsidR="004918E3" w:rsidRPr="004918E3" w:rsidRDefault="00362356" w:rsidP="00081D51">
            <w:pPr>
              <w:pStyle w:val="ae"/>
              <w:ind w:left="0" w:firstLine="238"/>
              <w:jc w:val="both"/>
            </w:pPr>
            <w:r>
              <w:t>На особо защитных участках лесов з</w:t>
            </w:r>
            <w:r w:rsidR="004918E3" w:rsidRPr="004918E3">
              <w:t>апрещается:</w:t>
            </w:r>
          </w:p>
          <w:p w:rsidR="004918E3" w:rsidRPr="004918E3" w:rsidRDefault="004918E3" w:rsidP="00081D51">
            <w:pPr>
              <w:pStyle w:val="ae"/>
              <w:ind w:left="0" w:firstLine="238"/>
              <w:jc w:val="both"/>
            </w:pPr>
            <w:r w:rsidRPr="004918E3">
              <w:t>ведение сельского хозяйства, за исключением сенокошения и пчеловодства;</w:t>
            </w:r>
          </w:p>
          <w:p w:rsidR="004918E3" w:rsidRDefault="004918E3" w:rsidP="00081D51">
            <w:pPr>
              <w:pStyle w:val="ae"/>
              <w:ind w:left="0" w:firstLine="238"/>
              <w:jc w:val="both"/>
            </w:pPr>
            <w:r w:rsidRPr="004918E3">
              <w:t>строительство и эксплуатация объектов капитального строительства, за исключением линейных объекто</w:t>
            </w:r>
            <w:r w:rsidR="00BD19F6">
              <w:t>в и гидротехнических сооружений;</w:t>
            </w:r>
          </w:p>
          <w:p w:rsidR="00BD19F6" w:rsidRDefault="006C2A6F" w:rsidP="00081D51">
            <w:pPr>
              <w:pStyle w:val="ae"/>
              <w:ind w:left="0" w:firstLine="238"/>
              <w:jc w:val="both"/>
            </w:pPr>
            <w:r>
              <w:t>осуществление деятельности</w:t>
            </w:r>
            <w:r w:rsidR="00BD19F6">
              <w:t>, несовместимой</w:t>
            </w:r>
            <w:r>
              <w:t xml:space="preserve"> с их целевым назначением и полезными функциями.</w:t>
            </w:r>
          </w:p>
          <w:p w:rsidR="00495F2E" w:rsidRPr="004918E3" w:rsidRDefault="00495F2E" w:rsidP="00081D51">
            <w:pPr>
              <w:pStyle w:val="ae"/>
              <w:ind w:left="0" w:firstLine="238"/>
              <w:jc w:val="both"/>
            </w:pPr>
            <w:r>
              <w:rPr>
                <w:b/>
                <w:i/>
                <w:u w:val="single"/>
              </w:rPr>
              <w:t>Ограничения по проведению рубок лесных насаждений</w:t>
            </w:r>
          </w:p>
          <w:p w:rsidR="00191F0C" w:rsidRPr="004918E3" w:rsidRDefault="00191F0C" w:rsidP="00081D51">
            <w:pPr>
              <w:pStyle w:val="ae"/>
              <w:ind w:left="0" w:firstLine="238"/>
              <w:jc w:val="both"/>
            </w:pPr>
            <w:r>
              <w:t>П</w:t>
            </w:r>
            <w:r w:rsidRPr="004918E3">
              <w:t>роведение сплошных рубок лесных насаждений, за исключением случаев, предусмотренных</w:t>
            </w:r>
            <w:hyperlink r:id="rId40" w:history="1">
              <w:r w:rsidRPr="004918E3">
                <w:t xml:space="preserve"> частью 5.1 статьи 21 </w:t>
              </w:r>
            </w:hyperlink>
            <w:r w:rsidRPr="004918E3">
              <w:t xml:space="preserve">Лесного кодекса РФ, и случаев, если выборочные рубки не обеспечивают замену лесных насаждений, утрачивающих свои </w:t>
            </w:r>
            <w:proofErr w:type="spellStart"/>
            <w:r w:rsidRPr="004918E3">
              <w:t>средообразующие</w:t>
            </w:r>
            <w:proofErr w:type="spellEnd"/>
            <w:r w:rsidRPr="004918E3">
              <w:t xml:space="preserve">, </w:t>
            </w:r>
            <w:proofErr w:type="spellStart"/>
            <w:r w:rsidRPr="004918E3">
              <w:t>водоохранные</w:t>
            </w:r>
            <w:proofErr w:type="spellEnd"/>
            <w:r w:rsidRPr="004918E3">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6C2A6F" w:rsidRDefault="00BD19F6" w:rsidP="00081D51">
            <w:pPr>
              <w:pStyle w:val="ae"/>
              <w:ind w:left="0" w:firstLine="238"/>
              <w:jc w:val="both"/>
            </w:pPr>
            <w:r>
              <w:t>П</w:t>
            </w:r>
            <w:r w:rsidR="004918E3" w:rsidRPr="004918E3">
              <w:rPr>
                <w:rFonts w:hint="eastAsia"/>
              </w:rPr>
              <w:t xml:space="preserve">роведение выборочных рубок </w:t>
            </w:r>
            <w:r>
              <w:t xml:space="preserve">допускается </w:t>
            </w:r>
            <w:r w:rsidR="004918E3" w:rsidRPr="004918E3">
              <w:rPr>
                <w:rFonts w:hint="eastAsia"/>
              </w:rPr>
              <w:t>только в целях вырубки погибших и поврежденных лесных насаждений.</w:t>
            </w:r>
          </w:p>
          <w:p w:rsidR="00495F2E" w:rsidRDefault="00495F2E" w:rsidP="00081D51">
            <w:pPr>
              <w:pStyle w:val="ae"/>
              <w:ind w:left="0" w:firstLine="238"/>
              <w:jc w:val="both"/>
              <w:rPr>
                <w:b/>
                <w:i/>
                <w:u w:val="single"/>
              </w:rPr>
            </w:pPr>
            <w:r>
              <w:rPr>
                <w:b/>
                <w:i/>
                <w:u w:val="single"/>
              </w:rPr>
              <w:t xml:space="preserve">Ограничения по </w:t>
            </w:r>
            <w:r w:rsidR="00191F0C">
              <w:rPr>
                <w:b/>
                <w:i/>
                <w:u w:val="single"/>
              </w:rPr>
              <w:t>размещению объектов, не связанных с созданием лесной инфраструктуры</w:t>
            </w:r>
          </w:p>
          <w:p w:rsidR="00E276D2" w:rsidRDefault="00362356" w:rsidP="00081D51">
            <w:pPr>
              <w:pStyle w:val="ae"/>
              <w:ind w:left="0" w:firstLine="238"/>
              <w:jc w:val="both"/>
            </w:pPr>
            <w:r>
              <w:t>На особо защитных участках лесов не</w:t>
            </w:r>
            <w:r w:rsidR="00E276D2">
              <w:t xml:space="preserve"> предусмотрено размещение объектов:</w:t>
            </w:r>
          </w:p>
          <w:p w:rsidR="00E276D2" w:rsidRDefault="00362356" w:rsidP="00081D51">
            <w:pPr>
              <w:pStyle w:val="ae"/>
              <w:ind w:left="0" w:firstLine="238"/>
              <w:jc w:val="both"/>
            </w:pPr>
            <w:r>
              <w:t>д</w:t>
            </w:r>
            <w:r w:rsidR="00E276D2">
              <w:t>ля</w:t>
            </w:r>
            <w:r>
              <w:t xml:space="preserve"> осуществления работ по геологическому изучению и разработке мест</w:t>
            </w:r>
            <w:r w:rsidR="00EE229C">
              <w:t>орождений углеводородного сырья и полезных ископаемых</w:t>
            </w:r>
            <w:r w:rsidR="00171D56">
              <w:t xml:space="preserve">, включая </w:t>
            </w:r>
            <w:proofErr w:type="gramStart"/>
            <w:r w:rsidR="00171D56">
              <w:t>объекты</w:t>
            </w:r>
            <w:proofErr w:type="gramEnd"/>
            <w:r w:rsidR="00171D56">
              <w:t xml:space="preserve"> не являющиеся объектами капитального строительства;</w:t>
            </w:r>
          </w:p>
          <w:p w:rsidR="00171D56" w:rsidRDefault="00AC5E0A" w:rsidP="00081D51">
            <w:pPr>
              <w:pStyle w:val="ae"/>
              <w:ind w:left="0" w:firstLine="238"/>
              <w:jc w:val="both"/>
            </w:pPr>
            <w:r>
              <w:t>для переработки древесины и иных лесных ресурсов;</w:t>
            </w:r>
          </w:p>
          <w:p w:rsidR="00E276D2" w:rsidRPr="001A4B29" w:rsidRDefault="00AC5E0A" w:rsidP="008C12E0">
            <w:pPr>
              <w:pStyle w:val="ae"/>
              <w:ind w:left="0" w:firstLine="238"/>
              <w:jc w:val="both"/>
            </w:pPr>
            <w:r>
              <w:t>для осу</w:t>
            </w:r>
            <w:r w:rsidR="00DA0A8B">
              <w:t>ществления рекреационной деятел</w:t>
            </w:r>
            <w:r>
              <w:t>ьности</w:t>
            </w:r>
            <w:r w:rsidR="00DA0A8B">
              <w:t>.</w:t>
            </w:r>
          </w:p>
        </w:tc>
      </w:tr>
    </w:tbl>
    <w:p w:rsidR="00E149FE" w:rsidRPr="008C12E0" w:rsidRDefault="00E149FE">
      <w:pPr>
        <w:spacing w:after="200" w:line="276" w:lineRule="auto"/>
        <w:rPr>
          <w:bCs/>
          <w:sz w:val="28"/>
          <w:szCs w:val="28"/>
          <w:lang w:eastAsia="en-US"/>
        </w:rPr>
      </w:pPr>
    </w:p>
    <w:p w:rsidR="00432DD2" w:rsidRDefault="00432DD2" w:rsidP="006A44E5">
      <w:pPr>
        <w:pStyle w:val="18"/>
        <w:keepNext/>
        <w:keepLines/>
        <w:numPr>
          <w:ilvl w:val="1"/>
          <w:numId w:val="13"/>
        </w:numPr>
        <w:shd w:val="clear" w:color="auto" w:fill="auto"/>
        <w:tabs>
          <w:tab w:val="left" w:pos="1268"/>
        </w:tabs>
        <w:spacing w:after="0" w:line="360" w:lineRule="auto"/>
        <w:ind w:left="0" w:firstLine="709"/>
        <w:jc w:val="center"/>
      </w:pPr>
      <w:bookmarkStart w:id="400" w:name="_Toc50471335"/>
      <w:r w:rsidRPr="002A1298">
        <w:lastRenderedPageBreak/>
        <w:t>Ограничения по видам использования лесов</w:t>
      </w:r>
      <w:bookmarkEnd w:id="400"/>
    </w:p>
    <w:p w:rsidR="00FB4302" w:rsidRPr="002A1298" w:rsidRDefault="00FB4302" w:rsidP="007C7302">
      <w:pPr>
        <w:spacing w:line="360" w:lineRule="auto"/>
        <w:ind w:firstLine="709"/>
        <w:jc w:val="both"/>
        <w:rPr>
          <w:sz w:val="28"/>
          <w:szCs w:val="28"/>
        </w:rPr>
      </w:pPr>
      <w:r w:rsidRPr="002A1298">
        <w:rPr>
          <w:sz w:val="28"/>
          <w:szCs w:val="28"/>
        </w:rPr>
        <w:t>Ограничения использования лесов в случаях запрета на осуществление одного или нескольких видов использования</w:t>
      </w:r>
      <w:r w:rsidR="009723BF">
        <w:rPr>
          <w:sz w:val="28"/>
          <w:szCs w:val="28"/>
        </w:rPr>
        <w:t xml:space="preserve"> лесов</w:t>
      </w:r>
      <w:r w:rsidRPr="002A1298">
        <w:rPr>
          <w:sz w:val="28"/>
          <w:szCs w:val="28"/>
        </w:rPr>
        <w:t>, запрета на проведение рубок представлены в разделах 3.1. и 3.2.</w:t>
      </w:r>
    </w:p>
    <w:p w:rsidR="00FB4302" w:rsidRDefault="00FB4302" w:rsidP="007C7302">
      <w:pPr>
        <w:spacing w:line="360" w:lineRule="auto"/>
        <w:ind w:firstLine="709"/>
        <w:jc w:val="both"/>
        <w:rPr>
          <w:sz w:val="28"/>
          <w:szCs w:val="28"/>
        </w:rPr>
      </w:pPr>
      <w:r w:rsidRPr="002A1298">
        <w:rPr>
          <w:sz w:val="28"/>
          <w:szCs w:val="28"/>
        </w:rPr>
        <w:t>Иные ограничения использования лесов по отдельным видам использования лесов, установленные Лесным кодексом Российской Федерации, другими федеральными законами, приведены ниже.</w:t>
      </w:r>
    </w:p>
    <w:tbl>
      <w:tblPr>
        <w:tblW w:w="10206"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tblPr>
      <w:tblGrid>
        <w:gridCol w:w="2441"/>
        <w:gridCol w:w="7765"/>
      </w:tblGrid>
      <w:tr w:rsidR="00FB4302" w:rsidRPr="009F2BBB" w:rsidTr="00E149FE">
        <w:trPr>
          <w:cantSplit/>
          <w:tblHeader/>
          <w:jc w:val="center"/>
        </w:trPr>
        <w:tc>
          <w:tcPr>
            <w:tcW w:w="2441" w:type="dxa"/>
            <w:vAlign w:val="center"/>
          </w:tcPr>
          <w:p w:rsidR="00FB4302" w:rsidRPr="009F2BBB" w:rsidRDefault="00FB4302" w:rsidP="0040315F">
            <w:pPr>
              <w:jc w:val="center"/>
            </w:pPr>
            <w:r w:rsidRPr="009F2BBB">
              <w:t>Виды использования лесов</w:t>
            </w:r>
          </w:p>
        </w:tc>
        <w:tc>
          <w:tcPr>
            <w:tcW w:w="7765" w:type="dxa"/>
            <w:vAlign w:val="center"/>
          </w:tcPr>
          <w:p w:rsidR="00FB4302" w:rsidRPr="009F2BBB" w:rsidRDefault="00FB4302" w:rsidP="0040315F">
            <w:pPr>
              <w:jc w:val="center"/>
            </w:pPr>
            <w:r w:rsidRPr="009F2BBB">
              <w:t>Ограничения использования лесов</w:t>
            </w:r>
          </w:p>
        </w:tc>
      </w:tr>
      <w:tr w:rsidR="00FB4302" w:rsidRPr="009F2BBB" w:rsidTr="00E149FE">
        <w:trPr>
          <w:cantSplit/>
          <w:jc w:val="center"/>
        </w:trPr>
        <w:tc>
          <w:tcPr>
            <w:tcW w:w="2441" w:type="dxa"/>
            <w:vAlign w:val="center"/>
          </w:tcPr>
          <w:p w:rsidR="00FB4302" w:rsidRPr="009F2BBB" w:rsidRDefault="00FB4302" w:rsidP="0040315F">
            <w:pPr>
              <w:jc w:val="center"/>
            </w:pPr>
            <w:r w:rsidRPr="009F2BBB">
              <w:t>Заготовка древесины</w:t>
            </w:r>
          </w:p>
        </w:tc>
        <w:tc>
          <w:tcPr>
            <w:tcW w:w="7765" w:type="dxa"/>
          </w:tcPr>
          <w:p w:rsidR="00FB4302" w:rsidRPr="009F2BBB" w:rsidRDefault="00FB4302" w:rsidP="0040315F">
            <w:pPr>
              <w:ind w:firstLine="367"/>
              <w:jc w:val="both"/>
            </w:pPr>
            <w:r w:rsidRPr="009F2BBB">
              <w:t>Запрещается:</w:t>
            </w:r>
          </w:p>
          <w:p w:rsidR="00FB4302" w:rsidRPr="009F2BBB" w:rsidRDefault="00FB4302" w:rsidP="0040315F">
            <w:pPr>
              <w:ind w:firstLine="367"/>
              <w:jc w:val="both"/>
            </w:pPr>
            <w:r w:rsidRPr="009F2BBB">
              <w:t>заготовка древесины в объеме, превышающем расчетную лесосеку (допустимый объем изъятия древесины), а также с нарушением возрастов рубок;</w:t>
            </w:r>
          </w:p>
          <w:p w:rsidR="00FB4302" w:rsidRPr="009F2BBB" w:rsidRDefault="00FB4302" w:rsidP="0040315F">
            <w:pPr>
              <w:ind w:firstLine="367"/>
              <w:jc w:val="both"/>
            </w:pPr>
            <w:r w:rsidRPr="009F2BBB">
              <w:t>рубка деревьев и кустарников, занесенных в Красную книгу Российской Федерации или Кра</w:t>
            </w:r>
            <w:r w:rsidR="004729B1" w:rsidRPr="009F2BBB">
              <w:t>сную книгу Архангельской области</w:t>
            </w:r>
            <w:r w:rsidRPr="009F2BBB">
              <w:t>, а также включенных в Перечень видов (пород) деревьев и кустарников, заготовка древесины которых не допускается, утвержденный приказом Рослесхоза от 05.12.2011 г. № 513;</w:t>
            </w:r>
          </w:p>
          <w:p w:rsidR="00FB4302" w:rsidRPr="009F2BBB" w:rsidRDefault="00FB4302" w:rsidP="0040315F">
            <w:pPr>
              <w:ind w:firstLine="367"/>
              <w:jc w:val="both"/>
            </w:pPr>
            <w:r w:rsidRPr="009F2BBB">
              <w:t xml:space="preserve">рубка жизнеспособных деревьев ценных древесных пород (дуб, бук, ясень, кедр, ильм, ольха черная), доля площади </w:t>
            </w:r>
            <w:proofErr w:type="gramStart"/>
            <w:r w:rsidRPr="009F2BBB">
              <w:t>насаждений</w:t>
            </w:r>
            <w:proofErr w:type="gramEnd"/>
            <w:r w:rsidRPr="009F2BBB">
              <w:t xml:space="preserve"> которых в составе лесов не превышает 1 процента от площади лесничества;</w:t>
            </w:r>
          </w:p>
          <w:p w:rsidR="00FB4302" w:rsidRPr="009F2BBB" w:rsidRDefault="00FB4302" w:rsidP="0040315F">
            <w:pPr>
              <w:ind w:firstLine="367"/>
              <w:jc w:val="both"/>
            </w:pPr>
            <w:r w:rsidRPr="009F2BBB">
              <w:t>рубка спелых и перестойных лесных насаждений с участием кедра три единицы и более в составе древостоя лесных насаждений.</w:t>
            </w:r>
          </w:p>
        </w:tc>
      </w:tr>
      <w:tr w:rsidR="00FB4302" w:rsidRPr="009F2BBB" w:rsidTr="00E149FE">
        <w:trPr>
          <w:cantSplit/>
          <w:jc w:val="center"/>
        </w:trPr>
        <w:tc>
          <w:tcPr>
            <w:tcW w:w="2441" w:type="dxa"/>
            <w:vAlign w:val="center"/>
          </w:tcPr>
          <w:p w:rsidR="00FB4302" w:rsidRPr="009F2BBB" w:rsidRDefault="00FB4302" w:rsidP="0040315F">
            <w:pPr>
              <w:jc w:val="center"/>
            </w:pPr>
            <w:r w:rsidRPr="009F2BBB">
              <w:t xml:space="preserve">Заготовка и сбор </w:t>
            </w:r>
            <w:proofErr w:type="spellStart"/>
            <w:r w:rsidRPr="009F2BBB">
              <w:t>недревесных</w:t>
            </w:r>
            <w:proofErr w:type="spellEnd"/>
            <w:r w:rsidRPr="009F2BBB">
              <w:t xml:space="preserve"> лесных ресурсов</w:t>
            </w:r>
          </w:p>
        </w:tc>
        <w:tc>
          <w:tcPr>
            <w:tcW w:w="7765" w:type="dxa"/>
          </w:tcPr>
          <w:p w:rsidR="00FB4302" w:rsidRPr="009F2BBB" w:rsidRDefault="00FB4302" w:rsidP="0040315F">
            <w:pPr>
              <w:ind w:firstLine="367"/>
              <w:jc w:val="both"/>
            </w:pPr>
            <w:r w:rsidRPr="009F2BBB">
              <w:t xml:space="preserve">Запрещается использовать для заготовки и сбора </w:t>
            </w:r>
            <w:proofErr w:type="spellStart"/>
            <w:r w:rsidRPr="009F2BBB">
              <w:t>недревесных</w:t>
            </w:r>
            <w:proofErr w:type="spellEnd"/>
            <w:r w:rsidRPr="009F2BBB">
              <w:t xml:space="preserve"> лесных ресурсов:</w:t>
            </w:r>
          </w:p>
          <w:p w:rsidR="00FB4302" w:rsidRPr="009F2BBB" w:rsidRDefault="00FB4302" w:rsidP="0040315F">
            <w:pPr>
              <w:ind w:firstLine="367"/>
              <w:jc w:val="both"/>
            </w:pPr>
            <w:r w:rsidRPr="009F2BBB">
              <w:t>виды растений, занесенные в Красную книгу Российской Федерации, К</w:t>
            </w:r>
            <w:r w:rsidR="004729B1" w:rsidRPr="009F2BBB">
              <w:t>расную книгу Архангельской области</w:t>
            </w:r>
            <w:r w:rsidRPr="009F2BBB">
              <w:t>;</w:t>
            </w:r>
          </w:p>
          <w:p w:rsidR="00FB4302" w:rsidRPr="009F2BBB" w:rsidRDefault="00FB4302" w:rsidP="0040315F">
            <w:pPr>
              <w:ind w:firstLine="367"/>
              <w:jc w:val="both"/>
            </w:pPr>
            <w:r w:rsidRPr="009F2BBB">
              <w:t>виды растений, признаваемые наркотическими средствами;</w:t>
            </w:r>
          </w:p>
          <w:p w:rsidR="00FB4302" w:rsidRPr="009F2BBB" w:rsidRDefault="00FB4302" w:rsidP="0040315F">
            <w:pPr>
              <w:ind w:firstLine="367"/>
              <w:jc w:val="both"/>
            </w:pPr>
            <w:r w:rsidRPr="009F2BBB">
              <w:t>деревья и кустарники, включенные в Перечень видов (пород) деревьев и кустарников, заготовка древесины которых не допускается, утвержденный приказом Минсельхоза России от 02.08.2010 г. № 271.</w:t>
            </w:r>
          </w:p>
        </w:tc>
      </w:tr>
      <w:tr w:rsidR="00FB4302" w:rsidRPr="009F2BBB" w:rsidTr="00E149FE">
        <w:trPr>
          <w:cantSplit/>
          <w:jc w:val="center"/>
        </w:trPr>
        <w:tc>
          <w:tcPr>
            <w:tcW w:w="2441" w:type="dxa"/>
            <w:vAlign w:val="center"/>
          </w:tcPr>
          <w:p w:rsidR="00FB4302" w:rsidRPr="009F2BBB" w:rsidRDefault="00FB4302" w:rsidP="0040315F">
            <w:pPr>
              <w:jc w:val="center"/>
            </w:pPr>
            <w:r w:rsidRPr="009F2BBB">
              <w:t>Заготовка пищевых лесных ресурсов и сбор лекарственных растений</w:t>
            </w:r>
          </w:p>
        </w:tc>
        <w:tc>
          <w:tcPr>
            <w:tcW w:w="7765" w:type="dxa"/>
          </w:tcPr>
          <w:p w:rsidR="00FB4302" w:rsidRPr="009F2BBB" w:rsidRDefault="00FB4302" w:rsidP="004729B1">
            <w:pPr>
              <w:ind w:firstLine="367"/>
              <w:jc w:val="both"/>
            </w:pPr>
            <w:r w:rsidRPr="009F2BBB">
              <w:t xml:space="preserve">Запрещается осуществлять заготовку и сбор грибов и дикорастущих растений, виды которых занесены в Красную книгу Российской Федерации, Красную книгу </w:t>
            </w:r>
            <w:r w:rsidR="004729B1" w:rsidRPr="009F2BBB">
              <w:t>Архангельской области</w:t>
            </w:r>
            <w:proofErr w:type="gramStart"/>
            <w:r w:rsidR="004729B1" w:rsidRPr="009F2BBB">
              <w:t xml:space="preserve"> </w:t>
            </w:r>
            <w:r w:rsidRPr="009F2BBB">
              <w:t>,</w:t>
            </w:r>
            <w:proofErr w:type="gramEnd"/>
            <w:r w:rsidRPr="009F2BBB">
              <w:t xml:space="preserve"> или которые признаются наркотическими средствами.</w:t>
            </w:r>
          </w:p>
        </w:tc>
      </w:tr>
      <w:tr w:rsidR="00FB4302" w:rsidRPr="002A1298" w:rsidTr="00E149FE">
        <w:trPr>
          <w:cantSplit/>
          <w:jc w:val="center"/>
        </w:trPr>
        <w:tc>
          <w:tcPr>
            <w:tcW w:w="2441" w:type="dxa"/>
            <w:vAlign w:val="center"/>
          </w:tcPr>
          <w:p w:rsidR="00FB4302" w:rsidRPr="009F2BBB" w:rsidRDefault="00FB4302" w:rsidP="0040315F">
            <w:pPr>
              <w:jc w:val="center"/>
            </w:pPr>
            <w:r w:rsidRPr="009F2BBB">
              <w:t>Осуществление видов деятельности в сфере охотничьего хозяйства</w:t>
            </w:r>
          </w:p>
        </w:tc>
        <w:tc>
          <w:tcPr>
            <w:tcW w:w="7765" w:type="dxa"/>
            <w:vAlign w:val="center"/>
          </w:tcPr>
          <w:p w:rsidR="00FB4302" w:rsidRPr="002A1298" w:rsidRDefault="00FB4302" w:rsidP="004729B1">
            <w:pPr>
              <w:ind w:firstLine="359"/>
              <w:jc w:val="both"/>
            </w:pPr>
            <w:r w:rsidRPr="009F2BBB">
              <w:t xml:space="preserve">Не допускаются действия, которые могут привести к гибели, сокращению численности или нарушению среды обитания объектов животного мира, занесенных в Красную книгу Российской Федерации и Красную книгу </w:t>
            </w:r>
            <w:r w:rsidR="004729B1" w:rsidRPr="009F2BBB">
              <w:t>Архангельской области</w:t>
            </w:r>
            <w:r w:rsidRPr="009F2BBB">
              <w:t>.</w:t>
            </w:r>
          </w:p>
        </w:tc>
      </w:tr>
    </w:tbl>
    <w:p w:rsidR="00C80AC7" w:rsidRDefault="00C80AC7" w:rsidP="006463DF">
      <w:pPr>
        <w:spacing w:line="360" w:lineRule="auto"/>
        <w:ind w:firstLine="709"/>
        <w:jc w:val="both"/>
        <w:rPr>
          <w:sz w:val="28"/>
          <w:szCs w:val="28"/>
        </w:rPr>
      </w:pPr>
    </w:p>
    <w:p w:rsidR="00FB4302" w:rsidRPr="002A1298" w:rsidRDefault="00FB4302" w:rsidP="006463DF">
      <w:pPr>
        <w:spacing w:line="360" w:lineRule="auto"/>
        <w:ind w:firstLine="709"/>
        <w:jc w:val="both"/>
        <w:rPr>
          <w:sz w:val="28"/>
          <w:szCs w:val="28"/>
        </w:rPr>
      </w:pPr>
      <w:r w:rsidRPr="002A1298">
        <w:rPr>
          <w:sz w:val="28"/>
          <w:szCs w:val="28"/>
        </w:rPr>
        <w:t xml:space="preserve">В соответствии с частью 5 статьи 11 Лесного кодекса </w:t>
      </w:r>
      <w:r w:rsidR="006018FB">
        <w:rPr>
          <w:sz w:val="28"/>
          <w:szCs w:val="28"/>
        </w:rPr>
        <w:t>РФ</w:t>
      </w:r>
      <w:r w:rsidRPr="002A1298">
        <w:rPr>
          <w:sz w:val="28"/>
          <w:szCs w:val="28"/>
        </w:rPr>
        <w:t xml:space="preserve"> пребывание граждан в лесах может быть ограничено в целях:</w:t>
      </w:r>
    </w:p>
    <w:p w:rsidR="00FB4302" w:rsidRPr="002A1298" w:rsidRDefault="00FB4302" w:rsidP="006463DF">
      <w:pPr>
        <w:spacing w:line="360" w:lineRule="auto"/>
        <w:ind w:firstLine="709"/>
        <w:jc w:val="both"/>
        <w:rPr>
          <w:sz w:val="28"/>
          <w:szCs w:val="28"/>
        </w:rPr>
      </w:pPr>
      <w:r w:rsidRPr="002A1298">
        <w:rPr>
          <w:sz w:val="28"/>
          <w:szCs w:val="28"/>
        </w:rPr>
        <w:t>1) пожарной безопасности и санитарной безопасности в лесах;</w:t>
      </w:r>
    </w:p>
    <w:p w:rsidR="00FB4302" w:rsidRPr="002A1298" w:rsidRDefault="00FB4302" w:rsidP="006463DF">
      <w:pPr>
        <w:spacing w:line="360" w:lineRule="auto"/>
        <w:ind w:firstLine="709"/>
        <w:jc w:val="both"/>
        <w:rPr>
          <w:sz w:val="28"/>
          <w:szCs w:val="28"/>
        </w:rPr>
      </w:pPr>
      <w:r w:rsidRPr="002A1298">
        <w:rPr>
          <w:sz w:val="28"/>
          <w:szCs w:val="28"/>
        </w:rPr>
        <w:t xml:space="preserve">2) безопасности граждан при выполнении работ. </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xml:space="preserve">В защитных лесах, в соответствии со статьей </w:t>
      </w:r>
      <w:r w:rsidR="006018FB">
        <w:rPr>
          <w:color w:val="000000"/>
          <w:sz w:val="28"/>
          <w:szCs w:val="28"/>
        </w:rPr>
        <w:t>111</w:t>
      </w:r>
      <w:r w:rsidRPr="002A1298">
        <w:rPr>
          <w:color w:val="000000"/>
          <w:sz w:val="28"/>
          <w:szCs w:val="28"/>
        </w:rPr>
        <w:t xml:space="preserve"> Лесного кодекса </w:t>
      </w:r>
      <w:r w:rsidR="006018FB">
        <w:rPr>
          <w:color w:val="000000"/>
          <w:sz w:val="28"/>
          <w:szCs w:val="28"/>
        </w:rPr>
        <w:t>РФ</w:t>
      </w:r>
      <w:r w:rsidRPr="002A1298">
        <w:rPr>
          <w:color w:val="000000"/>
          <w:sz w:val="28"/>
          <w:szCs w:val="28"/>
        </w:rPr>
        <w:t>, запрещается осуществление деятельности, не совместимой с их целевым назначением и полезными функциями.</w:t>
      </w:r>
    </w:p>
    <w:p w:rsidR="00FB4302" w:rsidRDefault="00FB4302" w:rsidP="006463DF">
      <w:pPr>
        <w:spacing w:line="360" w:lineRule="auto"/>
        <w:ind w:firstLine="709"/>
        <w:jc w:val="both"/>
        <w:rPr>
          <w:color w:val="000000"/>
          <w:sz w:val="28"/>
          <w:szCs w:val="28"/>
        </w:rPr>
      </w:pPr>
      <w:r w:rsidRPr="002A1298">
        <w:rPr>
          <w:color w:val="000000"/>
          <w:sz w:val="28"/>
          <w:szCs w:val="28"/>
        </w:rPr>
        <w:t xml:space="preserve">Принадлежность лесов </w:t>
      </w:r>
      <w:r w:rsidR="00647292">
        <w:rPr>
          <w:color w:val="000000"/>
          <w:sz w:val="28"/>
          <w:szCs w:val="28"/>
        </w:rPr>
        <w:t xml:space="preserve">к категориям защитных лесов </w:t>
      </w:r>
      <w:r w:rsidRPr="002A1298">
        <w:rPr>
          <w:color w:val="000000"/>
          <w:sz w:val="28"/>
          <w:szCs w:val="28"/>
        </w:rPr>
        <w:t>определяет ряд ограничений при их исполь</w:t>
      </w:r>
      <w:r>
        <w:rPr>
          <w:color w:val="000000"/>
          <w:sz w:val="28"/>
          <w:szCs w:val="28"/>
        </w:rPr>
        <w:t>зовании по видам использования.</w:t>
      </w:r>
    </w:p>
    <w:p w:rsidR="00FB4302" w:rsidRPr="002A1298" w:rsidRDefault="00FB4302" w:rsidP="006463DF">
      <w:pPr>
        <w:spacing w:line="360" w:lineRule="auto"/>
        <w:ind w:firstLine="709"/>
        <w:jc w:val="both"/>
        <w:rPr>
          <w:b/>
          <w:color w:val="000000"/>
          <w:sz w:val="28"/>
          <w:szCs w:val="28"/>
        </w:rPr>
      </w:pPr>
      <w:r w:rsidRPr="002A1298">
        <w:rPr>
          <w:b/>
          <w:color w:val="000000"/>
          <w:sz w:val="28"/>
          <w:szCs w:val="28"/>
        </w:rPr>
        <w:lastRenderedPageBreak/>
        <w:t xml:space="preserve">Ограничения при использовании лесов для заготовки и сбора </w:t>
      </w:r>
      <w:proofErr w:type="spellStart"/>
      <w:r w:rsidRPr="002A1298">
        <w:rPr>
          <w:b/>
          <w:color w:val="000000"/>
          <w:sz w:val="28"/>
          <w:szCs w:val="28"/>
        </w:rPr>
        <w:t>недревесных</w:t>
      </w:r>
      <w:proofErr w:type="spellEnd"/>
      <w:r w:rsidRPr="002A1298">
        <w:rPr>
          <w:b/>
          <w:color w:val="000000"/>
          <w:sz w:val="28"/>
          <w:szCs w:val="28"/>
        </w:rPr>
        <w:t xml:space="preserve"> лесных ресурсов</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xml:space="preserve">Граждане и юридические лица, которым предоставлены лесные участки для заготовки и сбора </w:t>
      </w:r>
      <w:proofErr w:type="spellStart"/>
      <w:r w:rsidRPr="002A1298">
        <w:rPr>
          <w:color w:val="000000"/>
          <w:sz w:val="28"/>
          <w:szCs w:val="28"/>
        </w:rPr>
        <w:t>недревесных</w:t>
      </w:r>
      <w:proofErr w:type="spellEnd"/>
      <w:r w:rsidRPr="002A1298">
        <w:rPr>
          <w:color w:val="000000"/>
          <w:sz w:val="28"/>
          <w:szCs w:val="28"/>
        </w:rPr>
        <w:t xml:space="preserve"> лесных ресурсов, обязаны соблюдать следующие ограничения, установленные Правилами использования лесных участков для заготовки и сбора </w:t>
      </w:r>
      <w:proofErr w:type="spellStart"/>
      <w:r w:rsidRPr="002A1298">
        <w:rPr>
          <w:color w:val="000000"/>
          <w:sz w:val="28"/>
          <w:szCs w:val="28"/>
        </w:rPr>
        <w:t>недревесных</w:t>
      </w:r>
      <w:proofErr w:type="spellEnd"/>
      <w:r w:rsidRPr="002A1298">
        <w:rPr>
          <w:color w:val="000000"/>
          <w:sz w:val="28"/>
          <w:szCs w:val="28"/>
        </w:rPr>
        <w:t xml:space="preserve"> лесных ресурсов:</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xml:space="preserve">- запрещается заготовка </w:t>
      </w:r>
      <w:proofErr w:type="spellStart"/>
      <w:r w:rsidRPr="002A1298">
        <w:rPr>
          <w:color w:val="000000"/>
          <w:sz w:val="28"/>
          <w:szCs w:val="28"/>
        </w:rPr>
        <w:t>пневого</w:t>
      </w:r>
      <w:proofErr w:type="spellEnd"/>
      <w:r w:rsidRPr="002A1298">
        <w:rPr>
          <w:color w:val="000000"/>
          <w:sz w:val="28"/>
          <w:szCs w:val="28"/>
        </w:rPr>
        <w:t xml:space="preserve"> осмола в противоэрозионных лесах, на берегозащитных и почвозащитных участках лесов вдоль водных объектов, на склонах гор и оврагов, а также в молодняках с полнотой 0,8-1,0;</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запрещается рубка деревьев для заготовки бересты;</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запрещается сбор лесной подстилки в лесах, выполняющих функции защиты природных и иных объектов;</w:t>
      </w:r>
    </w:p>
    <w:p w:rsidR="00FB4302" w:rsidRPr="002A1298" w:rsidRDefault="00FB4302" w:rsidP="006463DF">
      <w:pPr>
        <w:spacing w:line="360" w:lineRule="auto"/>
        <w:ind w:firstLine="709"/>
        <w:jc w:val="both"/>
        <w:rPr>
          <w:color w:val="000000"/>
          <w:sz w:val="28"/>
          <w:szCs w:val="28"/>
        </w:rPr>
      </w:pPr>
      <w:proofErr w:type="gramStart"/>
      <w:r w:rsidRPr="002A1298">
        <w:rPr>
          <w:color w:val="000000"/>
          <w:sz w:val="28"/>
          <w:szCs w:val="28"/>
        </w:rPr>
        <w:t xml:space="preserve">- запрещается использовать для заготовки и сбора </w:t>
      </w:r>
      <w:proofErr w:type="spellStart"/>
      <w:r w:rsidRPr="002A1298">
        <w:rPr>
          <w:color w:val="000000"/>
          <w:sz w:val="28"/>
          <w:szCs w:val="28"/>
        </w:rPr>
        <w:t>недревесных</w:t>
      </w:r>
      <w:proofErr w:type="spellEnd"/>
      <w:r w:rsidRPr="002A1298">
        <w:rPr>
          <w:color w:val="000000"/>
          <w:sz w:val="28"/>
          <w:szCs w:val="28"/>
        </w:rPr>
        <w:t xml:space="preserve"> лесных ресурсов виды растений, занесенные в Красную книгу Российской Федерации, Красную книгу </w:t>
      </w:r>
      <w:r w:rsidR="007407AD">
        <w:rPr>
          <w:color w:val="000000"/>
          <w:sz w:val="28"/>
          <w:szCs w:val="28"/>
        </w:rPr>
        <w:t>Архангельской области</w:t>
      </w:r>
      <w:r w:rsidRPr="002A1298">
        <w:rPr>
          <w:color w:val="000000"/>
          <w:sz w:val="28"/>
          <w:szCs w:val="28"/>
        </w:rPr>
        <w:t xml:space="preserve">, а также признаваемые наркотическими веществами в соответствии с Федеральным законом от 8 января 1998 года  № 3-ФЗ </w:t>
      </w:r>
      <w:r w:rsidR="005C1FD1">
        <w:rPr>
          <w:color w:val="000000"/>
          <w:sz w:val="28"/>
          <w:szCs w:val="28"/>
        </w:rPr>
        <w:t>«</w:t>
      </w:r>
      <w:r w:rsidRPr="002A1298">
        <w:rPr>
          <w:color w:val="000000"/>
          <w:sz w:val="28"/>
          <w:szCs w:val="28"/>
        </w:rPr>
        <w:t>О наркотических средствах и психотропных веществах</w:t>
      </w:r>
      <w:r w:rsidR="005C1FD1">
        <w:rPr>
          <w:color w:val="000000"/>
          <w:sz w:val="28"/>
          <w:szCs w:val="28"/>
        </w:rPr>
        <w:t>»</w:t>
      </w:r>
      <w:r w:rsidRPr="002A1298">
        <w:rPr>
          <w:color w:val="000000"/>
          <w:sz w:val="28"/>
          <w:szCs w:val="28"/>
        </w:rPr>
        <w:t xml:space="preserve"> и включенные в перечень видов (пород) деревьев и кустарников, заготовка древесины которых не допускается (постановление Правительства Российской</w:t>
      </w:r>
      <w:proofErr w:type="gramEnd"/>
      <w:r w:rsidRPr="002A1298">
        <w:rPr>
          <w:color w:val="000000"/>
          <w:sz w:val="28"/>
          <w:szCs w:val="28"/>
        </w:rPr>
        <w:t xml:space="preserve"> </w:t>
      </w:r>
      <w:proofErr w:type="gramStart"/>
      <w:r w:rsidRPr="002A1298">
        <w:rPr>
          <w:color w:val="000000"/>
          <w:sz w:val="28"/>
          <w:szCs w:val="28"/>
        </w:rPr>
        <w:t xml:space="preserve">Федерации от 15 марта 2007 года  № 162 </w:t>
      </w:r>
      <w:r w:rsidR="005C1FD1">
        <w:rPr>
          <w:color w:val="000000"/>
          <w:sz w:val="28"/>
          <w:szCs w:val="28"/>
        </w:rPr>
        <w:t>«</w:t>
      </w:r>
      <w:r w:rsidRPr="002A1298">
        <w:rPr>
          <w:color w:val="000000"/>
          <w:sz w:val="28"/>
          <w:szCs w:val="28"/>
        </w:rPr>
        <w:t>Об утверждении перечня видов (пород) деревьев и кустарников, заготовка древ</w:t>
      </w:r>
      <w:r>
        <w:rPr>
          <w:color w:val="000000"/>
          <w:sz w:val="28"/>
          <w:szCs w:val="28"/>
        </w:rPr>
        <w:t>есины которых не допускается</w:t>
      </w:r>
      <w:r w:rsidR="005C1FD1">
        <w:rPr>
          <w:color w:val="000000"/>
          <w:sz w:val="28"/>
          <w:szCs w:val="28"/>
        </w:rPr>
        <w:t>»</w:t>
      </w:r>
      <w:r>
        <w:rPr>
          <w:color w:val="000000"/>
          <w:sz w:val="28"/>
          <w:szCs w:val="28"/>
        </w:rPr>
        <w:t>).</w:t>
      </w:r>
      <w:proofErr w:type="gramEnd"/>
    </w:p>
    <w:p w:rsidR="00FB4302" w:rsidRPr="002A1298" w:rsidRDefault="00FB4302" w:rsidP="006463DF">
      <w:pPr>
        <w:spacing w:line="360" w:lineRule="auto"/>
        <w:ind w:firstLine="709"/>
        <w:jc w:val="both"/>
        <w:rPr>
          <w:b/>
          <w:color w:val="000000"/>
          <w:sz w:val="28"/>
          <w:szCs w:val="28"/>
        </w:rPr>
      </w:pPr>
      <w:r w:rsidRPr="002A1298">
        <w:rPr>
          <w:b/>
          <w:color w:val="000000"/>
          <w:sz w:val="28"/>
          <w:szCs w:val="28"/>
        </w:rPr>
        <w:t>Ограничения при использовании лесов для заготовки пищевых лесных ресурсов</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Граждане и юридические лица, которым предоставлены лесные участки для заготовки пищевых лесных ресурсов, обязаны соблюдать следующие ограничения, установленные Правилами использования лесных участков для заготовки пищевых лесных ресурсов и сбора лекарственных растений:</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запрещается рубка плодоносящих ветвей и деревьев при заготовке плодов;</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при заготовке орехов запрещается рубка деревьев и кустарников, а также применение способов, приводящих к повреждению деревьев и кустарников;</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lastRenderedPageBreak/>
        <w:t>- при заготовке грибов запрещается вырывать грибы с грибницей, переворачивать при сборе грибов мох и лесную подстилку, а также уничтожать старые грибы;</w:t>
      </w:r>
    </w:p>
    <w:p w:rsidR="00FB4302" w:rsidRPr="002A1298" w:rsidRDefault="00FB4302" w:rsidP="006463DF">
      <w:pPr>
        <w:spacing w:line="360" w:lineRule="auto"/>
        <w:ind w:firstLine="709"/>
        <w:jc w:val="both"/>
        <w:rPr>
          <w:color w:val="000000"/>
          <w:sz w:val="28"/>
          <w:szCs w:val="28"/>
        </w:rPr>
      </w:pPr>
      <w:proofErr w:type="gramStart"/>
      <w:r w:rsidRPr="002A1298">
        <w:rPr>
          <w:color w:val="000000"/>
          <w:sz w:val="28"/>
          <w:szCs w:val="28"/>
        </w:rPr>
        <w:t xml:space="preserve">- запрещается осуществлять заготовку и сбор грибов и дикорастущих растений, виды которых занесены в Красную книгу Российской Федерации, Красную книгу </w:t>
      </w:r>
      <w:r w:rsidR="007407AD">
        <w:rPr>
          <w:color w:val="000000"/>
          <w:sz w:val="28"/>
          <w:szCs w:val="28"/>
        </w:rPr>
        <w:t>Архангельской области</w:t>
      </w:r>
      <w:r w:rsidRPr="002A1298">
        <w:rPr>
          <w:color w:val="000000"/>
          <w:sz w:val="28"/>
          <w:szCs w:val="28"/>
        </w:rPr>
        <w:t>, а также грибов и дикорастущих растений, которые признаются наркотическими средствами в соответствии с Федеральны</w:t>
      </w:r>
      <w:r w:rsidR="008C473C">
        <w:rPr>
          <w:color w:val="000000"/>
          <w:sz w:val="28"/>
          <w:szCs w:val="28"/>
        </w:rPr>
        <w:t>м законом от 8 января 1998 года</w:t>
      </w:r>
      <w:r w:rsidRPr="002A1298">
        <w:rPr>
          <w:color w:val="000000"/>
          <w:sz w:val="28"/>
          <w:szCs w:val="28"/>
        </w:rPr>
        <w:t xml:space="preserve"> № 3-ФЗ </w:t>
      </w:r>
      <w:r w:rsidR="005C1FD1">
        <w:rPr>
          <w:color w:val="000000"/>
          <w:sz w:val="28"/>
          <w:szCs w:val="28"/>
        </w:rPr>
        <w:t>«</w:t>
      </w:r>
      <w:r w:rsidRPr="002A1298">
        <w:rPr>
          <w:color w:val="000000"/>
          <w:sz w:val="28"/>
          <w:szCs w:val="28"/>
        </w:rPr>
        <w:t>О наркотических средствах и психотропных веществах</w:t>
      </w:r>
      <w:r w:rsidR="005C1FD1">
        <w:rPr>
          <w:color w:val="000000"/>
          <w:sz w:val="28"/>
          <w:szCs w:val="28"/>
        </w:rPr>
        <w:t>»</w:t>
      </w:r>
      <w:r w:rsidRPr="002A1298">
        <w:rPr>
          <w:color w:val="000000"/>
          <w:sz w:val="28"/>
          <w:szCs w:val="28"/>
        </w:rPr>
        <w:t>;</w:t>
      </w:r>
      <w:proofErr w:type="gramEnd"/>
    </w:p>
    <w:p w:rsidR="00FB4302" w:rsidRPr="002A1298" w:rsidRDefault="00FB4302" w:rsidP="006463DF">
      <w:pPr>
        <w:spacing w:line="360" w:lineRule="auto"/>
        <w:ind w:firstLine="709"/>
        <w:jc w:val="both"/>
        <w:rPr>
          <w:color w:val="000000"/>
          <w:sz w:val="28"/>
          <w:szCs w:val="28"/>
        </w:rPr>
      </w:pPr>
      <w:r w:rsidRPr="002A1298">
        <w:rPr>
          <w:color w:val="000000"/>
          <w:sz w:val="28"/>
          <w:szCs w:val="28"/>
        </w:rPr>
        <w:t xml:space="preserve">- запрещается заготовка березового сока с деревьев, не назначенных в рубку по </w:t>
      </w:r>
      <w:proofErr w:type="spellStart"/>
      <w:r w:rsidRPr="002A1298">
        <w:rPr>
          <w:color w:val="000000"/>
          <w:sz w:val="28"/>
          <w:szCs w:val="28"/>
        </w:rPr>
        <w:t>лесоводственным</w:t>
      </w:r>
      <w:proofErr w:type="spellEnd"/>
      <w:r w:rsidRPr="002A1298">
        <w:rPr>
          <w:color w:val="000000"/>
          <w:sz w:val="28"/>
          <w:szCs w:val="28"/>
        </w:rPr>
        <w:t xml:space="preserve"> требованиям;</w:t>
      </w:r>
    </w:p>
    <w:p w:rsidR="00FB4302" w:rsidRPr="00824FF7" w:rsidRDefault="00FB4302" w:rsidP="006463DF">
      <w:pPr>
        <w:spacing w:line="360" w:lineRule="auto"/>
        <w:ind w:firstLine="709"/>
        <w:jc w:val="both"/>
        <w:rPr>
          <w:color w:val="000000"/>
          <w:sz w:val="28"/>
          <w:szCs w:val="28"/>
        </w:rPr>
      </w:pPr>
      <w:r w:rsidRPr="002A1298">
        <w:rPr>
          <w:color w:val="000000"/>
          <w:sz w:val="28"/>
          <w:szCs w:val="28"/>
        </w:rPr>
        <w:t>- запрещается повторный сбор лекарственного сырья на одной и той же территории до полного восстановления запасов сырья конкретного вида растения (соцветий и надземных органов однолетних растений – через 2 года, соцветий и надземных органов многолетних растений – через 5 лет, кор</w:t>
      </w:r>
      <w:r>
        <w:rPr>
          <w:color w:val="000000"/>
          <w:sz w:val="28"/>
          <w:szCs w:val="28"/>
        </w:rPr>
        <w:t>невищ растений – через 15 лет).</w:t>
      </w:r>
    </w:p>
    <w:p w:rsidR="00FB4302" w:rsidRPr="002A1298" w:rsidRDefault="00FB4302" w:rsidP="006463DF">
      <w:pPr>
        <w:spacing w:line="360" w:lineRule="auto"/>
        <w:ind w:firstLine="709"/>
        <w:jc w:val="both"/>
        <w:rPr>
          <w:b/>
          <w:color w:val="000000"/>
          <w:sz w:val="28"/>
          <w:szCs w:val="28"/>
        </w:rPr>
      </w:pPr>
      <w:r w:rsidRPr="002A1298">
        <w:rPr>
          <w:b/>
          <w:color w:val="000000"/>
          <w:sz w:val="28"/>
          <w:szCs w:val="28"/>
        </w:rPr>
        <w:t>Ограничения при использовании лесов для научно-исследовательской деятельности, образовательной деятельности</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При использовании лесных участков для научно-исследовательской деятельности, образовательной деятельности, не допускаются случаи:</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повреждения лесных насаждений, растительного покрова и почв за пределами предоставленного лесного участка;</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захламления предоставленного лесного участка и территории за его пределами строительным и бытовым мусором, отходами древесины, иными видами отходов;</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загрязнения площади предоставленного лесного участка и территории за его пределами химическими и радиоактивными веществами;</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проезда транспортных средств и иных механизмов по произвольным маршрутам вне дорог за пределами пр</w:t>
      </w:r>
      <w:r>
        <w:rPr>
          <w:color w:val="000000"/>
          <w:sz w:val="28"/>
          <w:szCs w:val="28"/>
        </w:rPr>
        <w:t>едоставленного лесного участка.</w:t>
      </w:r>
    </w:p>
    <w:p w:rsidR="00FB4302" w:rsidRPr="002A1298" w:rsidRDefault="00FB4302" w:rsidP="006463DF">
      <w:pPr>
        <w:spacing w:line="360" w:lineRule="auto"/>
        <w:ind w:firstLine="709"/>
        <w:jc w:val="both"/>
        <w:rPr>
          <w:b/>
          <w:color w:val="000000"/>
          <w:sz w:val="28"/>
          <w:szCs w:val="28"/>
        </w:rPr>
      </w:pPr>
      <w:r w:rsidRPr="002A1298">
        <w:rPr>
          <w:b/>
          <w:color w:val="000000"/>
          <w:sz w:val="28"/>
          <w:szCs w:val="28"/>
        </w:rPr>
        <w:lastRenderedPageBreak/>
        <w:t>Ограничения при использовании лесов для осуществления рекреационной деятельности</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При использовании лесных участков для осуществления рекреационной деятельности не допускается:</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препятствование праву граждан пребывать в лесах;</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использование способов и методов, наносящих вред окружающей среде и здоровью человека;</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возведение объектов или выполнение мероприятий, не предусмотренных проектом освоения лесного участка;</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повреждения лесных насаждений, растительного покрова и почв за пределами предоставленного лесного участка;</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захламление площади предоставленного лесного участка и прилегающей территории за пределами предоставленного лесного участка бытовым мусором, иными видами отходов;</w:t>
      </w:r>
    </w:p>
    <w:p w:rsidR="00FB4302" w:rsidRPr="002A1298" w:rsidRDefault="00FB4302" w:rsidP="006463DF">
      <w:pPr>
        <w:spacing w:line="360" w:lineRule="auto"/>
        <w:ind w:firstLine="709"/>
        <w:jc w:val="both"/>
        <w:rPr>
          <w:color w:val="000000"/>
          <w:sz w:val="28"/>
          <w:szCs w:val="28"/>
        </w:rPr>
      </w:pPr>
      <w:r w:rsidRPr="002A1298">
        <w:rPr>
          <w:color w:val="000000"/>
          <w:sz w:val="28"/>
          <w:szCs w:val="28"/>
        </w:rPr>
        <w:t>- проезд транспортных средств и иных механизмов по произволь</w:t>
      </w:r>
      <w:r>
        <w:rPr>
          <w:color w:val="000000"/>
          <w:sz w:val="28"/>
          <w:szCs w:val="28"/>
        </w:rPr>
        <w:t>ным, неустановленным маршрутам.</w:t>
      </w:r>
    </w:p>
    <w:p w:rsidR="000E2439" w:rsidRPr="00B85930" w:rsidRDefault="000E2439" w:rsidP="000E2439">
      <w:pPr>
        <w:spacing w:line="360" w:lineRule="auto"/>
        <w:ind w:firstLine="709"/>
        <w:jc w:val="both"/>
        <w:rPr>
          <w:b/>
          <w:color w:val="000000"/>
          <w:sz w:val="28"/>
          <w:szCs w:val="28"/>
        </w:rPr>
      </w:pPr>
      <w:r w:rsidRPr="00B85930">
        <w:rPr>
          <w:b/>
          <w:color w:val="000000"/>
          <w:sz w:val="28"/>
          <w:szCs w:val="28"/>
        </w:rPr>
        <w:t xml:space="preserve">Ограничения при использовании лесов для </w:t>
      </w:r>
      <w:r w:rsidR="00B85930" w:rsidRPr="00B85930">
        <w:rPr>
          <w:b/>
          <w:sz w:val="28"/>
          <w:szCs w:val="28"/>
        </w:rPr>
        <w:t>строительства и эксплуатации водохранилищ и иных искусственных водных объектов, а также гидротехнических сооружений и специализированных портов</w:t>
      </w:r>
    </w:p>
    <w:p w:rsidR="00B85930" w:rsidRPr="00B85930" w:rsidRDefault="00B85930" w:rsidP="00B85930">
      <w:pPr>
        <w:spacing w:line="360" w:lineRule="auto"/>
        <w:ind w:firstLine="709"/>
        <w:jc w:val="both"/>
        <w:rPr>
          <w:color w:val="000000"/>
          <w:sz w:val="28"/>
          <w:szCs w:val="28"/>
        </w:rPr>
      </w:pPr>
      <w:r w:rsidRPr="00B85930">
        <w:rPr>
          <w:color w:val="000000"/>
          <w:sz w:val="28"/>
          <w:szCs w:val="28"/>
        </w:rPr>
        <w:t>При использовании лесов запрещается ввод в эксплуатацию:</w:t>
      </w:r>
    </w:p>
    <w:p w:rsidR="00B85930" w:rsidRPr="00B85930" w:rsidRDefault="00B85930" w:rsidP="00B85930">
      <w:pPr>
        <w:spacing w:line="360" w:lineRule="auto"/>
        <w:ind w:firstLine="709"/>
        <w:jc w:val="both"/>
        <w:rPr>
          <w:color w:val="000000"/>
          <w:sz w:val="28"/>
          <w:szCs w:val="28"/>
        </w:rPr>
      </w:pPr>
      <w:r w:rsidRPr="00B85930">
        <w:rPr>
          <w:color w:val="000000"/>
          <w:sz w:val="28"/>
          <w:szCs w:val="28"/>
        </w:rPr>
        <w:t>хозяйственных и других объектов, в том числе фильтрующих накопителей, захоронений отходов, городских и других свалок, не оборудованных устройствами, очистными сооружениями, предотвращающими загрязнение, засорение, истощение водных объектов и вредное воздействие вод;</w:t>
      </w:r>
    </w:p>
    <w:p w:rsidR="000E2439" w:rsidRDefault="00B85930" w:rsidP="00B85930">
      <w:pPr>
        <w:spacing w:line="360" w:lineRule="auto"/>
        <w:ind w:firstLine="709"/>
        <w:jc w:val="both"/>
        <w:rPr>
          <w:color w:val="000000"/>
          <w:sz w:val="28"/>
          <w:szCs w:val="28"/>
        </w:rPr>
      </w:pPr>
      <w:r w:rsidRPr="00B85930">
        <w:rPr>
          <w:color w:val="000000"/>
          <w:sz w:val="28"/>
          <w:szCs w:val="28"/>
        </w:rPr>
        <w:t>оросительных, обводнительных и осушительных систем, водохранилищ, плотин, каналов и других гидротехнических сооружений до проведения мероприятий, предотвращающих вредное воздействие вод.</w:t>
      </w:r>
    </w:p>
    <w:p w:rsidR="00C9166B" w:rsidRPr="00C9166B" w:rsidRDefault="00C9166B" w:rsidP="00B85930">
      <w:pPr>
        <w:spacing w:line="360" w:lineRule="auto"/>
        <w:ind w:firstLine="709"/>
        <w:jc w:val="both"/>
        <w:rPr>
          <w:b/>
          <w:color w:val="000000"/>
          <w:sz w:val="28"/>
          <w:szCs w:val="28"/>
        </w:rPr>
      </w:pPr>
      <w:r w:rsidRPr="00B85930">
        <w:rPr>
          <w:b/>
          <w:color w:val="000000"/>
          <w:sz w:val="28"/>
          <w:szCs w:val="28"/>
        </w:rPr>
        <w:t>Ограничения при использовании лесов для</w:t>
      </w:r>
      <w:r>
        <w:rPr>
          <w:b/>
          <w:color w:val="000000"/>
          <w:sz w:val="28"/>
          <w:szCs w:val="28"/>
        </w:rPr>
        <w:t xml:space="preserve"> строительства</w:t>
      </w:r>
      <w:r w:rsidRPr="00C9166B">
        <w:rPr>
          <w:b/>
          <w:color w:val="000000"/>
          <w:sz w:val="28"/>
          <w:szCs w:val="28"/>
        </w:rPr>
        <w:t>, реконструкци</w:t>
      </w:r>
      <w:r>
        <w:rPr>
          <w:b/>
          <w:color w:val="000000"/>
          <w:sz w:val="28"/>
          <w:szCs w:val="28"/>
        </w:rPr>
        <w:t>и, эксплуатации</w:t>
      </w:r>
      <w:r w:rsidRPr="00C9166B">
        <w:rPr>
          <w:b/>
          <w:color w:val="000000"/>
          <w:sz w:val="28"/>
          <w:szCs w:val="28"/>
        </w:rPr>
        <w:t xml:space="preserve"> линейных объектов</w:t>
      </w:r>
    </w:p>
    <w:p w:rsidR="00C9166B" w:rsidRPr="00C9166B" w:rsidRDefault="00C9166B" w:rsidP="00C9166B">
      <w:pPr>
        <w:spacing w:line="360" w:lineRule="auto"/>
        <w:ind w:firstLine="709"/>
        <w:jc w:val="both"/>
        <w:rPr>
          <w:color w:val="000000"/>
          <w:sz w:val="28"/>
          <w:szCs w:val="28"/>
        </w:rPr>
      </w:pPr>
      <w:r w:rsidRPr="00C9166B">
        <w:rPr>
          <w:color w:val="000000"/>
          <w:sz w:val="28"/>
          <w:szCs w:val="28"/>
        </w:rPr>
        <w:lastRenderedPageBreak/>
        <w:t>При использовании лесов не допускается нарушение поверхностного и внутрипочвенного стока вод, затопление или заболачивание лесных участков вдоль дорог, возникновение эрозионных процессов.</w:t>
      </w:r>
    </w:p>
    <w:p w:rsidR="00C9166B" w:rsidRPr="00C9166B" w:rsidRDefault="00C9166B" w:rsidP="00C9166B">
      <w:pPr>
        <w:spacing w:line="360" w:lineRule="auto"/>
        <w:ind w:firstLine="709"/>
        <w:jc w:val="both"/>
        <w:rPr>
          <w:color w:val="000000"/>
          <w:sz w:val="28"/>
          <w:szCs w:val="28"/>
        </w:rPr>
      </w:pPr>
      <w:r w:rsidRPr="00C9166B">
        <w:rPr>
          <w:color w:val="000000"/>
          <w:sz w:val="28"/>
          <w:szCs w:val="28"/>
        </w:rPr>
        <w:t>При осуществлении строительства, реконструкции и эксплуатации линейных объектов запрещается:</w:t>
      </w:r>
    </w:p>
    <w:p w:rsidR="00C9166B" w:rsidRPr="00C9166B" w:rsidRDefault="00C9166B" w:rsidP="00C9166B">
      <w:pPr>
        <w:spacing w:line="360" w:lineRule="auto"/>
        <w:ind w:firstLine="709"/>
        <w:jc w:val="both"/>
        <w:rPr>
          <w:color w:val="000000"/>
          <w:sz w:val="28"/>
          <w:szCs w:val="28"/>
        </w:rPr>
      </w:pPr>
      <w:r w:rsidRPr="00C9166B">
        <w:rPr>
          <w:color w:val="000000"/>
          <w:sz w:val="28"/>
          <w:szCs w:val="28"/>
        </w:rPr>
        <w:t>повреждение лесных насаждений, растительного покрова и почв за пределами предоставленного лесного участка;</w:t>
      </w:r>
    </w:p>
    <w:p w:rsidR="00C9166B" w:rsidRPr="00C9166B" w:rsidRDefault="00C9166B" w:rsidP="00C9166B">
      <w:pPr>
        <w:spacing w:line="360" w:lineRule="auto"/>
        <w:ind w:firstLine="709"/>
        <w:jc w:val="both"/>
        <w:rPr>
          <w:color w:val="000000"/>
          <w:sz w:val="28"/>
          <w:szCs w:val="28"/>
        </w:rPr>
      </w:pPr>
      <w:r w:rsidRPr="00C9166B">
        <w:rPr>
          <w:color w:val="000000"/>
          <w:sz w:val="28"/>
          <w:szCs w:val="28"/>
        </w:rPr>
        <w:t>-захламление прилегающих территорий за пределами предоставленного лесного участка строительным и бытовым мусором, отходами древесины, иными видами отходов;</w:t>
      </w:r>
    </w:p>
    <w:p w:rsidR="00C9166B" w:rsidRPr="00C9166B" w:rsidRDefault="00C9166B" w:rsidP="00C9166B">
      <w:pPr>
        <w:spacing w:line="360" w:lineRule="auto"/>
        <w:ind w:firstLine="709"/>
        <w:jc w:val="both"/>
        <w:rPr>
          <w:color w:val="000000"/>
          <w:sz w:val="28"/>
          <w:szCs w:val="28"/>
        </w:rPr>
      </w:pPr>
      <w:r w:rsidRPr="00C9166B">
        <w:rPr>
          <w:color w:val="000000"/>
          <w:sz w:val="28"/>
          <w:szCs w:val="28"/>
        </w:rPr>
        <w:t>загрязнение площади предоставленного лесного участка и территории за его пределами химическими и радиоактивными веществами;</w:t>
      </w:r>
    </w:p>
    <w:p w:rsidR="00C9166B" w:rsidRDefault="00C9166B" w:rsidP="00E149FE">
      <w:pPr>
        <w:spacing w:line="360" w:lineRule="auto"/>
        <w:ind w:firstLine="709"/>
        <w:jc w:val="both"/>
        <w:rPr>
          <w:color w:val="000000"/>
          <w:sz w:val="28"/>
          <w:szCs w:val="28"/>
        </w:rPr>
      </w:pPr>
      <w:r w:rsidRPr="00C9166B">
        <w:rPr>
          <w:color w:val="000000"/>
          <w:sz w:val="28"/>
          <w:szCs w:val="28"/>
        </w:rPr>
        <w:t>проезд транспортных средств и иных механизмов по произвольным маршрутам за пределами предоставленного лесного участка.</w:t>
      </w:r>
    </w:p>
    <w:p w:rsidR="00647292" w:rsidRPr="00647292" w:rsidRDefault="00647292" w:rsidP="00647292">
      <w:pPr>
        <w:spacing w:line="360" w:lineRule="auto"/>
        <w:ind w:firstLine="709"/>
        <w:jc w:val="both"/>
        <w:rPr>
          <w:color w:val="000000"/>
          <w:sz w:val="28"/>
          <w:szCs w:val="28"/>
        </w:rPr>
      </w:pPr>
      <w:proofErr w:type="gramStart"/>
      <w:r w:rsidRPr="00647292">
        <w:rPr>
          <w:color w:val="000000"/>
          <w:sz w:val="28"/>
          <w:szCs w:val="28"/>
        </w:rPr>
        <w:t xml:space="preserve">Лесохозяйственный регламент городских лесов муниципального образования </w:t>
      </w:r>
      <w:r>
        <w:rPr>
          <w:color w:val="000000"/>
          <w:sz w:val="28"/>
          <w:szCs w:val="28"/>
        </w:rPr>
        <w:t xml:space="preserve">МО </w:t>
      </w:r>
      <w:r w:rsidR="005C1FD1">
        <w:rPr>
          <w:color w:val="000000"/>
          <w:sz w:val="28"/>
          <w:szCs w:val="28"/>
        </w:rPr>
        <w:t>«</w:t>
      </w:r>
      <w:r>
        <w:rPr>
          <w:color w:val="000000"/>
          <w:sz w:val="28"/>
          <w:szCs w:val="28"/>
        </w:rPr>
        <w:t>Шенкурское</w:t>
      </w:r>
      <w:r w:rsidR="005C1FD1">
        <w:rPr>
          <w:color w:val="000000"/>
          <w:sz w:val="28"/>
          <w:szCs w:val="28"/>
        </w:rPr>
        <w:t>»</w:t>
      </w:r>
      <w:r>
        <w:rPr>
          <w:color w:val="000000"/>
          <w:sz w:val="28"/>
          <w:szCs w:val="28"/>
        </w:rPr>
        <w:t xml:space="preserve"> </w:t>
      </w:r>
      <w:r w:rsidRPr="00647292">
        <w:rPr>
          <w:color w:val="000000"/>
          <w:sz w:val="28"/>
          <w:szCs w:val="28"/>
        </w:rPr>
        <w:t>обязателен для исполнения гражданами, юридическими лицами, осуществляющими использование, охрану, защиту, воспроизводство лесов в границах лесничества (статья 87</w:t>
      </w:r>
      <w:hyperlink r:id="rId41" w:history="1">
        <w:r w:rsidRPr="00647292">
          <w:rPr>
            <w:color w:val="000000"/>
            <w:sz w:val="28"/>
            <w:szCs w:val="28"/>
          </w:rPr>
          <w:t xml:space="preserve"> Лесного кодекса Российской Федерации)</w:t>
        </w:r>
      </w:hyperlink>
      <w:r w:rsidRPr="00647292">
        <w:rPr>
          <w:color w:val="000000"/>
          <w:sz w:val="28"/>
          <w:szCs w:val="28"/>
        </w:rPr>
        <w:t>. Невыполнение гражданами, юридическими лицами, осуществляющими использование лесов, Лесохозяйственного регламента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w:t>
      </w:r>
      <w:proofErr w:type="gramEnd"/>
      <w:r w:rsidRPr="00647292">
        <w:rPr>
          <w:color w:val="000000"/>
          <w:sz w:val="28"/>
          <w:szCs w:val="28"/>
        </w:rPr>
        <w:t xml:space="preserve"> лесным участком или безвозмездного срочного пользования лесным участком (статья 24</w:t>
      </w:r>
      <w:hyperlink r:id="rId42" w:history="1">
        <w:r w:rsidRPr="00647292">
          <w:rPr>
            <w:color w:val="000000"/>
            <w:sz w:val="28"/>
            <w:szCs w:val="28"/>
          </w:rPr>
          <w:t xml:space="preserve"> Лесного кодекса Российской Федерации)</w:t>
        </w:r>
      </w:hyperlink>
      <w:r w:rsidRPr="00647292">
        <w:rPr>
          <w:color w:val="000000"/>
          <w:sz w:val="28"/>
          <w:szCs w:val="28"/>
        </w:rPr>
        <w:t>.</w:t>
      </w:r>
    </w:p>
    <w:p w:rsidR="00647292" w:rsidRDefault="00647292" w:rsidP="00647292">
      <w:pPr>
        <w:spacing w:line="288" w:lineRule="auto"/>
        <w:rPr>
          <w:sz w:val="26"/>
          <w:szCs w:val="26"/>
        </w:rPr>
        <w:sectPr w:rsidR="00647292">
          <w:pgSz w:w="11900" w:h="16840"/>
          <w:pgMar w:top="1015" w:right="620" w:bottom="1029" w:left="1205" w:header="587" w:footer="3" w:gutter="0"/>
          <w:cols w:space="720"/>
        </w:sectPr>
      </w:pPr>
    </w:p>
    <w:p w:rsidR="00432DD2" w:rsidRPr="00432DD2" w:rsidRDefault="00432DD2" w:rsidP="00432DD2">
      <w:pPr>
        <w:pStyle w:val="18"/>
        <w:keepNext/>
        <w:keepLines/>
        <w:shd w:val="clear" w:color="auto" w:fill="auto"/>
        <w:tabs>
          <w:tab w:val="left" w:pos="1268"/>
        </w:tabs>
        <w:spacing w:after="0" w:line="360" w:lineRule="auto"/>
        <w:ind w:firstLine="709"/>
        <w:jc w:val="center"/>
      </w:pPr>
      <w:bookmarkStart w:id="401" w:name="_Toc50471336"/>
      <w:r>
        <w:lastRenderedPageBreak/>
        <w:t>СПИСОК ПРИЛОЖЕНИЙ</w:t>
      </w:r>
      <w:bookmarkEnd w:id="401"/>
    </w:p>
    <w:p w:rsidR="004D385C" w:rsidRPr="00BD7B4D" w:rsidRDefault="00B138E2" w:rsidP="00BD7B4D">
      <w:pPr>
        <w:pStyle w:val="16"/>
        <w:numPr>
          <w:ilvl w:val="0"/>
          <w:numId w:val="26"/>
        </w:numPr>
        <w:shd w:val="clear" w:color="auto" w:fill="auto"/>
        <w:tabs>
          <w:tab w:val="left" w:pos="1500"/>
        </w:tabs>
        <w:spacing w:line="360" w:lineRule="auto"/>
        <w:ind w:left="426"/>
        <w:jc w:val="both"/>
      </w:pPr>
      <w:r w:rsidRPr="00BD7B4D">
        <w:t>Карта-схема Архангельской области с выделением территории городских лесов МО «Шенкурское»</w:t>
      </w:r>
      <w:r w:rsidR="00A870F1">
        <w:t>.</w:t>
      </w:r>
    </w:p>
    <w:p w:rsidR="00B138E2" w:rsidRPr="00BD7B4D" w:rsidRDefault="00B138E2" w:rsidP="00BD7B4D">
      <w:pPr>
        <w:pStyle w:val="16"/>
        <w:numPr>
          <w:ilvl w:val="0"/>
          <w:numId w:val="26"/>
        </w:numPr>
        <w:shd w:val="clear" w:color="auto" w:fill="auto"/>
        <w:tabs>
          <w:tab w:val="left" w:pos="1500"/>
        </w:tabs>
        <w:spacing w:line="360" w:lineRule="auto"/>
        <w:ind w:left="426"/>
        <w:jc w:val="both"/>
      </w:pPr>
      <w:r w:rsidRPr="00BD7B4D">
        <w:t>Карта-схема распределени</w:t>
      </w:r>
      <w:r w:rsidR="00C00BB8" w:rsidRPr="00BD7B4D">
        <w:t>я территории по лесорастительным зонам и лесным районам Муниципального образования «Шенкурское» Архангельской области</w:t>
      </w:r>
      <w:r w:rsidR="00A870F1">
        <w:t>.</w:t>
      </w:r>
    </w:p>
    <w:p w:rsidR="00C00BB8" w:rsidRPr="00BD7B4D" w:rsidRDefault="00C00BB8" w:rsidP="00BD7B4D">
      <w:pPr>
        <w:pStyle w:val="16"/>
        <w:numPr>
          <w:ilvl w:val="0"/>
          <w:numId w:val="26"/>
        </w:numPr>
        <w:shd w:val="clear" w:color="auto" w:fill="auto"/>
        <w:tabs>
          <w:tab w:val="left" w:pos="1500"/>
        </w:tabs>
        <w:spacing w:line="360" w:lineRule="auto"/>
        <w:ind w:left="426"/>
        <w:jc w:val="both"/>
      </w:pPr>
      <w:r w:rsidRPr="00BD7B4D">
        <w:t>Карта-схема подразделения городских лесов МО «Шенкурское» по целевому назначению с нанесением местоположения существующих объектов лесной инфраструктуры и объектов</w:t>
      </w:r>
      <w:r w:rsidR="00321463">
        <w:t>,</w:t>
      </w:r>
      <w:r w:rsidR="00E64B5D" w:rsidRPr="00BD7B4D">
        <w:t xml:space="preserve"> не связанных с созданием</w:t>
      </w:r>
      <w:r w:rsidRPr="00BD7B4D">
        <w:t xml:space="preserve"> лесной инфраструктуры</w:t>
      </w:r>
      <w:r w:rsidR="00A870F1">
        <w:t>.</w:t>
      </w:r>
    </w:p>
    <w:p w:rsidR="00CF36EB" w:rsidRPr="00BD7B4D" w:rsidRDefault="00CF36EB" w:rsidP="00BD7B4D">
      <w:pPr>
        <w:pStyle w:val="16"/>
        <w:shd w:val="clear" w:color="auto" w:fill="auto"/>
        <w:tabs>
          <w:tab w:val="left" w:pos="1522"/>
        </w:tabs>
        <w:spacing w:line="360" w:lineRule="auto"/>
        <w:ind w:left="426" w:firstLine="0"/>
        <w:jc w:val="both"/>
      </w:pPr>
    </w:p>
    <w:p w:rsidR="00EE1144" w:rsidRDefault="00EE1144" w:rsidP="00EE1144">
      <w:pPr>
        <w:pStyle w:val="16"/>
        <w:shd w:val="clear" w:color="auto" w:fill="auto"/>
        <w:tabs>
          <w:tab w:val="left" w:pos="1522"/>
        </w:tabs>
        <w:spacing w:after="220"/>
        <w:ind w:left="720" w:firstLine="0"/>
        <w:rPr>
          <w:b/>
          <w:bCs/>
          <w:color w:val="000000"/>
          <w:lang w:eastAsia="ru-RU" w:bidi="ru-RU"/>
        </w:rPr>
      </w:pPr>
    </w:p>
    <w:p w:rsidR="00EE1144" w:rsidRDefault="00EE1144" w:rsidP="00EE1144">
      <w:pPr>
        <w:pStyle w:val="16"/>
        <w:shd w:val="clear" w:color="auto" w:fill="auto"/>
        <w:tabs>
          <w:tab w:val="left" w:pos="1522"/>
        </w:tabs>
        <w:spacing w:line="360" w:lineRule="auto"/>
        <w:ind w:firstLine="709"/>
      </w:pPr>
    </w:p>
    <w:p w:rsidR="005D50E4" w:rsidRPr="00EE1144" w:rsidRDefault="005D50E4" w:rsidP="00EE1144">
      <w:pPr>
        <w:ind w:firstLine="709"/>
        <w:jc w:val="center"/>
        <w:rPr>
          <w:b/>
          <w:sz w:val="28"/>
          <w:szCs w:val="28"/>
        </w:rPr>
      </w:pPr>
    </w:p>
    <w:sectPr w:rsidR="005D50E4" w:rsidRPr="00EE1144" w:rsidSect="00EE1144">
      <w:headerReference w:type="even" r:id="rId43"/>
      <w:headerReference w:type="default" r:id="rId44"/>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641" w:rsidRDefault="00E77641" w:rsidP="00EE1144">
      <w:r>
        <w:separator/>
      </w:r>
    </w:p>
  </w:endnote>
  <w:endnote w:type="continuationSeparator" w:id="0">
    <w:p w:rsidR="00E77641" w:rsidRDefault="00E77641" w:rsidP="00EE11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9754057"/>
      <w:docPartObj>
        <w:docPartGallery w:val="Page Numbers (Bottom of Page)"/>
        <w:docPartUnique/>
      </w:docPartObj>
    </w:sdtPr>
    <w:sdtContent>
      <w:p w:rsidR="00B138E2" w:rsidRDefault="00B12B6D">
        <w:pPr>
          <w:pStyle w:val="af2"/>
          <w:jc w:val="center"/>
        </w:pPr>
        <w:r>
          <w:fldChar w:fldCharType="begin"/>
        </w:r>
        <w:r w:rsidR="00B138E2">
          <w:instrText>PAGE   \* MERGEFORMAT</w:instrText>
        </w:r>
        <w:r>
          <w:fldChar w:fldCharType="separate"/>
        </w:r>
        <w:r w:rsidR="004E6215">
          <w:rPr>
            <w:noProof/>
          </w:rPr>
          <w:t>2</w:t>
        </w:r>
        <w:r>
          <w:fldChar w:fldCharType="end"/>
        </w:r>
      </w:p>
    </w:sdtContent>
  </w:sdt>
  <w:p w:rsidR="00B138E2" w:rsidRDefault="00B138E2">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8E2" w:rsidRDefault="00B138E2">
    <w:pPr>
      <w:pStyle w:val="af2"/>
      <w:jc w:val="center"/>
    </w:pPr>
  </w:p>
  <w:p w:rsidR="00B138E2" w:rsidRDefault="00B138E2">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641" w:rsidRDefault="00E77641" w:rsidP="00EE1144">
      <w:r>
        <w:separator/>
      </w:r>
    </w:p>
  </w:footnote>
  <w:footnote w:type="continuationSeparator" w:id="0">
    <w:p w:rsidR="00E77641" w:rsidRDefault="00E77641" w:rsidP="00EE1144">
      <w:r>
        <w:continuationSeparator/>
      </w:r>
    </w:p>
  </w:footnote>
  <w:footnote w:id="1">
    <w:p w:rsidR="00B138E2" w:rsidRDefault="00B138E2" w:rsidP="00AD396F">
      <w:pPr>
        <w:pStyle w:val="afb"/>
      </w:pPr>
      <w:r>
        <w:rPr>
          <w:rStyle w:val="aff3"/>
        </w:rPr>
        <w:footnoteRef/>
      </w:r>
      <w:proofErr w:type="spellStart"/>
      <w:r w:rsidRPr="00734BBA">
        <w:rPr>
          <w:sz w:val="18"/>
          <w:szCs w:val="18"/>
        </w:rPr>
        <w:t>Курлович</w:t>
      </w:r>
      <w:proofErr w:type="spellEnd"/>
      <w:r w:rsidRPr="00734BBA">
        <w:rPr>
          <w:sz w:val="18"/>
          <w:szCs w:val="18"/>
        </w:rPr>
        <w:t xml:space="preserve"> Л.Е., Николаев Г.В., Черкасов А.Ф., </w:t>
      </w:r>
      <w:proofErr w:type="spellStart"/>
      <w:r w:rsidRPr="00734BBA">
        <w:rPr>
          <w:sz w:val="18"/>
          <w:szCs w:val="18"/>
        </w:rPr>
        <w:t>Косицин</w:t>
      </w:r>
      <w:proofErr w:type="spellEnd"/>
      <w:r w:rsidRPr="00734BBA">
        <w:rPr>
          <w:sz w:val="18"/>
          <w:szCs w:val="18"/>
        </w:rPr>
        <w:t xml:space="preserve"> В.Н. Руководство по учету и оценке второстепенных лесных ресурсов и продуктов побочного лесопользования. </w:t>
      </w:r>
      <w:r>
        <w:rPr>
          <w:sz w:val="18"/>
          <w:szCs w:val="18"/>
        </w:rPr>
        <w:t>М.: ВНИИЛМ, 2003</w:t>
      </w:r>
    </w:p>
  </w:footnote>
  <w:footnote w:id="2">
    <w:p w:rsidR="00B138E2" w:rsidRPr="00715FCE" w:rsidRDefault="00B138E2" w:rsidP="00650EB8">
      <w:pPr>
        <w:pStyle w:val="afb"/>
        <w:rPr>
          <w:highlight w:val="yellow"/>
        </w:rPr>
      </w:pPr>
      <w:r w:rsidRPr="007F7967">
        <w:rPr>
          <w:rStyle w:val="aff3"/>
        </w:rPr>
        <w:footnoteRef/>
      </w:r>
      <w:r w:rsidRPr="007F7967">
        <w:t xml:space="preserve"> Стандарт отрасли ОСТ 56-84-85 «Использование лесов в рекреационных целях. Термины и определения»</w:t>
      </w:r>
    </w:p>
  </w:footnote>
  <w:footnote w:id="3">
    <w:p w:rsidR="00B138E2" w:rsidRDefault="00B138E2" w:rsidP="00650EB8">
      <w:pPr>
        <w:pStyle w:val="afb"/>
      </w:pPr>
      <w:r w:rsidRPr="007F7967">
        <w:rPr>
          <w:rStyle w:val="aff3"/>
        </w:rPr>
        <w:footnoteRef/>
      </w:r>
      <w:r w:rsidRPr="007F7967">
        <w:t xml:space="preserve"> Стандарт отрасли ОСТ 56-84-85 «Использование лесов в рекреационных целях. Термины и определения»</w:t>
      </w:r>
    </w:p>
  </w:footnote>
  <w:footnote w:id="4">
    <w:p w:rsidR="00B138E2" w:rsidRDefault="00B138E2" w:rsidP="00650EB8">
      <w:pPr>
        <w:pStyle w:val="afb"/>
      </w:pPr>
      <w:r>
        <w:rPr>
          <w:rStyle w:val="aff3"/>
        </w:rPr>
        <w:footnoteRef/>
      </w:r>
      <w:r>
        <w:t xml:space="preserve"> Загреев В.В., Сухих В.И., </w:t>
      </w:r>
      <w:proofErr w:type="spellStart"/>
      <w:r>
        <w:t>Швиденко</w:t>
      </w:r>
      <w:proofErr w:type="spellEnd"/>
      <w:r>
        <w:t xml:space="preserve"> А.З., Гусев Н.В., </w:t>
      </w:r>
      <w:proofErr w:type="spellStart"/>
      <w:r>
        <w:t>Мошкалев</w:t>
      </w:r>
      <w:proofErr w:type="spellEnd"/>
      <w:r>
        <w:t xml:space="preserve"> А.Г. Общесоюзные нормативы для таксации лесов. М.: Колос, 1992.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8E2" w:rsidRDefault="00B12B6D">
    <w:pPr>
      <w:spacing w:line="1" w:lineRule="exact"/>
    </w:pPr>
    <w:r>
      <w:rPr>
        <w:noProof/>
      </w:rPr>
      <w:pict>
        <v:shapetype id="_x0000_t202" coordsize="21600,21600" o:spt="202" path="m,l,21600r21600,l21600,xe">
          <v:stroke joinstyle="miter"/>
          <v:path gradientshapeok="t" o:connecttype="rect"/>
        </v:shapetype>
        <v:shape id="Shape 21" o:spid="_x0000_s26625" type="#_x0000_t202" style="position:absolute;margin-left:308pt;margin-top:38.45pt;width:21.1pt;height:11.3pt;z-index:-25165875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" filled="f" stroked="f">
          <v:path arrowok="t"/>
          <v:textbox style="mso-fit-shape-to-text:t" inset="0,0,0,0">
            <w:txbxContent>
              <w:p w:rsidR="00B138E2" w:rsidRDefault="00B12B6D">
                <w:pPr>
                  <w:pStyle w:val="affff"/>
                  <w:shd w:val="clear" w:color="auto" w:fill="auto"/>
                  <w:jc w:val="left"/>
                  <w:rPr>
                    <w:sz w:val="28"/>
                    <w:szCs w:val="28"/>
                  </w:rPr>
                </w:pPr>
                <w:r w:rsidRPr="00B12B6D">
                  <w:fldChar w:fldCharType="begin"/>
                </w:r>
                <w:r w:rsidR="00B138E2">
                  <w:instrText xml:space="preserve"> PAGE \* MERGEFORMAT </w:instrText>
                </w:r>
                <w:r w:rsidRPr="00B12B6D">
                  <w:fldChar w:fldCharType="separate"/>
                </w:r>
                <w:r w:rsidR="00B138E2" w:rsidRPr="00AF7B8E">
                  <w:rPr>
                    <w:noProof/>
                    <w:sz w:val="28"/>
                    <w:szCs w:val="28"/>
                  </w:rPr>
                  <w:t>172</w:t>
                </w:r>
                <w:r>
                  <w:rPr>
                    <w:sz w:val="28"/>
                    <w:szCs w:val="28"/>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8E2" w:rsidRDefault="00B138E2">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B05B3"/>
    <w:multiLevelType w:val="multilevel"/>
    <w:tmpl w:val="BC4AFD5C"/>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594042"/>
    <w:multiLevelType w:val="multilevel"/>
    <w:tmpl w:val="D23498B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6F1AAC"/>
    <w:multiLevelType w:val="multilevel"/>
    <w:tmpl w:val="D214DC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CD7901"/>
    <w:multiLevelType w:val="multilevel"/>
    <w:tmpl w:val="F7EEF200"/>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2159091C"/>
    <w:multiLevelType w:val="multilevel"/>
    <w:tmpl w:val="3F4219D2"/>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B53C5C"/>
    <w:multiLevelType w:val="multilevel"/>
    <w:tmpl w:val="D11844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534629"/>
    <w:multiLevelType w:val="hybridMultilevel"/>
    <w:tmpl w:val="90A6A2C6"/>
    <w:lvl w:ilvl="0" w:tplc="F95E31CE">
      <w:start w:val="1"/>
      <w:numFmt w:val="bullet"/>
      <w:pStyle w:val="2"/>
      <w:suff w:val="nothing"/>
      <w:lvlText w:val=""/>
      <w:lvlJc w:val="left"/>
      <w:pPr>
        <w:ind w:left="284" w:hanging="284"/>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ECE4E89"/>
    <w:multiLevelType w:val="multilevel"/>
    <w:tmpl w:val="68888818"/>
    <w:lvl w:ilvl="0">
      <w:start w:val="2"/>
      <w:numFmt w:val="decimal"/>
      <w:lvlText w:val="%1."/>
      <w:lvlJc w:val="left"/>
      <w:pPr>
        <w:ind w:left="810" w:hanging="810"/>
      </w:pPr>
      <w:rPr>
        <w:rFonts w:hint="default"/>
        <w:color w:val="auto"/>
      </w:rPr>
    </w:lvl>
    <w:lvl w:ilvl="1">
      <w:start w:val="17"/>
      <w:numFmt w:val="decimal"/>
      <w:lvlText w:val="%1.%2."/>
      <w:lvlJc w:val="left"/>
      <w:pPr>
        <w:ind w:left="1164" w:hanging="810"/>
      </w:pPr>
      <w:rPr>
        <w:rFonts w:hint="default"/>
        <w:color w:val="auto"/>
      </w:rPr>
    </w:lvl>
    <w:lvl w:ilvl="2">
      <w:start w:val="2"/>
      <w:numFmt w:val="decimal"/>
      <w:lvlText w:val="%1.%2.%3."/>
      <w:lvlJc w:val="left"/>
      <w:pPr>
        <w:ind w:left="1518" w:hanging="81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924" w:hanging="180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992" w:hanging="2160"/>
      </w:pPr>
      <w:rPr>
        <w:rFonts w:hint="default"/>
        <w:color w:val="auto"/>
      </w:rPr>
    </w:lvl>
  </w:abstractNum>
  <w:abstractNum w:abstractNumId="8">
    <w:nsid w:val="3B6E2B73"/>
    <w:multiLevelType w:val="multilevel"/>
    <w:tmpl w:val="425A0AA8"/>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41CE4E12"/>
    <w:multiLevelType w:val="hybridMultilevel"/>
    <w:tmpl w:val="592C7584"/>
    <w:lvl w:ilvl="0" w:tplc="F6A231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28D4AF9"/>
    <w:multiLevelType w:val="multilevel"/>
    <w:tmpl w:val="0A3E5680"/>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b/>
      </w:rPr>
    </w:lvl>
    <w:lvl w:ilvl="2">
      <w:start w:val="1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55752520"/>
    <w:multiLevelType w:val="multilevel"/>
    <w:tmpl w:val="D848CC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376590"/>
    <w:multiLevelType w:val="multilevel"/>
    <w:tmpl w:val="499ECAFE"/>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5F9103D8"/>
    <w:multiLevelType w:val="multilevel"/>
    <w:tmpl w:val="6EC851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185F49"/>
    <w:multiLevelType w:val="hybridMultilevel"/>
    <w:tmpl w:val="D30E649E"/>
    <w:lvl w:ilvl="0" w:tplc="906ACBDC">
      <w:start w:val="1"/>
      <w:numFmt w:val="decimal"/>
      <w:lvlText w:val="%1)"/>
      <w:lvlJc w:val="left"/>
      <w:pPr>
        <w:ind w:left="1060" w:hanging="360"/>
      </w:pPr>
      <w:rPr>
        <w:rFonts w:ascii="Times New Roman" w:eastAsia="Times New Roman" w:hAnsi="Times New Roman" w:cs="Times New Roman"/>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5">
    <w:nsid w:val="67840CD3"/>
    <w:multiLevelType w:val="hybridMultilevel"/>
    <w:tmpl w:val="3BA0DCE2"/>
    <w:lvl w:ilvl="0" w:tplc="0B8C724C">
      <w:start w:val="1"/>
      <w:numFmt w:val="decimal"/>
      <w:lvlText w:val="%1)"/>
      <w:lvlJc w:val="left"/>
      <w:pPr>
        <w:ind w:left="3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6">
    <w:nsid w:val="6AE642A3"/>
    <w:multiLevelType w:val="hybridMultilevel"/>
    <w:tmpl w:val="4CA6FBAE"/>
    <w:lvl w:ilvl="0" w:tplc="F3B89F9A">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7">
    <w:nsid w:val="6ECB41D0"/>
    <w:multiLevelType w:val="multilevel"/>
    <w:tmpl w:val="37588D9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6FEE49C8"/>
    <w:multiLevelType w:val="multilevel"/>
    <w:tmpl w:val="928C670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710E72"/>
    <w:multiLevelType w:val="multilevel"/>
    <w:tmpl w:val="B910547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73AD03DD"/>
    <w:multiLevelType w:val="multilevel"/>
    <w:tmpl w:val="E6B2D1FE"/>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7657362D"/>
    <w:multiLevelType w:val="multilevel"/>
    <w:tmpl w:val="567E7C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9A1C96"/>
    <w:multiLevelType w:val="multilevel"/>
    <w:tmpl w:val="DFDA4F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F052AA7"/>
    <w:multiLevelType w:val="multilevel"/>
    <w:tmpl w:val="F0267CD8"/>
    <w:lvl w:ilvl="0">
      <w:start w:val="1"/>
      <w:numFmt w:val="decimal"/>
      <w:pStyle w:val="20"/>
      <w:lvlText w:val="Глава %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b/>
        <w:sz w:val="28"/>
        <w:szCs w:val="28"/>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24">
    <w:nsid w:val="7F385833"/>
    <w:multiLevelType w:val="multilevel"/>
    <w:tmpl w:val="BD4E0B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4"/>
  </w:num>
  <w:num w:numId="3">
    <w:abstractNumId w:val="15"/>
  </w:num>
  <w:num w:numId="4">
    <w:abstractNumId w:val="1"/>
  </w:num>
  <w:num w:numId="5">
    <w:abstractNumId w:val="0"/>
  </w:num>
  <w:num w:numId="6">
    <w:abstractNumId w:val="10"/>
  </w:num>
  <w:num w:numId="7">
    <w:abstractNumId w:val="18"/>
  </w:num>
  <w:num w:numId="8">
    <w:abstractNumId w:val="12"/>
  </w:num>
  <w:num w:numId="9">
    <w:abstractNumId w:val="3"/>
  </w:num>
  <w:num w:numId="10">
    <w:abstractNumId w:val="8"/>
  </w:num>
  <w:num w:numId="11">
    <w:abstractNumId w:val="19"/>
  </w:num>
  <w:num w:numId="12">
    <w:abstractNumId w:val="20"/>
  </w:num>
  <w:num w:numId="13">
    <w:abstractNumId w:val="17"/>
  </w:num>
  <w:num w:numId="14">
    <w:abstractNumId w:val="21"/>
  </w:num>
  <w:num w:numId="15">
    <w:abstractNumId w:val="9"/>
  </w:num>
  <w:num w:numId="16">
    <w:abstractNumId w:val="6"/>
  </w:num>
  <w:num w:numId="17">
    <w:abstractNumId w:val="22"/>
  </w:num>
  <w:num w:numId="18">
    <w:abstractNumId w:val="24"/>
  </w:num>
  <w:num w:numId="19">
    <w:abstractNumId w:val="2"/>
  </w:num>
  <w:num w:numId="20">
    <w:abstractNumId w:val="13"/>
  </w:num>
  <w:num w:numId="21">
    <w:abstractNumId w:val="11"/>
  </w:num>
  <w:num w:numId="22">
    <w:abstractNumId w:val="4"/>
  </w:num>
  <w:num w:numId="23">
    <w:abstractNumId w:val="5"/>
  </w:num>
  <w:num w:numId="24">
    <w:abstractNumId w:val="5"/>
  </w:num>
  <w:num w:numId="25">
    <w:abstractNumId w:val="7"/>
  </w:num>
  <w:num w:numId="26">
    <w:abstractNumId w:val="1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6627"/>
    <o:shapelayout v:ext="edit">
      <o:idmap v:ext="edit" data="26"/>
    </o:shapelayout>
  </w:hdrShapeDefaults>
  <w:footnotePr>
    <w:footnote w:id="-1"/>
    <w:footnote w:id="0"/>
  </w:footnotePr>
  <w:endnotePr>
    <w:endnote w:id="-1"/>
    <w:endnote w:id="0"/>
  </w:endnotePr>
  <w:compat/>
  <w:rsids>
    <w:rsidRoot w:val="002B7E25"/>
    <w:rsid w:val="00004080"/>
    <w:rsid w:val="000044B7"/>
    <w:rsid w:val="00004CFD"/>
    <w:rsid w:val="00013C6D"/>
    <w:rsid w:val="0002352C"/>
    <w:rsid w:val="00032271"/>
    <w:rsid w:val="000401F4"/>
    <w:rsid w:val="00041A10"/>
    <w:rsid w:val="00047CA3"/>
    <w:rsid w:val="00060A24"/>
    <w:rsid w:val="00062D59"/>
    <w:rsid w:val="0006340C"/>
    <w:rsid w:val="00065250"/>
    <w:rsid w:val="00081D51"/>
    <w:rsid w:val="00084B28"/>
    <w:rsid w:val="00085D9C"/>
    <w:rsid w:val="00091CEB"/>
    <w:rsid w:val="00094003"/>
    <w:rsid w:val="000A0776"/>
    <w:rsid w:val="000A109C"/>
    <w:rsid w:val="000B5C04"/>
    <w:rsid w:val="000C2C57"/>
    <w:rsid w:val="000C4465"/>
    <w:rsid w:val="000C55C9"/>
    <w:rsid w:val="000D7A94"/>
    <w:rsid w:val="000E140A"/>
    <w:rsid w:val="000E2439"/>
    <w:rsid w:val="000E2A72"/>
    <w:rsid w:val="000E4DD2"/>
    <w:rsid w:val="000E5EB6"/>
    <w:rsid w:val="000E6528"/>
    <w:rsid w:val="000F16C1"/>
    <w:rsid w:val="000F332A"/>
    <w:rsid w:val="000F75C3"/>
    <w:rsid w:val="0011486A"/>
    <w:rsid w:val="001162E4"/>
    <w:rsid w:val="0012192A"/>
    <w:rsid w:val="00123B2A"/>
    <w:rsid w:val="00130146"/>
    <w:rsid w:val="001325C7"/>
    <w:rsid w:val="00135C49"/>
    <w:rsid w:val="001502A3"/>
    <w:rsid w:val="00150D2B"/>
    <w:rsid w:val="001538D6"/>
    <w:rsid w:val="00163B39"/>
    <w:rsid w:val="00163E37"/>
    <w:rsid w:val="0016597F"/>
    <w:rsid w:val="00165A99"/>
    <w:rsid w:val="00167185"/>
    <w:rsid w:val="00171D56"/>
    <w:rsid w:val="00191F0C"/>
    <w:rsid w:val="001A7AA0"/>
    <w:rsid w:val="001B3111"/>
    <w:rsid w:val="001B410F"/>
    <w:rsid w:val="001E0308"/>
    <w:rsid w:val="001E1116"/>
    <w:rsid w:val="001E451D"/>
    <w:rsid w:val="001E5A3A"/>
    <w:rsid w:val="001E70DE"/>
    <w:rsid w:val="001F6607"/>
    <w:rsid w:val="00201BCA"/>
    <w:rsid w:val="00205AF3"/>
    <w:rsid w:val="00211287"/>
    <w:rsid w:val="00216C4F"/>
    <w:rsid w:val="00216DF0"/>
    <w:rsid w:val="00220567"/>
    <w:rsid w:val="0022370C"/>
    <w:rsid w:val="00226395"/>
    <w:rsid w:val="002306FA"/>
    <w:rsid w:val="00232C8F"/>
    <w:rsid w:val="00233A1B"/>
    <w:rsid w:val="0024239C"/>
    <w:rsid w:val="00245B3C"/>
    <w:rsid w:val="00264304"/>
    <w:rsid w:val="00264C78"/>
    <w:rsid w:val="00267E60"/>
    <w:rsid w:val="00272F07"/>
    <w:rsid w:val="00274D0C"/>
    <w:rsid w:val="002808D5"/>
    <w:rsid w:val="002818F7"/>
    <w:rsid w:val="002A1170"/>
    <w:rsid w:val="002B26C5"/>
    <w:rsid w:val="002B3013"/>
    <w:rsid w:val="002B63E9"/>
    <w:rsid w:val="002B6673"/>
    <w:rsid w:val="002B6A2C"/>
    <w:rsid w:val="002B7E25"/>
    <w:rsid w:val="002D2685"/>
    <w:rsid w:val="002D7EDD"/>
    <w:rsid w:val="002E0714"/>
    <w:rsid w:val="002E6D12"/>
    <w:rsid w:val="002F07AF"/>
    <w:rsid w:val="002F4164"/>
    <w:rsid w:val="002F7867"/>
    <w:rsid w:val="00301116"/>
    <w:rsid w:val="00305B98"/>
    <w:rsid w:val="00314978"/>
    <w:rsid w:val="00315F55"/>
    <w:rsid w:val="003170E9"/>
    <w:rsid w:val="00321463"/>
    <w:rsid w:val="0032362D"/>
    <w:rsid w:val="00323E5F"/>
    <w:rsid w:val="0033745C"/>
    <w:rsid w:val="00362356"/>
    <w:rsid w:val="00365F0B"/>
    <w:rsid w:val="00365F70"/>
    <w:rsid w:val="00371673"/>
    <w:rsid w:val="0038185E"/>
    <w:rsid w:val="00387000"/>
    <w:rsid w:val="00390A5C"/>
    <w:rsid w:val="0039603F"/>
    <w:rsid w:val="003A28F4"/>
    <w:rsid w:val="003B0207"/>
    <w:rsid w:val="003B0513"/>
    <w:rsid w:val="003B0D57"/>
    <w:rsid w:val="003B11B6"/>
    <w:rsid w:val="003B3BD3"/>
    <w:rsid w:val="003D161E"/>
    <w:rsid w:val="003D7F0F"/>
    <w:rsid w:val="003E0917"/>
    <w:rsid w:val="003E3826"/>
    <w:rsid w:val="003E56C5"/>
    <w:rsid w:val="003F011C"/>
    <w:rsid w:val="003F0CE7"/>
    <w:rsid w:val="003F76DF"/>
    <w:rsid w:val="0040315F"/>
    <w:rsid w:val="00411DD7"/>
    <w:rsid w:val="0041639A"/>
    <w:rsid w:val="00417D34"/>
    <w:rsid w:val="00422B8B"/>
    <w:rsid w:val="00427E0C"/>
    <w:rsid w:val="00432DD2"/>
    <w:rsid w:val="004379F8"/>
    <w:rsid w:val="00437F23"/>
    <w:rsid w:val="00440C3F"/>
    <w:rsid w:val="00451975"/>
    <w:rsid w:val="004576B7"/>
    <w:rsid w:val="00457AB1"/>
    <w:rsid w:val="00457B26"/>
    <w:rsid w:val="004729B1"/>
    <w:rsid w:val="00473C65"/>
    <w:rsid w:val="00474398"/>
    <w:rsid w:val="0048280E"/>
    <w:rsid w:val="0049172E"/>
    <w:rsid w:val="004917CE"/>
    <w:rsid w:val="004918E3"/>
    <w:rsid w:val="00495F2E"/>
    <w:rsid w:val="004B7150"/>
    <w:rsid w:val="004D385C"/>
    <w:rsid w:val="004E6215"/>
    <w:rsid w:val="004F23FA"/>
    <w:rsid w:val="004F4D93"/>
    <w:rsid w:val="004F79E2"/>
    <w:rsid w:val="00500AD1"/>
    <w:rsid w:val="005021E6"/>
    <w:rsid w:val="00504C62"/>
    <w:rsid w:val="00505863"/>
    <w:rsid w:val="00511148"/>
    <w:rsid w:val="00515647"/>
    <w:rsid w:val="005165DD"/>
    <w:rsid w:val="00522D27"/>
    <w:rsid w:val="005249CB"/>
    <w:rsid w:val="00525358"/>
    <w:rsid w:val="005257C1"/>
    <w:rsid w:val="00526654"/>
    <w:rsid w:val="005314E1"/>
    <w:rsid w:val="0053375D"/>
    <w:rsid w:val="0053564E"/>
    <w:rsid w:val="00535AEF"/>
    <w:rsid w:val="00541B53"/>
    <w:rsid w:val="00541ED3"/>
    <w:rsid w:val="00546C3C"/>
    <w:rsid w:val="00550872"/>
    <w:rsid w:val="00550A74"/>
    <w:rsid w:val="00555507"/>
    <w:rsid w:val="00560B19"/>
    <w:rsid w:val="005636CB"/>
    <w:rsid w:val="005647D7"/>
    <w:rsid w:val="00565D48"/>
    <w:rsid w:val="00566672"/>
    <w:rsid w:val="00570DE8"/>
    <w:rsid w:val="00571641"/>
    <w:rsid w:val="00572B8B"/>
    <w:rsid w:val="005738CF"/>
    <w:rsid w:val="00575B4C"/>
    <w:rsid w:val="00581CED"/>
    <w:rsid w:val="00591C08"/>
    <w:rsid w:val="005A0616"/>
    <w:rsid w:val="005A552F"/>
    <w:rsid w:val="005C0C7F"/>
    <w:rsid w:val="005C1FD1"/>
    <w:rsid w:val="005C4443"/>
    <w:rsid w:val="005C7C6C"/>
    <w:rsid w:val="005D1328"/>
    <w:rsid w:val="005D50E4"/>
    <w:rsid w:val="005E17BB"/>
    <w:rsid w:val="005E771C"/>
    <w:rsid w:val="005F1F04"/>
    <w:rsid w:val="006018FB"/>
    <w:rsid w:val="0060647E"/>
    <w:rsid w:val="0061066A"/>
    <w:rsid w:val="006126BC"/>
    <w:rsid w:val="0061748D"/>
    <w:rsid w:val="0062615B"/>
    <w:rsid w:val="00636E4E"/>
    <w:rsid w:val="00642266"/>
    <w:rsid w:val="006463DF"/>
    <w:rsid w:val="00647292"/>
    <w:rsid w:val="00650EB8"/>
    <w:rsid w:val="00655DB7"/>
    <w:rsid w:val="00656BF5"/>
    <w:rsid w:val="00660035"/>
    <w:rsid w:val="00661838"/>
    <w:rsid w:val="00662F35"/>
    <w:rsid w:val="006818A2"/>
    <w:rsid w:val="00690185"/>
    <w:rsid w:val="006917AC"/>
    <w:rsid w:val="00691A2C"/>
    <w:rsid w:val="0069304D"/>
    <w:rsid w:val="006A44E5"/>
    <w:rsid w:val="006B72AE"/>
    <w:rsid w:val="006C2A6F"/>
    <w:rsid w:val="006C64A3"/>
    <w:rsid w:val="006C6DBD"/>
    <w:rsid w:val="006D2DD6"/>
    <w:rsid w:val="006E1A03"/>
    <w:rsid w:val="006F06EB"/>
    <w:rsid w:val="006F39E7"/>
    <w:rsid w:val="007109FB"/>
    <w:rsid w:val="00715FCE"/>
    <w:rsid w:val="00720079"/>
    <w:rsid w:val="00722B2A"/>
    <w:rsid w:val="00726874"/>
    <w:rsid w:val="0072777D"/>
    <w:rsid w:val="00730945"/>
    <w:rsid w:val="00734851"/>
    <w:rsid w:val="007407AD"/>
    <w:rsid w:val="00741890"/>
    <w:rsid w:val="00742624"/>
    <w:rsid w:val="00747F26"/>
    <w:rsid w:val="00754C08"/>
    <w:rsid w:val="00761C11"/>
    <w:rsid w:val="00765B51"/>
    <w:rsid w:val="00771540"/>
    <w:rsid w:val="00773890"/>
    <w:rsid w:val="007800D0"/>
    <w:rsid w:val="00780D6F"/>
    <w:rsid w:val="00782366"/>
    <w:rsid w:val="00785E63"/>
    <w:rsid w:val="00793698"/>
    <w:rsid w:val="00794612"/>
    <w:rsid w:val="007A1748"/>
    <w:rsid w:val="007A2B0A"/>
    <w:rsid w:val="007B2E2A"/>
    <w:rsid w:val="007B5E39"/>
    <w:rsid w:val="007C7302"/>
    <w:rsid w:val="007D1F51"/>
    <w:rsid w:val="007D27AE"/>
    <w:rsid w:val="007E1C3F"/>
    <w:rsid w:val="007E1E76"/>
    <w:rsid w:val="007E2984"/>
    <w:rsid w:val="007E6E23"/>
    <w:rsid w:val="007F54D5"/>
    <w:rsid w:val="007F7967"/>
    <w:rsid w:val="0081462B"/>
    <w:rsid w:val="008264BB"/>
    <w:rsid w:val="00841F3D"/>
    <w:rsid w:val="0084262D"/>
    <w:rsid w:val="00842F9D"/>
    <w:rsid w:val="00855F22"/>
    <w:rsid w:val="00864560"/>
    <w:rsid w:val="00866661"/>
    <w:rsid w:val="00871C59"/>
    <w:rsid w:val="00872A2B"/>
    <w:rsid w:val="00874EE6"/>
    <w:rsid w:val="00890270"/>
    <w:rsid w:val="00890459"/>
    <w:rsid w:val="00897932"/>
    <w:rsid w:val="008A22ED"/>
    <w:rsid w:val="008A357C"/>
    <w:rsid w:val="008A6636"/>
    <w:rsid w:val="008B02BF"/>
    <w:rsid w:val="008B0AF0"/>
    <w:rsid w:val="008B238B"/>
    <w:rsid w:val="008B2419"/>
    <w:rsid w:val="008B28E3"/>
    <w:rsid w:val="008B2FB7"/>
    <w:rsid w:val="008B3439"/>
    <w:rsid w:val="008B3675"/>
    <w:rsid w:val="008B7A6B"/>
    <w:rsid w:val="008C12E0"/>
    <w:rsid w:val="008C3736"/>
    <w:rsid w:val="008C473C"/>
    <w:rsid w:val="008C5BFB"/>
    <w:rsid w:val="008C6819"/>
    <w:rsid w:val="008C7EC7"/>
    <w:rsid w:val="008D27E7"/>
    <w:rsid w:val="008D78B7"/>
    <w:rsid w:val="008E1FA2"/>
    <w:rsid w:val="008E4090"/>
    <w:rsid w:val="008E773E"/>
    <w:rsid w:val="008F0237"/>
    <w:rsid w:val="00916A53"/>
    <w:rsid w:val="00917416"/>
    <w:rsid w:val="00923F22"/>
    <w:rsid w:val="00932D52"/>
    <w:rsid w:val="00951F6B"/>
    <w:rsid w:val="00965387"/>
    <w:rsid w:val="0097023C"/>
    <w:rsid w:val="009723BF"/>
    <w:rsid w:val="009741B0"/>
    <w:rsid w:val="00981DBA"/>
    <w:rsid w:val="00986312"/>
    <w:rsid w:val="009A38C5"/>
    <w:rsid w:val="009A610C"/>
    <w:rsid w:val="009A6A24"/>
    <w:rsid w:val="009B032B"/>
    <w:rsid w:val="009C3A4A"/>
    <w:rsid w:val="009C4CAF"/>
    <w:rsid w:val="009C7BB4"/>
    <w:rsid w:val="009E1DBE"/>
    <w:rsid w:val="009E1EB5"/>
    <w:rsid w:val="009E4E36"/>
    <w:rsid w:val="009E56E4"/>
    <w:rsid w:val="009E6B50"/>
    <w:rsid w:val="009F0F26"/>
    <w:rsid w:val="009F2BBB"/>
    <w:rsid w:val="009F2FAF"/>
    <w:rsid w:val="00A01A70"/>
    <w:rsid w:val="00A02427"/>
    <w:rsid w:val="00A04EA5"/>
    <w:rsid w:val="00A06B58"/>
    <w:rsid w:val="00A111DB"/>
    <w:rsid w:val="00A2136E"/>
    <w:rsid w:val="00A3141E"/>
    <w:rsid w:val="00A55F6F"/>
    <w:rsid w:val="00A66D15"/>
    <w:rsid w:val="00A73ACF"/>
    <w:rsid w:val="00A759F4"/>
    <w:rsid w:val="00A870F1"/>
    <w:rsid w:val="00A97041"/>
    <w:rsid w:val="00A97F2C"/>
    <w:rsid w:val="00AA5105"/>
    <w:rsid w:val="00AA7450"/>
    <w:rsid w:val="00AB27F5"/>
    <w:rsid w:val="00AC266E"/>
    <w:rsid w:val="00AC4CF5"/>
    <w:rsid w:val="00AC5E0A"/>
    <w:rsid w:val="00AD3308"/>
    <w:rsid w:val="00AD396F"/>
    <w:rsid w:val="00AE2B12"/>
    <w:rsid w:val="00AE47A8"/>
    <w:rsid w:val="00AF068D"/>
    <w:rsid w:val="00B1020C"/>
    <w:rsid w:val="00B12B6D"/>
    <w:rsid w:val="00B138E2"/>
    <w:rsid w:val="00B41C36"/>
    <w:rsid w:val="00B54A69"/>
    <w:rsid w:val="00B628AC"/>
    <w:rsid w:val="00B7399E"/>
    <w:rsid w:val="00B73F5D"/>
    <w:rsid w:val="00B76E07"/>
    <w:rsid w:val="00B77746"/>
    <w:rsid w:val="00B80690"/>
    <w:rsid w:val="00B80A08"/>
    <w:rsid w:val="00B83D24"/>
    <w:rsid w:val="00B84E48"/>
    <w:rsid w:val="00B85930"/>
    <w:rsid w:val="00B92F86"/>
    <w:rsid w:val="00B94FE8"/>
    <w:rsid w:val="00BA3290"/>
    <w:rsid w:val="00BA51DF"/>
    <w:rsid w:val="00BB25F4"/>
    <w:rsid w:val="00BB3BE9"/>
    <w:rsid w:val="00BC4519"/>
    <w:rsid w:val="00BD19F6"/>
    <w:rsid w:val="00BD3930"/>
    <w:rsid w:val="00BD64DE"/>
    <w:rsid w:val="00BD6AFD"/>
    <w:rsid w:val="00BD7B4D"/>
    <w:rsid w:val="00BF1E02"/>
    <w:rsid w:val="00BF2D38"/>
    <w:rsid w:val="00BF3904"/>
    <w:rsid w:val="00C007AA"/>
    <w:rsid w:val="00C00BB8"/>
    <w:rsid w:val="00C01A90"/>
    <w:rsid w:val="00C04F06"/>
    <w:rsid w:val="00C13C42"/>
    <w:rsid w:val="00C22213"/>
    <w:rsid w:val="00C25C48"/>
    <w:rsid w:val="00C27303"/>
    <w:rsid w:val="00C50036"/>
    <w:rsid w:val="00C53347"/>
    <w:rsid w:val="00C5392B"/>
    <w:rsid w:val="00C6435E"/>
    <w:rsid w:val="00C6460B"/>
    <w:rsid w:val="00C70BEB"/>
    <w:rsid w:val="00C80AC7"/>
    <w:rsid w:val="00C82385"/>
    <w:rsid w:val="00C9166B"/>
    <w:rsid w:val="00C91F1C"/>
    <w:rsid w:val="00C93242"/>
    <w:rsid w:val="00C969FB"/>
    <w:rsid w:val="00C97E69"/>
    <w:rsid w:val="00CA5CAD"/>
    <w:rsid w:val="00CB388A"/>
    <w:rsid w:val="00CB4E5A"/>
    <w:rsid w:val="00CB4ECC"/>
    <w:rsid w:val="00CB68FC"/>
    <w:rsid w:val="00CB75B7"/>
    <w:rsid w:val="00CC24A1"/>
    <w:rsid w:val="00CF36EB"/>
    <w:rsid w:val="00CF3B11"/>
    <w:rsid w:val="00D05E65"/>
    <w:rsid w:val="00D13FD9"/>
    <w:rsid w:val="00D1447F"/>
    <w:rsid w:val="00D147E0"/>
    <w:rsid w:val="00D1591E"/>
    <w:rsid w:val="00D17C7F"/>
    <w:rsid w:val="00D17FD1"/>
    <w:rsid w:val="00D24110"/>
    <w:rsid w:val="00D37523"/>
    <w:rsid w:val="00D41426"/>
    <w:rsid w:val="00D5628D"/>
    <w:rsid w:val="00D57E16"/>
    <w:rsid w:val="00D630DA"/>
    <w:rsid w:val="00D635F6"/>
    <w:rsid w:val="00D75C30"/>
    <w:rsid w:val="00D76A67"/>
    <w:rsid w:val="00D77339"/>
    <w:rsid w:val="00D80B79"/>
    <w:rsid w:val="00D85A83"/>
    <w:rsid w:val="00D9155F"/>
    <w:rsid w:val="00D91F33"/>
    <w:rsid w:val="00D93E51"/>
    <w:rsid w:val="00DA0A8B"/>
    <w:rsid w:val="00DA417D"/>
    <w:rsid w:val="00DA7505"/>
    <w:rsid w:val="00DB4EEA"/>
    <w:rsid w:val="00DB5515"/>
    <w:rsid w:val="00DB57F7"/>
    <w:rsid w:val="00DC0EFC"/>
    <w:rsid w:val="00DD24EF"/>
    <w:rsid w:val="00DD37BA"/>
    <w:rsid w:val="00DE7DAC"/>
    <w:rsid w:val="00DF0EEA"/>
    <w:rsid w:val="00E0084B"/>
    <w:rsid w:val="00E016E5"/>
    <w:rsid w:val="00E04FF9"/>
    <w:rsid w:val="00E06B4A"/>
    <w:rsid w:val="00E10032"/>
    <w:rsid w:val="00E136BB"/>
    <w:rsid w:val="00E149FE"/>
    <w:rsid w:val="00E16627"/>
    <w:rsid w:val="00E276D2"/>
    <w:rsid w:val="00E313A6"/>
    <w:rsid w:val="00E379E3"/>
    <w:rsid w:val="00E4413E"/>
    <w:rsid w:val="00E44790"/>
    <w:rsid w:val="00E506CD"/>
    <w:rsid w:val="00E64B5D"/>
    <w:rsid w:val="00E7700A"/>
    <w:rsid w:val="00E77641"/>
    <w:rsid w:val="00E86082"/>
    <w:rsid w:val="00E87848"/>
    <w:rsid w:val="00E97331"/>
    <w:rsid w:val="00EA50BB"/>
    <w:rsid w:val="00EB45CD"/>
    <w:rsid w:val="00EB6BDE"/>
    <w:rsid w:val="00EC4C9F"/>
    <w:rsid w:val="00ED065F"/>
    <w:rsid w:val="00ED17C4"/>
    <w:rsid w:val="00ED7EA2"/>
    <w:rsid w:val="00EE1144"/>
    <w:rsid w:val="00EE229C"/>
    <w:rsid w:val="00EE2EBE"/>
    <w:rsid w:val="00EE77EE"/>
    <w:rsid w:val="00EF1287"/>
    <w:rsid w:val="00EF34D4"/>
    <w:rsid w:val="00EF7177"/>
    <w:rsid w:val="00F00A28"/>
    <w:rsid w:val="00F0258E"/>
    <w:rsid w:val="00F11110"/>
    <w:rsid w:val="00F156D1"/>
    <w:rsid w:val="00F217AC"/>
    <w:rsid w:val="00F26D0B"/>
    <w:rsid w:val="00F43117"/>
    <w:rsid w:val="00F5549E"/>
    <w:rsid w:val="00F57942"/>
    <w:rsid w:val="00F616E5"/>
    <w:rsid w:val="00F6419C"/>
    <w:rsid w:val="00F67A95"/>
    <w:rsid w:val="00F7340C"/>
    <w:rsid w:val="00F7388E"/>
    <w:rsid w:val="00F82A54"/>
    <w:rsid w:val="00F846FE"/>
    <w:rsid w:val="00F868CA"/>
    <w:rsid w:val="00F94E79"/>
    <w:rsid w:val="00F9742B"/>
    <w:rsid w:val="00FA0088"/>
    <w:rsid w:val="00FA3925"/>
    <w:rsid w:val="00FB4302"/>
    <w:rsid w:val="00FB5067"/>
    <w:rsid w:val="00FC17EE"/>
    <w:rsid w:val="00FC6C14"/>
    <w:rsid w:val="00FD4593"/>
    <w:rsid w:val="00FD6B3E"/>
    <w:rsid w:val="00FE12D8"/>
    <w:rsid w:val="00FE1FD1"/>
    <w:rsid w:val="00FE4532"/>
    <w:rsid w:val="00FE5C46"/>
    <w:rsid w:val="00FE5D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3" w:uiPriority="0"/>
    <w:lsdException w:name="Body Text Indent 2" w:uiPriority="0"/>
    <w:lsdException w:name="Strong" w:semiHidden="0" w:uiPriority="0" w:unhideWhenUsed="0"/>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B7E2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autoRedefine/>
    <w:qFormat/>
    <w:rsid w:val="00432DD2"/>
    <w:pPr>
      <w:keepNext/>
      <w:keepLines/>
      <w:tabs>
        <w:tab w:val="right" w:leader="dot" w:pos="9639"/>
      </w:tabs>
      <w:spacing w:line="360" w:lineRule="auto"/>
      <w:ind w:firstLine="709"/>
      <w:jc w:val="center"/>
      <w:outlineLvl w:val="0"/>
    </w:pPr>
    <w:rPr>
      <w:rFonts w:eastAsiaTheme="majorEastAsia" w:cstheme="majorBidi"/>
      <w:b/>
      <w:sz w:val="28"/>
      <w:szCs w:val="28"/>
    </w:rPr>
  </w:style>
  <w:style w:type="paragraph" w:styleId="21">
    <w:name w:val="heading 2"/>
    <w:basedOn w:val="a"/>
    <w:next w:val="a"/>
    <w:link w:val="22"/>
    <w:unhideWhenUsed/>
    <w:qFormat/>
    <w:rsid w:val="00A111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111D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1"/>
    <w:next w:val="1"/>
    <w:link w:val="40"/>
    <w:autoRedefine/>
    <w:qFormat/>
    <w:rsid w:val="00A111DB"/>
    <w:pPr>
      <w:spacing w:before="240" w:after="60" w:line="276" w:lineRule="auto"/>
      <w:ind w:left="720"/>
      <w:outlineLvl w:val="3"/>
    </w:pPr>
    <w:rPr>
      <w:rFonts w:eastAsia="Times New Roman"/>
    </w:rPr>
  </w:style>
  <w:style w:type="paragraph" w:styleId="9">
    <w:name w:val="heading 9"/>
    <w:basedOn w:val="a"/>
    <w:next w:val="a"/>
    <w:link w:val="90"/>
    <w:qFormat/>
    <w:rsid w:val="00C91F1C"/>
    <w:pPr>
      <w:keepNext/>
      <w:jc w:val="center"/>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
    <w:basedOn w:val="a"/>
    <w:link w:val="a4"/>
    <w:qFormat/>
    <w:rsid w:val="00A111DB"/>
    <w:pPr>
      <w:spacing w:line="276" w:lineRule="auto"/>
      <w:jc w:val="both"/>
    </w:pPr>
    <w:rPr>
      <w:sz w:val="24"/>
      <w:szCs w:val="24"/>
    </w:rPr>
  </w:style>
  <w:style w:type="character" w:customStyle="1" w:styleId="a4">
    <w:name w:val="Таблица Знак"/>
    <w:basedOn w:val="a0"/>
    <w:link w:val="a3"/>
    <w:rsid w:val="00A111DB"/>
    <w:rPr>
      <w:rFonts w:ascii="Times New Roman" w:eastAsia="Times New Roman" w:hAnsi="Times New Roman" w:cs="Times New Roman"/>
      <w:sz w:val="24"/>
      <w:szCs w:val="24"/>
    </w:rPr>
  </w:style>
  <w:style w:type="paragraph" w:customStyle="1" w:styleId="23">
    <w:name w:val="Таб 2"/>
    <w:basedOn w:val="a3"/>
    <w:link w:val="24"/>
    <w:qFormat/>
    <w:rsid w:val="00A111DB"/>
  </w:style>
  <w:style w:type="character" w:customStyle="1" w:styleId="24">
    <w:name w:val="Таб 2 Знак"/>
    <w:basedOn w:val="a4"/>
    <w:link w:val="23"/>
    <w:rsid w:val="00A111DB"/>
    <w:rPr>
      <w:rFonts w:ascii="Times New Roman" w:eastAsia="Times New Roman" w:hAnsi="Times New Roman" w:cs="Times New Roman"/>
      <w:sz w:val="24"/>
      <w:szCs w:val="24"/>
    </w:rPr>
  </w:style>
  <w:style w:type="paragraph" w:customStyle="1" w:styleId="11">
    <w:name w:val="Заголовок 11"/>
    <w:basedOn w:val="a"/>
    <w:next w:val="a"/>
    <w:autoRedefine/>
    <w:uiPriority w:val="9"/>
    <w:qFormat/>
    <w:rsid w:val="00A111DB"/>
    <w:pPr>
      <w:keepNext/>
      <w:keepLines/>
      <w:tabs>
        <w:tab w:val="right" w:leader="dot" w:pos="9639"/>
      </w:tabs>
      <w:spacing w:before="480"/>
      <w:ind w:left="360"/>
      <w:jc w:val="center"/>
      <w:outlineLvl w:val="0"/>
    </w:pPr>
    <w:rPr>
      <w:rFonts w:asciiTheme="majorHAnsi" w:eastAsiaTheme="majorEastAsia" w:hAnsiTheme="majorHAnsi" w:cstheme="majorBidi"/>
      <w:b/>
      <w:bCs/>
      <w:color w:val="365F91" w:themeColor="accent1" w:themeShade="BF"/>
      <w:sz w:val="28"/>
      <w:szCs w:val="28"/>
    </w:rPr>
  </w:style>
  <w:style w:type="paragraph" w:customStyle="1" w:styleId="210">
    <w:name w:val="Заголовок 21"/>
    <w:basedOn w:val="a"/>
    <w:next w:val="a"/>
    <w:uiPriority w:val="9"/>
    <w:unhideWhenUsed/>
    <w:qFormat/>
    <w:rsid w:val="00A111DB"/>
    <w:pPr>
      <w:keepNext/>
      <w:keepLines/>
      <w:spacing w:before="200"/>
      <w:outlineLvl w:val="1"/>
    </w:pPr>
    <w:rPr>
      <w:rFonts w:ascii="Cambria" w:hAnsi="Cambria"/>
      <w:b/>
      <w:bCs/>
      <w:color w:val="4F81BD"/>
      <w:sz w:val="26"/>
      <w:szCs w:val="26"/>
    </w:rPr>
  </w:style>
  <w:style w:type="paragraph" w:customStyle="1" w:styleId="31">
    <w:name w:val="Заголовок 31"/>
    <w:basedOn w:val="a"/>
    <w:next w:val="a"/>
    <w:uiPriority w:val="9"/>
    <w:unhideWhenUsed/>
    <w:qFormat/>
    <w:rsid w:val="00A111DB"/>
    <w:pPr>
      <w:keepNext/>
      <w:keepLines/>
      <w:spacing w:before="200"/>
      <w:outlineLvl w:val="2"/>
    </w:pPr>
    <w:rPr>
      <w:rFonts w:ascii="Cambria" w:hAnsi="Cambria"/>
      <w:b/>
      <w:bCs/>
      <w:color w:val="4F81BD"/>
    </w:rPr>
  </w:style>
  <w:style w:type="paragraph" w:customStyle="1" w:styleId="20">
    <w:name w:val="ГЛАВА 2"/>
    <w:basedOn w:val="1"/>
    <w:link w:val="25"/>
    <w:qFormat/>
    <w:rsid w:val="00A111DB"/>
    <w:pPr>
      <w:keepLines w:val="0"/>
      <w:numPr>
        <w:numId w:val="1"/>
      </w:numPr>
      <w:tabs>
        <w:tab w:val="clear" w:pos="9639"/>
      </w:tabs>
      <w:spacing w:before="240" w:after="60"/>
    </w:pPr>
    <w:rPr>
      <w:rFonts w:eastAsia="Times New Roman" w:cs="Times New Roman"/>
      <w:b w:val="0"/>
      <w:caps/>
      <w:kern w:val="32"/>
    </w:rPr>
  </w:style>
  <w:style w:type="character" w:customStyle="1" w:styleId="25">
    <w:name w:val="ГЛАВА 2 Знак"/>
    <w:basedOn w:val="10"/>
    <w:link w:val="20"/>
    <w:rsid w:val="00A111DB"/>
    <w:rPr>
      <w:rFonts w:ascii="Times New Roman" w:eastAsia="Times New Roman" w:hAnsi="Times New Roman" w:cs="Times New Roman"/>
      <w:b w:val="0"/>
      <w:caps/>
      <w:kern w:val="32"/>
      <w:sz w:val="28"/>
      <w:szCs w:val="28"/>
    </w:rPr>
  </w:style>
  <w:style w:type="character" w:customStyle="1" w:styleId="10">
    <w:name w:val="Заголовок 1 Знак"/>
    <w:basedOn w:val="a0"/>
    <w:link w:val="1"/>
    <w:rsid w:val="00432DD2"/>
    <w:rPr>
      <w:rFonts w:ascii="Times New Roman" w:eastAsiaTheme="majorEastAsia" w:hAnsi="Times New Roman" w:cstheme="majorBidi"/>
      <w:b/>
      <w:sz w:val="28"/>
      <w:szCs w:val="28"/>
      <w:lang w:eastAsia="ru-RU"/>
    </w:rPr>
  </w:style>
  <w:style w:type="paragraph" w:customStyle="1" w:styleId="12">
    <w:name w:val="Подглава 1"/>
    <w:basedOn w:val="21"/>
    <w:link w:val="13"/>
    <w:qFormat/>
    <w:rsid w:val="00A111DB"/>
    <w:pPr>
      <w:keepLines w:val="0"/>
      <w:tabs>
        <w:tab w:val="num" w:pos="1152"/>
      </w:tabs>
      <w:spacing w:before="240" w:after="60"/>
      <w:ind w:left="1152" w:hanging="432"/>
      <w:jc w:val="center"/>
    </w:pPr>
    <w:rPr>
      <w:rFonts w:ascii="Times New Roman" w:eastAsia="Times New Roman" w:hAnsi="Times New Roman" w:cs="Times New Roman"/>
      <w:i/>
      <w:iCs/>
      <w:smallCaps/>
      <w:color w:val="auto"/>
      <w:kern w:val="32"/>
      <w:sz w:val="28"/>
      <w:szCs w:val="28"/>
    </w:rPr>
  </w:style>
  <w:style w:type="character" w:customStyle="1" w:styleId="13">
    <w:name w:val="Подглава 1 Знак"/>
    <w:link w:val="12"/>
    <w:rsid w:val="00A111DB"/>
    <w:rPr>
      <w:rFonts w:ascii="Times New Roman" w:eastAsia="Times New Roman" w:hAnsi="Times New Roman" w:cs="Times New Roman"/>
      <w:b/>
      <w:bCs/>
      <w:i/>
      <w:iCs/>
      <w:smallCaps/>
      <w:kern w:val="32"/>
      <w:sz w:val="28"/>
      <w:szCs w:val="28"/>
    </w:rPr>
  </w:style>
  <w:style w:type="character" w:customStyle="1" w:styleId="22">
    <w:name w:val="Заголовок 2 Знак"/>
    <w:basedOn w:val="a0"/>
    <w:link w:val="21"/>
    <w:rsid w:val="00A111DB"/>
    <w:rPr>
      <w:rFonts w:asciiTheme="majorHAnsi" w:eastAsiaTheme="majorEastAsia" w:hAnsiTheme="majorHAnsi" w:cstheme="majorBidi"/>
      <w:b/>
      <w:bCs/>
      <w:color w:val="4F81BD" w:themeColor="accent1"/>
      <w:sz w:val="26"/>
      <w:szCs w:val="26"/>
    </w:rPr>
  </w:style>
  <w:style w:type="paragraph" w:customStyle="1" w:styleId="a5">
    <w:name w:val="Пункт"/>
    <w:basedOn w:val="3"/>
    <w:link w:val="a6"/>
    <w:qFormat/>
    <w:rsid w:val="00A111DB"/>
    <w:pPr>
      <w:keepLines w:val="0"/>
      <w:spacing w:before="240" w:after="60"/>
      <w:ind w:left="699"/>
    </w:pPr>
    <w:rPr>
      <w:rFonts w:ascii="Arial" w:eastAsia="Times New Roman" w:hAnsi="Arial" w:cs="Times New Roman"/>
      <w:i/>
      <w:color w:val="auto"/>
      <w:sz w:val="28"/>
      <w:szCs w:val="28"/>
    </w:rPr>
  </w:style>
  <w:style w:type="character" w:customStyle="1" w:styleId="a6">
    <w:name w:val="Пункт Знак"/>
    <w:link w:val="a5"/>
    <w:rsid w:val="00A111DB"/>
    <w:rPr>
      <w:rFonts w:ascii="Arial" w:eastAsia="Times New Roman" w:hAnsi="Arial" w:cs="Times New Roman"/>
      <w:b/>
      <w:bCs/>
      <w:i/>
      <w:sz w:val="28"/>
      <w:szCs w:val="28"/>
    </w:rPr>
  </w:style>
  <w:style w:type="character" w:customStyle="1" w:styleId="30">
    <w:name w:val="Заголовок 3 Знак"/>
    <w:basedOn w:val="a0"/>
    <w:link w:val="3"/>
    <w:rsid w:val="00A111DB"/>
    <w:rPr>
      <w:rFonts w:asciiTheme="majorHAnsi" w:eastAsiaTheme="majorEastAsia" w:hAnsiTheme="majorHAnsi" w:cstheme="majorBidi"/>
      <w:b/>
      <w:bCs/>
      <w:color w:val="4F81BD" w:themeColor="accent1"/>
      <w:sz w:val="20"/>
      <w:szCs w:val="20"/>
    </w:rPr>
  </w:style>
  <w:style w:type="paragraph" w:customStyle="1" w:styleId="14">
    <w:name w:val="Стиль1"/>
    <w:basedOn w:val="32"/>
    <w:link w:val="15"/>
    <w:qFormat/>
    <w:rsid w:val="00A111DB"/>
    <w:pPr>
      <w:spacing w:after="0"/>
      <w:ind w:firstLine="720"/>
      <w:jc w:val="both"/>
    </w:pPr>
    <w:rPr>
      <w:sz w:val="28"/>
      <w:szCs w:val="28"/>
    </w:rPr>
  </w:style>
  <w:style w:type="character" w:customStyle="1" w:styleId="15">
    <w:name w:val="Стиль1 Знак"/>
    <w:link w:val="14"/>
    <w:rsid w:val="00A111DB"/>
    <w:rPr>
      <w:rFonts w:ascii="Times New Roman" w:eastAsia="Times New Roman" w:hAnsi="Times New Roman" w:cs="Times New Roman"/>
      <w:sz w:val="28"/>
      <w:szCs w:val="28"/>
    </w:rPr>
  </w:style>
  <w:style w:type="paragraph" w:styleId="32">
    <w:name w:val="Body Text 3"/>
    <w:basedOn w:val="a"/>
    <w:link w:val="33"/>
    <w:unhideWhenUsed/>
    <w:rsid w:val="00A111DB"/>
    <w:pPr>
      <w:spacing w:after="120"/>
    </w:pPr>
    <w:rPr>
      <w:sz w:val="16"/>
      <w:szCs w:val="16"/>
    </w:rPr>
  </w:style>
  <w:style w:type="character" w:customStyle="1" w:styleId="33">
    <w:name w:val="Основной текст 3 Знак"/>
    <w:basedOn w:val="a0"/>
    <w:link w:val="32"/>
    <w:rsid w:val="00A111DB"/>
    <w:rPr>
      <w:sz w:val="16"/>
      <w:szCs w:val="16"/>
    </w:rPr>
  </w:style>
  <w:style w:type="paragraph" w:customStyle="1" w:styleId="a7">
    <w:name w:val="ВВЕДЕНИЕ"/>
    <w:basedOn w:val="a"/>
    <w:link w:val="a8"/>
    <w:qFormat/>
    <w:rsid w:val="00A111DB"/>
    <w:pPr>
      <w:tabs>
        <w:tab w:val="left" w:pos="9781"/>
        <w:tab w:val="right" w:leader="dot" w:pos="10206"/>
      </w:tabs>
      <w:ind w:left="374" w:right="-1" w:hanging="374"/>
      <w:jc w:val="center"/>
    </w:pPr>
    <w:rPr>
      <w:b/>
      <w:caps/>
      <w:noProof/>
      <w:sz w:val="28"/>
      <w:lang w:val="en-US"/>
    </w:rPr>
  </w:style>
  <w:style w:type="character" w:customStyle="1" w:styleId="a8">
    <w:name w:val="ВВЕДЕНИЕ Знак"/>
    <w:basedOn w:val="a0"/>
    <w:link w:val="a7"/>
    <w:rsid w:val="00A111DB"/>
    <w:rPr>
      <w:rFonts w:ascii="Times New Roman" w:eastAsia="Times New Roman" w:hAnsi="Times New Roman" w:cs="Times New Roman"/>
      <w:b/>
      <w:caps/>
      <w:noProof/>
      <w:sz w:val="28"/>
      <w:szCs w:val="20"/>
      <w:lang w:val="en-US"/>
    </w:rPr>
  </w:style>
  <w:style w:type="character" w:customStyle="1" w:styleId="40">
    <w:name w:val="Заголовок 4 Знак"/>
    <w:basedOn w:val="a0"/>
    <w:link w:val="4"/>
    <w:rsid w:val="00A111DB"/>
    <w:rPr>
      <w:rFonts w:ascii="Times New Roman" w:eastAsia="Times New Roman" w:hAnsi="Times New Roman" w:cstheme="majorBidi"/>
      <w:b/>
      <w:sz w:val="28"/>
      <w:szCs w:val="28"/>
    </w:rPr>
  </w:style>
  <w:style w:type="paragraph" w:styleId="a9">
    <w:name w:val="caption"/>
    <w:basedOn w:val="a"/>
    <w:next w:val="a"/>
    <w:qFormat/>
    <w:rsid w:val="00A111DB"/>
    <w:pPr>
      <w:jc w:val="both"/>
    </w:pPr>
    <w:rPr>
      <w:sz w:val="28"/>
      <w:szCs w:val="28"/>
    </w:rPr>
  </w:style>
  <w:style w:type="paragraph" w:styleId="aa">
    <w:name w:val="Subtitle"/>
    <w:basedOn w:val="a"/>
    <w:next w:val="a"/>
    <w:link w:val="ab"/>
    <w:qFormat/>
    <w:rsid w:val="00A111DB"/>
    <w:pPr>
      <w:spacing w:line="276" w:lineRule="auto"/>
      <w:ind w:firstLine="708"/>
      <w:jc w:val="center"/>
    </w:pPr>
    <w:rPr>
      <w:b/>
      <w:i/>
      <w:sz w:val="28"/>
      <w:szCs w:val="28"/>
    </w:rPr>
  </w:style>
  <w:style w:type="character" w:customStyle="1" w:styleId="ab">
    <w:name w:val="Подзаголовок Знак"/>
    <w:basedOn w:val="a0"/>
    <w:link w:val="aa"/>
    <w:rsid w:val="00A111DB"/>
    <w:rPr>
      <w:rFonts w:ascii="Times New Roman" w:eastAsia="Times New Roman" w:hAnsi="Times New Roman" w:cs="Times New Roman"/>
      <w:b/>
      <w:i/>
      <w:sz w:val="28"/>
      <w:szCs w:val="28"/>
    </w:rPr>
  </w:style>
  <w:style w:type="paragraph" w:styleId="ac">
    <w:name w:val="No Spacing"/>
    <w:link w:val="ad"/>
    <w:uiPriority w:val="1"/>
    <w:qFormat/>
    <w:rsid w:val="00A111DB"/>
    <w:pPr>
      <w:spacing w:after="0" w:line="240" w:lineRule="auto"/>
    </w:pPr>
  </w:style>
  <w:style w:type="character" w:customStyle="1" w:styleId="ad">
    <w:name w:val="Без интервала Знак"/>
    <w:basedOn w:val="a0"/>
    <w:link w:val="ac"/>
    <w:uiPriority w:val="1"/>
    <w:rsid w:val="00A111DB"/>
  </w:style>
  <w:style w:type="paragraph" w:styleId="ae">
    <w:name w:val="List Paragraph"/>
    <w:basedOn w:val="a"/>
    <w:qFormat/>
    <w:rsid w:val="00A111DB"/>
    <w:pPr>
      <w:ind w:left="720"/>
      <w:contextualSpacing/>
    </w:pPr>
  </w:style>
  <w:style w:type="paragraph" w:styleId="af">
    <w:name w:val="TOC Heading"/>
    <w:basedOn w:val="1"/>
    <w:next w:val="a"/>
    <w:uiPriority w:val="39"/>
    <w:unhideWhenUsed/>
    <w:qFormat/>
    <w:rsid w:val="00A111DB"/>
    <w:pPr>
      <w:spacing w:line="276" w:lineRule="auto"/>
      <w:outlineLvl w:val="9"/>
    </w:pPr>
    <w:rPr>
      <w:rFonts w:eastAsia="Times New Roman"/>
    </w:rPr>
  </w:style>
  <w:style w:type="paragraph" w:styleId="af0">
    <w:name w:val="header"/>
    <w:basedOn w:val="a"/>
    <w:link w:val="af1"/>
    <w:rsid w:val="002B7E25"/>
    <w:pPr>
      <w:tabs>
        <w:tab w:val="center" w:pos="4677"/>
        <w:tab w:val="right" w:pos="9355"/>
      </w:tabs>
    </w:pPr>
  </w:style>
  <w:style w:type="character" w:customStyle="1" w:styleId="af1">
    <w:name w:val="Верхний колонтитул Знак"/>
    <w:basedOn w:val="a0"/>
    <w:link w:val="af0"/>
    <w:rsid w:val="002B7E25"/>
    <w:rPr>
      <w:rFonts w:ascii="Times New Roman" w:eastAsia="Times New Roman" w:hAnsi="Times New Roman" w:cs="Times New Roman"/>
      <w:sz w:val="20"/>
      <w:szCs w:val="20"/>
      <w:lang w:eastAsia="ru-RU"/>
    </w:rPr>
  </w:style>
  <w:style w:type="paragraph" w:styleId="26">
    <w:name w:val="Body Text Indent 2"/>
    <w:basedOn w:val="a"/>
    <w:link w:val="27"/>
    <w:rsid w:val="002B7E25"/>
    <w:pPr>
      <w:spacing w:after="120" w:line="480" w:lineRule="auto"/>
      <w:ind w:left="283"/>
    </w:pPr>
  </w:style>
  <w:style w:type="character" w:customStyle="1" w:styleId="27">
    <w:name w:val="Основной текст с отступом 2 Знак"/>
    <w:basedOn w:val="a0"/>
    <w:link w:val="26"/>
    <w:rsid w:val="002B7E25"/>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EE1144"/>
    <w:pPr>
      <w:tabs>
        <w:tab w:val="center" w:pos="4677"/>
        <w:tab w:val="right" w:pos="9355"/>
      </w:tabs>
    </w:pPr>
  </w:style>
  <w:style w:type="character" w:customStyle="1" w:styleId="af3">
    <w:name w:val="Нижний колонтитул Знак"/>
    <w:basedOn w:val="a0"/>
    <w:link w:val="af2"/>
    <w:uiPriority w:val="99"/>
    <w:rsid w:val="00EE1144"/>
    <w:rPr>
      <w:rFonts w:ascii="Times New Roman" w:eastAsia="Times New Roman" w:hAnsi="Times New Roman" w:cs="Times New Roman"/>
      <w:sz w:val="20"/>
      <w:szCs w:val="20"/>
      <w:lang w:eastAsia="ru-RU"/>
    </w:rPr>
  </w:style>
  <w:style w:type="character" w:customStyle="1" w:styleId="af4">
    <w:name w:val="Основной текст_"/>
    <w:basedOn w:val="a0"/>
    <w:link w:val="16"/>
    <w:rsid w:val="00EE1144"/>
    <w:rPr>
      <w:rFonts w:ascii="Times New Roman" w:eastAsia="Times New Roman" w:hAnsi="Times New Roman" w:cs="Times New Roman"/>
      <w:sz w:val="28"/>
      <w:szCs w:val="28"/>
      <w:shd w:val="clear" w:color="auto" w:fill="FFFFFF"/>
    </w:rPr>
  </w:style>
  <w:style w:type="paragraph" w:customStyle="1" w:styleId="16">
    <w:name w:val="Основной текст1"/>
    <w:basedOn w:val="a"/>
    <w:link w:val="af4"/>
    <w:rsid w:val="00EE1144"/>
    <w:pPr>
      <w:widowControl w:val="0"/>
      <w:shd w:val="clear" w:color="auto" w:fill="FFFFFF"/>
      <w:ind w:firstLine="400"/>
    </w:pPr>
    <w:rPr>
      <w:sz w:val="28"/>
      <w:szCs w:val="28"/>
      <w:lang w:eastAsia="en-US"/>
    </w:rPr>
  </w:style>
  <w:style w:type="character" w:customStyle="1" w:styleId="17">
    <w:name w:val="Заголовок №1_"/>
    <w:basedOn w:val="a0"/>
    <w:link w:val="18"/>
    <w:rsid w:val="004D385C"/>
    <w:rPr>
      <w:rFonts w:ascii="Times New Roman" w:eastAsia="Times New Roman" w:hAnsi="Times New Roman" w:cs="Times New Roman"/>
      <w:b/>
      <w:bCs/>
      <w:sz w:val="28"/>
      <w:szCs w:val="28"/>
      <w:shd w:val="clear" w:color="auto" w:fill="FFFFFF"/>
    </w:rPr>
  </w:style>
  <w:style w:type="paragraph" w:customStyle="1" w:styleId="18">
    <w:name w:val="Заголовок №1"/>
    <w:basedOn w:val="a"/>
    <w:link w:val="17"/>
    <w:rsid w:val="004D385C"/>
    <w:pPr>
      <w:widowControl w:val="0"/>
      <w:shd w:val="clear" w:color="auto" w:fill="FFFFFF"/>
      <w:spacing w:after="220"/>
      <w:ind w:firstLine="720"/>
      <w:outlineLvl w:val="0"/>
    </w:pPr>
    <w:rPr>
      <w:b/>
      <w:bCs/>
      <w:sz w:val="28"/>
      <w:szCs w:val="28"/>
      <w:lang w:eastAsia="en-US"/>
    </w:rPr>
  </w:style>
  <w:style w:type="paragraph" w:styleId="19">
    <w:name w:val="toc 1"/>
    <w:basedOn w:val="a"/>
    <w:next w:val="a"/>
    <w:link w:val="1a"/>
    <w:autoRedefine/>
    <w:uiPriority w:val="39"/>
    <w:unhideWhenUsed/>
    <w:rsid w:val="0039603F"/>
    <w:pPr>
      <w:tabs>
        <w:tab w:val="right" w:leader="dot" w:pos="9344"/>
      </w:tabs>
      <w:spacing w:line="360" w:lineRule="auto"/>
      <w:jc w:val="both"/>
    </w:pPr>
  </w:style>
  <w:style w:type="character" w:styleId="af5">
    <w:name w:val="Hyperlink"/>
    <w:basedOn w:val="a0"/>
    <w:uiPriority w:val="99"/>
    <w:unhideWhenUsed/>
    <w:rsid w:val="00432DD2"/>
    <w:rPr>
      <w:color w:val="0000FF" w:themeColor="hyperlink"/>
      <w:u w:val="single"/>
    </w:rPr>
  </w:style>
  <w:style w:type="paragraph" w:styleId="af6">
    <w:name w:val="Balloon Text"/>
    <w:basedOn w:val="a"/>
    <w:link w:val="af7"/>
    <w:unhideWhenUsed/>
    <w:rsid w:val="00432DD2"/>
    <w:rPr>
      <w:rFonts w:ascii="Tahoma" w:hAnsi="Tahoma" w:cs="Tahoma"/>
      <w:sz w:val="16"/>
      <w:szCs w:val="16"/>
    </w:rPr>
  </w:style>
  <w:style w:type="character" w:customStyle="1" w:styleId="af7">
    <w:name w:val="Текст выноски Знак"/>
    <w:basedOn w:val="a0"/>
    <w:link w:val="af6"/>
    <w:rsid w:val="00432DD2"/>
    <w:rPr>
      <w:rFonts w:ascii="Tahoma" w:eastAsia="Times New Roman" w:hAnsi="Tahoma" w:cs="Tahoma"/>
      <w:sz w:val="16"/>
      <w:szCs w:val="16"/>
      <w:lang w:eastAsia="ru-RU"/>
    </w:rPr>
  </w:style>
  <w:style w:type="character" w:customStyle="1" w:styleId="90">
    <w:name w:val="Заголовок 9 Знак"/>
    <w:basedOn w:val="a0"/>
    <w:link w:val="9"/>
    <w:rsid w:val="00C91F1C"/>
    <w:rPr>
      <w:rFonts w:ascii="Times New Roman" w:eastAsia="Times New Roman" w:hAnsi="Times New Roman" w:cs="Times New Roman"/>
      <w:b/>
      <w:sz w:val="28"/>
      <w:szCs w:val="24"/>
      <w:lang w:eastAsia="ru-RU"/>
    </w:rPr>
  </w:style>
  <w:style w:type="paragraph" w:styleId="af8">
    <w:name w:val="List Number"/>
    <w:basedOn w:val="a"/>
    <w:rsid w:val="00C91F1C"/>
    <w:pPr>
      <w:tabs>
        <w:tab w:val="num" w:pos="360"/>
      </w:tabs>
      <w:ind w:left="360" w:hanging="360"/>
    </w:pPr>
  </w:style>
  <w:style w:type="character" w:styleId="af9">
    <w:name w:val="page number"/>
    <w:basedOn w:val="a0"/>
    <w:rsid w:val="00C91F1C"/>
  </w:style>
  <w:style w:type="paragraph" w:styleId="28">
    <w:name w:val="toc 2"/>
    <w:basedOn w:val="a"/>
    <w:next w:val="a"/>
    <w:link w:val="29"/>
    <w:autoRedefine/>
    <w:uiPriority w:val="39"/>
    <w:rsid w:val="00C91F1C"/>
    <w:pPr>
      <w:tabs>
        <w:tab w:val="left" w:pos="826"/>
        <w:tab w:val="left" w:pos="1540"/>
        <w:tab w:val="right" w:leader="dot" w:pos="10206"/>
      </w:tabs>
      <w:ind w:left="198"/>
    </w:pPr>
    <w:rPr>
      <w:sz w:val="28"/>
    </w:rPr>
  </w:style>
  <w:style w:type="character" w:customStyle="1" w:styleId="29">
    <w:name w:val="Оглавление 2 Знак"/>
    <w:basedOn w:val="a0"/>
    <w:link w:val="28"/>
    <w:uiPriority w:val="39"/>
    <w:rsid w:val="00C91F1C"/>
    <w:rPr>
      <w:rFonts w:ascii="Times New Roman" w:eastAsia="Times New Roman" w:hAnsi="Times New Roman" w:cs="Times New Roman"/>
      <w:sz w:val="28"/>
      <w:szCs w:val="20"/>
      <w:lang w:eastAsia="ru-RU"/>
    </w:rPr>
  </w:style>
  <w:style w:type="character" w:customStyle="1" w:styleId="1a">
    <w:name w:val="Оглавление 1 Знак"/>
    <w:basedOn w:val="a0"/>
    <w:link w:val="19"/>
    <w:uiPriority w:val="39"/>
    <w:rsid w:val="0039603F"/>
    <w:rPr>
      <w:rFonts w:ascii="Times New Roman" w:eastAsia="Times New Roman" w:hAnsi="Times New Roman" w:cs="Times New Roman"/>
      <w:sz w:val="20"/>
      <w:szCs w:val="20"/>
      <w:lang w:eastAsia="ru-RU"/>
    </w:rPr>
  </w:style>
  <w:style w:type="table" w:styleId="afa">
    <w:name w:val="Table Grid"/>
    <w:basedOn w:val="a1"/>
    <w:rsid w:val="00C91F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
    <w:next w:val="a"/>
    <w:link w:val="35"/>
    <w:autoRedefine/>
    <w:uiPriority w:val="39"/>
    <w:rsid w:val="00C91F1C"/>
    <w:pPr>
      <w:tabs>
        <w:tab w:val="left" w:pos="1100"/>
        <w:tab w:val="right" w:leader="dot" w:pos="10206"/>
      </w:tabs>
      <w:ind w:left="400"/>
    </w:pPr>
    <w:rPr>
      <w:noProof/>
    </w:rPr>
  </w:style>
  <w:style w:type="character" w:customStyle="1" w:styleId="35">
    <w:name w:val="Оглавление 3 Знак"/>
    <w:basedOn w:val="a0"/>
    <w:link w:val="34"/>
    <w:uiPriority w:val="39"/>
    <w:rsid w:val="00C91F1C"/>
    <w:rPr>
      <w:rFonts w:ascii="Times New Roman" w:eastAsia="Times New Roman" w:hAnsi="Times New Roman" w:cs="Times New Roman"/>
      <w:noProof/>
      <w:sz w:val="20"/>
      <w:szCs w:val="20"/>
      <w:lang w:eastAsia="ru-RU"/>
    </w:rPr>
  </w:style>
  <w:style w:type="paragraph" w:customStyle="1" w:styleId="ConsPlusNormal">
    <w:name w:val="ConsPlusNormal"/>
    <w:link w:val="ConsPlusNormal0"/>
    <w:rsid w:val="00C91F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C91F1C"/>
    <w:rPr>
      <w:rFonts w:ascii="Arial" w:eastAsia="Times New Roman" w:hAnsi="Arial" w:cs="Arial"/>
      <w:sz w:val="20"/>
      <w:szCs w:val="20"/>
      <w:lang w:eastAsia="ru-RU"/>
    </w:rPr>
  </w:style>
  <w:style w:type="paragraph" w:styleId="afb">
    <w:name w:val="footnote text"/>
    <w:basedOn w:val="a"/>
    <w:link w:val="afc"/>
    <w:semiHidden/>
    <w:rsid w:val="00C91F1C"/>
  </w:style>
  <w:style w:type="character" w:customStyle="1" w:styleId="afc">
    <w:name w:val="Текст сноски Знак"/>
    <w:basedOn w:val="a0"/>
    <w:link w:val="afb"/>
    <w:rsid w:val="00C91F1C"/>
    <w:rPr>
      <w:rFonts w:ascii="Times New Roman" w:eastAsia="Times New Roman" w:hAnsi="Times New Roman" w:cs="Times New Roman"/>
      <w:sz w:val="20"/>
      <w:szCs w:val="20"/>
      <w:lang w:eastAsia="ru-RU"/>
    </w:rPr>
  </w:style>
  <w:style w:type="character" w:customStyle="1" w:styleId="afd">
    <w:name w:val="Гипертекстовая ссылка"/>
    <w:basedOn w:val="a0"/>
    <w:uiPriority w:val="99"/>
    <w:rsid w:val="00C91F1C"/>
    <w:rPr>
      <w:color w:val="008000"/>
      <w:sz w:val="20"/>
      <w:szCs w:val="20"/>
      <w:u w:val="single"/>
    </w:rPr>
  </w:style>
  <w:style w:type="paragraph" w:customStyle="1" w:styleId="afe">
    <w:name w:val="Заголовок статьи"/>
    <w:basedOn w:val="a"/>
    <w:next w:val="a"/>
    <w:rsid w:val="00C91F1C"/>
    <w:pPr>
      <w:widowControl w:val="0"/>
      <w:autoSpaceDE w:val="0"/>
      <w:autoSpaceDN w:val="0"/>
      <w:adjustRightInd w:val="0"/>
      <w:ind w:left="1612" w:hanging="892"/>
      <w:jc w:val="both"/>
    </w:pPr>
    <w:rPr>
      <w:rFonts w:ascii="Arial" w:hAnsi="Arial" w:cs="Arial"/>
    </w:rPr>
  </w:style>
  <w:style w:type="paragraph" w:styleId="HTML">
    <w:name w:val="HTML Preformatted"/>
    <w:basedOn w:val="a"/>
    <w:link w:val="HTML0"/>
    <w:rsid w:val="00C91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C91F1C"/>
    <w:rPr>
      <w:rFonts w:ascii="Courier New" w:eastAsia="Times New Roman" w:hAnsi="Courier New" w:cs="Courier New"/>
      <w:sz w:val="20"/>
      <w:szCs w:val="20"/>
      <w:lang w:eastAsia="ru-RU"/>
    </w:rPr>
  </w:style>
  <w:style w:type="paragraph" w:customStyle="1" w:styleId="Heading">
    <w:name w:val="Heading"/>
    <w:rsid w:val="00C91F1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nformat">
    <w:name w:val="ConsPlusNonformat"/>
    <w:uiPriority w:val="99"/>
    <w:rsid w:val="00C91F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
    <w:name w:val="Plain Text"/>
    <w:basedOn w:val="a"/>
    <w:link w:val="aff0"/>
    <w:rsid w:val="00C91F1C"/>
    <w:rPr>
      <w:rFonts w:ascii="Courier New" w:hAnsi="Courier New"/>
      <w:szCs w:val="24"/>
    </w:rPr>
  </w:style>
  <w:style w:type="character" w:customStyle="1" w:styleId="aff0">
    <w:name w:val="Текст Знак"/>
    <w:basedOn w:val="a0"/>
    <w:link w:val="aff"/>
    <w:rsid w:val="00C91F1C"/>
    <w:rPr>
      <w:rFonts w:ascii="Courier New" w:eastAsia="Times New Roman" w:hAnsi="Courier New" w:cs="Times New Roman"/>
      <w:sz w:val="20"/>
      <w:szCs w:val="24"/>
      <w:lang w:eastAsia="ru-RU"/>
    </w:rPr>
  </w:style>
  <w:style w:type="paragraph" w:styleId="aff1">
    <w:name w:val="Body Text Indent"/>
    <w:basedOn w:val="a"/>
    <w:link w:val="aff2"/>
    <w:rsid w:val="00C91F1C"/>
    <w:pPr>
      <w:spacing w:after="120"/>
      <w:ind w:left="283"/>
    </w:pPr>
  </w:style>
  <w:style w:type="character" w:customStyle="1" w:styleId="aff2">
    <w:name w:val="Основной текст с отступом Знак"/>
    <w:basedOn w:val="a0"/>
    <w:link w:val="aff1"/>
    <w:rsid w:val="00C91F1C"/>
    <w:rPr>
      <w:rFonts w:ascii="Times New Roman" w:eastAsia="Times New Roman" w:hAnsi="Times New Roman" w:cs="Times New Roman"/>
      <w:sz w:val="20"/>
      <w:szCs w:val="20"/>
      <w:lang w:eastAsia="ru-RU"/>
    </w:rPr>
  </w:style>
  <w:style w:type="paragraph" w:customStyle="1" w:styleId="1b">
    <w:name w:val="Обычный1"/>
    <w:rsid w:val="00C91F1C"/>
    <w:pPr>
      <w:widowControl w:val="0"/>
      <w:spacing w:after="0" w:line="240" w:lineRule="auto"/>
    </w:pPr>
    <w:rPr>
      <w:rFonts w:ascii="Arial" w:eastAsia="Times New Roman" w:hAnsi="Arial" w:cs="Times New Roman"/>
      <w:snapToGrid w:val="0"/>
      <w:sz w:val="20"/>
      <w:szCs w:val="20"/>
      <w:lang w:eastAsia="ru-RU"/>
    </w:rPr>
  </w:style>
  <w:style w:type="character" w:styleId="aff3">
    <w:name w:val="footnote reference"/>
    <w:basedOn w:val="a0"/>
    <w:semiHidden/>
    <w:rsid w:val="00C91F1C"/>
    <w:rPr>
      <w:vertAlign w:val="superscript"/>
    </w:rPr>
  </w:style>
  <w:style w:type="paragraph" w:styleId="aff4">
    <w:name w:val="Body Text"/>
    <w:basedOn w:val="a"/>
    <w:link w:val="aff5"/>
    <w:rsid w:val="00C91F1C"/>
    <w:pPr>
      <w:spacing w:after="120"/>
    </w:pPr>
  </w:style>
  <w:style w:type="character" w:customStyle="1" w:styleId="aff5">
    <w:name w:val="Основной текст Знак"/>
    <w:basedOn w:val="a0"/>
    <w:link w:val="aff4"/>
    <w:rsid w:val="00C91F1C"/>
    <w:rPr>
      <w:rFonts w:ascii="Times New Roman" w:eastAsia="Times New Roman" w:hAnsi="Times New Roman" w:cs="Times New Roman"/>
      <w:sz w:val="20"/>
      <w:szCs w:val="20"/>
      <w:lang w:eastAsia="ru-RU"/>
    </w:rPr>
  </w:style>
  <w:style w:type="paragraph" w:styleId="aff6">
    <w:name w:val="Normal (Web)"/>
    <w:basedOn w:val="a"/>
    <w:rsid w:val="00C91F1C"/>
    <w:pPr>
      <w:spacing w:before="100" w:beforeAutospacing="1" w:after="100" w:afterAutospacing="1"/>
    </w:pPr>
    <w:rPr>
      <w:sz w:val="24"/>
      <w:szCs w:val="24"/>
    </w:rPr>
  </w:style>
  <w:style w:type="character" w:styleId="aff7">
    <w:name w:val="Strong"/>
    <w:basedOn w:val="a0"/>
    <w:rsid w:val="00C91F1C"/>
    <w:rPr>
      <w:b/>
      <w:bCs/>
    </w:rPr>
  </w:style>
  <w:style w:type="paragraph" w:customStyle="1" w:styleId="ConsPlusTitle">
    <w:name w:val="ConsPlusTitle"/>
    <w:uiPriority w:val="99"/>
    <w:rsid w:val="00C91F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8">
    <w:name w:val="FollowedHyperlink"/>
    <w:basedOn w:val="a0"/>
    <w:uiPriority w:val="99"/>
    <w:rsid w:val="00C91F1C"/>
    <w:rPr>
      <w:color w:val="800080"/>
      <w:u w:val="single"/>
    </w:rPr>
  </w:style>
  <w:style w:type="character" w:customStyle="1" w:styleId="aff9">
    <w:name w:val="Знак Знак"/>
    <w:basedOn w:val="a0"/>
    <w:locked/>
    <w:rsid w:val="00C91F1C"/>
    <w:rPr>
      <w:lang w:val="ru-RU" w:eastAsia="ru-RU" w:bidi="ar-SA"/>
    </w:rPr>
  </w:style>
  <w:style w:type="paragraph" w:customStyle="1" w:styleId="Preformat">
    <w:name w:val="Preformat"/>
    <w:rsid w:val="00C91F1C"/>
    <w:pPr>
      <w:spacing w:after="0" w:line="240" w:lineRule="auto"/>
    </w:pPr>
    <w:rPr>
      <w:rFonts w:ascii="Courier New" w:eastAsia="Times New Roman" w:hAnsi="Courier New" w:cs="Times New Roman"/>
      <w:snapToGrid w:val="0"/>
      <w:sz w:val="20"/>
      <w:szCs w:val="20"/>
      <w:lang w:eastAsia="ru-RU"/>
    </w:rPr>
  </w:style>
  <w:style w:type="character" w:customStyle="1" w:styleId="1c">
    <w:name w:val="Знак Знак1"/>
    <w:basedOn w:val="a0"/>
    <w:locked/>
    <w:rsid w:val="00C91F1C"/>
    <w:rPr>
      <w:lang w:val="ru-RU" w:eastAsia="ru-RU"/>
    </w:rPr>
  </w:style>
  <w:style w:type="paragraph" w:customStyle="1" w:styleId="font5">
    <w:name w:val="font5"/>
    <w:basedOn w:val="a"/>
    <w:rsid w:val="00C91F1C"/>
    <w:pPr>
      <w:spacing w:before="100" w:beforeAutospacing="1" w:after="100" w:afterAutospacing="1"/>
    </w:pPr>
    <w:rPr>
      <w:b/>
      <w:bCs/>
    </w:rPr>
  </w:style>
  <w:style w:type="paragraph" w:customStyle="1" w:styleId="xl24">
    <w:name w:val="xl24"/>
    <w:basedOn w:val="a"/>
    <w:rsid w:val="00C91F1C"/>
    <w:pPr>
      <w:pBdr>
        <w:bottom w:val="single" w:sz="12" w:space="0" w:color="auto"/>
        <w:right w:val="single" w:sz="12" w:space="0" w:color="auto"/>
      </w:pBdr>
      <w:spacing w:before="100" w:beforeAutospacing="1" w:after="100" w:afterAutospacing="1"/>
      <w:jc w:val="center"/>
    </w:pPr>
    <w:rPr>
      <w:b/>
      <w:bCs/>
      <w:sz w:val="24"/>
      <w:szCs w:val="24"/>
    </w:rPr>
  </w:style>
  <w:style w:type="paragraph" w:customStyle="1" w:styleId="xl25">
    <w:name w:val="xl25"/>
    <w:basedOn w:val="a"/>
    <w:rsid w:val="00C91F1C"/>
    <w:pPr>
      <w:pBdr>
        <w:left w:val="single" w:sz="12" w:space="0" w:color="auto"/>
        <w:bottom w:val="single" w:sz="12" w:space="0" w:color="auto"/>
        <w:right w:val="single" w:sz="12" w:space="0" w:color="auto"/>
      </w:pBdr>
      <w:spacing w:before="100" w:beforeAutospacing="1" w:after="100" w:afterAutospacing="1"/>
      <w:jc w:val="center"/>
    </w:pPr>
    <w:rPr>
      <w:b/>
      <w:bCs/>
      <w:sz w:val="24"/>
      <w:szCs w:val="24"/>
    </w:rPr>
  </w:style>
  <w:style w:type="paragraph" w:customStyle="1" w:styleId="xl26">
    <w:name w:val="xl26"/>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7">
    <w:name w:val="xl27"/>
    <w:basedOn w:val="a"/>
    <w:rsid w:val="00C91F1C"/>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b/>
      <w:bCs/>
      <w:sz w:val="24"/>
      <w:szCs w:val="24"/>
    </w:rPr>
  </w:style>
  <w:style w:type="paragraph" w:customStyle="1" w:styleId="xl28">
    <w:name w:val="xl28"/>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
    <w:name w:val="xl29"/>
    <w:basedOn w:val="a"/>
    <w:rsid w:val="00C91F1C"/>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b/>
      <w:bCs/>
      <w:sz w:val="24"/>
      <w:szCs w:val="24"/>
    </w:rPr>
  </w:style>
  <w:style w:type="paragraph" w:customStyle="1" w:styleId="xl30">
    <w:name w:val="xl30"/>
    <w:basedOn w:val="a"/>
    <w:rsid w:val="00C91F1C"/>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b/>
      <w:bCs/>
      <w:sz w:val="24"/>
      <w:szCs w:val="24"/>
    </w:rPr>
  </w:style>
  <w:style w:type="paragraph" w:customStyle="1" w:styleId="xl31">
    <w:name w:val="xl31"/>
    <w:basedOn w:val="a"/>
    <w:rsid w:val="00C91F1C"/>
    <w:pPr>
      <w:pBdr>
        <w:top w:val="single" w:sz="4" w:space="0" w:color="auto"/>
        <w:left w:val="single" w:sz="12"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32">
    <w:name w:val="xl32"/>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
    <w:rsid w:val="00C91F1C"/>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4"/>
      <w:szCs w:val="24"/>
    </w:rPr>
  </w:style>
  <w:style w:type="paragraph" w:customStyle="1" w:styleId="xl34">
    <w:name w:val="xl34"/>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
    <w:rsid w:val="00C91F1C"/>
    <w:pPr>
      <w:pBdr>
        <w:top w:val="single" w:sz="4" w:space="0" w:color="auto"/>
        <w:left w:val="single" w:sz="12"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36">
    <w:name w:val="xl36"/>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8">
    <w:name w:val="xl38"/>
    <w:basedOn w:val="a"/>
    <w:rsid w:val="00C91F1C"/>
    <w:pPr>
      <w:pBdr>
        <w:left w:val="single" w:sz="12"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39">
    <w:name w:val="xl39"/>
    <w:basedOn w:val="a"/>
    <w:rsid w:val="00C91F1C"/>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0">
    <w:name w:val="xl40"/>
    <w:basedOn w:val="a"/>
    <w:rsid w:val="00C91F1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
    <w:name w:val="xl41"/>
    <w:basedOn w:val="a"/>
    <w:rsid w:val="00C91F1C"/>
    <w:pPr>
      <w:pBdr>
        <w:left w:val="single" w:sz="4" w:space="0" w:color="auto"/>
        <w:bottom w:val="single" w:sz="4" w:space="0" w:color="auto"/>
        <w:right w:val="single" w:sz="12" w:space="0" w:color="auto"/>
      </w:pBdr>
      <w:spacing w:before="100" w:beforeAutospacing="1" w:after="100" w:afterAutospacing="1"/>
      <w:jc w:val="center"/>
    </w:pPr>
    <w:rPr>
      <w:sz w:val="24"/>
      <w:szCs w:val="24"/>
    </w:rPr>
  </w:style>
  <w:style w:type="paragraph" w:customStyle="1" w:styleId="xl42">
    <w:name w:val="xl42"/>
    <w:basedOn w:val="a"/>
    <w:rsid w:val="00C91F1C"/>
    <w:pPr>
      <w:pBdr>
        <w:top w:val="single" w:sz="4" w:space="0" w:color="auto"/>
        <w:left w:val="single" w:sz="12" w:space="0" w:color="auto"/>
        <w:bottom w:val="single" w:sz="12" w:space="0" w:color="auto"/>
        <w:right w:val="single" w:sz="4" w:space="0" w:color="auto"/>
      </w:pBdr>
      <w:spacing w:before="100" w:beforeAutospacing="1" w:after="100" w:afterAutospacing="1"/>
      <w:jc w:val="both"/>
      <w:textAlignment w:val="top"/>
    </w:pPr>
    <w:rPr>
      <w:sz w:val="24"/>
      <w:szCs w:val="24"/>
    </w:rPr>
  </w:style>
  <w:style w:type="paragraph" w:customStyle="1" w:styleId="xl43">
    <w:name w:val="xl43"/>
    <w:basedOn w:val="a"/>
    <w:rsid w:val="00C91F1C"/>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4">
    <w:name w:val="xl44"/>
    <w:basedOn w:val="a"/>
    <w:rsid w:val="00C91F1C"/>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5">
    <w:name w:val="xl45"/>
    <w:basedOn w:val="a"/>
    <w:rsid w:val="00C91F1C"/>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
    <w:rsid w:val="00C91F1C"/>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4"/>
      <w:szCs w:val="24"/>
    </w:rPr>
  </w:style>
  <w:style w:type="paragraph" w:customStyle="1" w:styleId="xl47">
    <w:name w:val="xl47"/>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
    <w:rsid w:val="00C91F1C"/>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4"/>
      <w:szCs w:val="24"/>
    </w:rPr>
  </w:style>
  <w:style w:type="paragraph" w:customStyle="1" w:styleId="xl49">
    <w:name w:val="xl49"/>
    <w:basedOn w:val="a"/>
    <w:rsid w:val="00C91F1C"/>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50">
    <w:name w:val="xl50"/>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51">
    <w:name w:val="xl51"/>
    <w:basedOn w:val="a"/>
    <w:rsid w:val="00C91F1C"/>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b/>
      <w:bCs/>
      <w:sz w:val="24"/>
      <w:szCs w:val="24"/>
    </w:rPr>
  </w:style>
  <w:style w:type="paragraph" w:customStyle="1" w:styleId="xl52">
    <w:name w:val="xl52"/>
    <w:basedOn w:val="a"/>
    <w:rsid w:val="00C91F1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53">
    <w:name w:val="xl53"/>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54">
    <w:name w:val="xl54"/>
    <w:basedOn w:val="a"/>
    <w:rsid w:val="00C91F1C"/>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b/>
      <w:bCs/>
      <w:sz w:val="24"/>
      <w:szCs w:val="24"/>
    </w:rPr>
  </w:style>
  <w:style w:type="paragraph" w:customStyle="1" w:styleId="xl55">
    <w:name w:val="xl55"/>
    <w:basedOn w:val="a"/>
    <w:rsid w:val="00C91F1C"/>
    <w:pPr>
      <w:pBdr>
        <w:top w:val="single" w:sz="12" w:space="0" w:color="auto"/>
        <w:left w:val="single" w:sz="12" w:space="0" w:color="auto"/>
        <w:right w:val="single" w:sz="12" w:space="0" w:color="auto"/>
      </w:pBdr>
      <w:spacing w:before="100" w:beforeAutospacing="1" w:after="100" w:afterAutospacing="1"/>
      <w:jc w:val="center"/>
    </w:pPr>
    <w:rPr>
      <w:b/>
      <w:bCs/>
      <w:sz w:val="24"/>
      <w:szCs w:val="24"/>
    </w:rPr>
  </w:style>
  <w:style w:type="paragraph" w:customStyle="1" w:styleId="xl56">
    <w:name w:val="xl56"/>
    <w:basedOn w:val="a"/>
    <w:rsid w:val="00C91F1C"/>
    <w:pPr>
      <w:pBdr>
        <w:left w:val="single" w:sz="12" w:space="0" w:color="auto"/>
        <w:right w:val="single" w:sz="12" w:space="0" w:color="auto"/>
      </w:pBdr>
      <w:spacing w:before="100" w:beforeAutospacing="1" w:after="100" w:afterAutospacing="1"/>
      <w:jc w:val="center"/>
    </w:pPr>
    <w:rPr>
      <w:b/>
      <w:bCs/>
      <w:sz w:val="24"/>
      <w:szCs w:val="24"/>
    </w:rPr>
  </w:style>
  <w:style w:type="paragraph" w:customStyle="1" w:styleId="xl57">
    <w:name w:val="xl57"/>
    <w:basedOn w:val="a"/>
    <w:rsid w:val="00C91F1C"/>
    <w:pPr>
      <w:pBdr>
        <w:top w:val="single" w:sz="12" w:space="0" w:color="auto"/>
        <w:left w:val="single" w:sz="12" w:space="0" w:color="auto"/>
      </w:pBdr>
      <w:spacing w:before="100" w:beforeAutospacing="1" w:after="100" w:afterAutospacing="1"/>
      <w:jc w:val="center"/>
    </w:pPr>
    <w:rPr>
      <w:b/>
      <w:bCs/>
      <w:sz w:val="24"/>
      <w:szCs w:val="24"/>
    </w:rPr>
  </w:style>
  <w:style w:type="paragraph" w:customStyle="1" w:styleId="xl58">
    <w:name w:val="xl58"/>
    <w:basedOn w:val="a"/>
    <w:rsid w:val="00C91F1C"/>
    <w:pPr>
      <w:pBdr>
        <w:top w:val="single" w:sz="12" w:space="0" w:color="auto"/>
        <w:right w:val="single" w:sz="12" w:space="0" w:color="auto"/>
      </w:pBdr>
      <w:spacing w:before="100" w:beforeAutospacing="1" w:after="100" w:afterAutospacing="1"/>
      <w:jc w:val="center"/>
    </w:pPr>
    <w:rPr>
      <w:b/>
      <w:bCs/>
      <w:sz w:val="24"/>
      <w:szCs w:val="24"/>
    </w:rPr>
  </w:style>
  <w:style w:type="paragraph" w:customStyle="1" w:styleId="xl59">
    <w:name w:val="xl59"/>
    <w:basedOn w:val="a"/>
    <w:rsid w:val="00C91F1C"/>
    <w:pPr>
      <w:pBdr>
        <w:left w:val="single" w:sz="12" w:space="0" w:color="auto"/>
        <w:bottom w:val="single" w:sz="12" w:space="0" w:color="auto"/>
      </w:pBdr>
      <w:spacing w:before="100" w:beforeAutospacing="1" w:after="100" w:afterAutospacing="1"/>
      <w:jc w:val="center"/>
    </w:pPr>
    <w:rPr>
      <w:b/>
      <w:bCs/>
      <w:sz w:val="24"/>
      <w:szCs w:val="24"/>
    </w:rPr>
  </w:style>
  <w:style w:type="paragraph" w:customStyle="1" w:styleId="xl60">
    <w:name w:val="xl60"/>
    <w:basedOn w:val="a"/>
    <w:rsid w:val="00C91F1C"/>
    <w:pPr>
      <w:pBdr>
        <w:top w:val="single" w:sz="12" w:space="0" w:color="auto"/>
        <w:left w:val="single" w:sz="12" w:space="0" w:color="auto"/>
        <w:bottom w:val="single" w:sz="12" w:space="0" w:color="auto"/>
      </w:pBdr>
      <w:spacing w:before="100" w:beforeAutospacing="1" w:after="100" w:afterAutospacing="1"/>
      <w:jc w:val="center"/>
    </w:pPr>
    <w:rPr>
      <w:b/>
      <w:bCs/>
      <w:sz w:val="24"/>
      <w:szCs w:val="24"/>
    </w:rPr>
  </w:style>
  <w:style w:type="paragraph" w:customStyle="1" w:styleId="xl61">
    <w:name w:val="xl61"/>
    <w:basedOn w:val="a"/>
    <w:rsid w:val="00C91F1C"/>
    <w:pPr>
      <w:pBdr>
        <w:top w:val="single" w:sz="12" w:space="0" w:color="auto"/>
        <w:bottom w:val="single" w:sz="12" w:space="0" w:color="auto"/>
      </w:pBdr>
      <w:spacing w:before="100" w:beforeAutospacing="1" w:after="100" w:afterAutospacing="1"/>
      <w:jc w:val="center"/>
    </w:pPr>
    <w:rPr>
      <w:b/>
      <w:bCs/>
      <w:sz w:val="24"/>
      <w:szCs w:val="24"/>
    </w:rPr>
  </w:style>
  <w:style w:type="paragraph" w:customStyle="1" w:styleId="xl62">
    <w:name w:val="xl62"/>
    <w:basedOn w:val="a"/>
    <w:rsid w:val="00C91F1C"/>
    <w:pPr>
      <w:pBdr>
        <w:top w:val="single" w:sz="12" w:space="0" w:color="auto"/>
        <w:bottom w:val="single" w:sz="12" w:space="0" w:color="auto"/>
        <w:right w:val="single" w:sz="12" w:space="0" w:color="auto"/>
      </w:pBdr>
      <w:spacing w:before="100" w:beforeAutospacing="1" w:after="100" w:afterAutospacing="1"/>
      <w:jc w:val="center"/>
    </w:pPr>
    <w:rPr>
      <w:b/>
      <w:bCs/>
      <w:sz w:val="24"/>
      <w:szCs w:val="24"/>
    </w:rPr>
  </w:style>
  <w:style w:type="paragraph" w:customStyle="1" w:styleId="xl63">
    <w:name w:val="xl63"/>
    <w:basedOn w:val="a"/>
    <w:rsid w:val="00C91F1C"/>
    <w:pPr>
      <w:pBdr>
        <w:top w:val="single" w:sz="12" w:space="0" w:color="auto"/>
        <w:left w:val="single" w:sz="12" w:space="0" w:color="auto"/>
        <w:bottom w:val="single" w:sz="12" w:space="0" w:color="auto"/>
      </w:pBdr>
      <w:spacing w:before="100" w:beforeAutospacing="1" w:after="100" w:afterAutospacing="1"/>
      <w:jc w:val="center"/>
    </w:pPr>
    <w:rPr>
      <w:b/>
      <w:bCs/>
      <w:sz w:val="24"/>
      <w:szCs w:val="24"/>
    </w:rPr>
  </w:style>
  <w:style w:type="paragraph" w:customStyle="1" w:styleId="xl64">
    <w:name w:val="xl64"/>
    <w:basedOn w:val="a"/>
    <w:rsid w:val="00C91F1C"/>
    <w:pPr>
      <w:pBdr>
        <w:top w:val="single" w:sz="12" w:space="0" w:color="auto"/>
        <w:bottom w:val="single" w:sz="12" w:space="0" w:color="auto"/>
        <w:right w:val="single" w:sz="12" w:space="0" w:color="auto"/>
      </w:pBdr>
      <w:spacing w:before="100" w:beforeAutospacing="1" w:after="100" w:afterAutospacing="1"/>
      <w:jc w:val="center"/>
    </w:pPr>
    <w:rPr>
      <w:b/>
      <w:bCs/>
      <w:sz w:val="24"/>
      <w:szCs w:val="24"/>
    </w:rPr>
  </w:style>
  <w:style w:type="paragraph" w:customStyle="1" w:styleId="xl65">
    <w:name w:val="xl65"/>
    <w:basedOn w:val="a"/>
    <w:rsid w:val="00C91F1C"/>
    <w:pPr>
      <w:pBdr>
        <w:top w:val="single" w:sz="12" w:space="0" w:color="auto"/>
        <w:left w:val="single" w:sz="12" w:space="0" w:color="auto"/>
        <w:bottom w:val="single" w:sz="12" w:space="0" w:color="auto"/>
      </w:pBdr>
      <w:spacing w:before="100" w:beforeAutospacing="1" w:after="100" w:afterAutospacing="1"/>
      <w:jc w:val="center"/>
      <w:textAlignment w:val="top"/>
    </w:pPr>
    <w:rPr>
      <w:b/>
      <w:bCs/>
      <w:sz w:val="28"/>
      <w:szCs w:val="28"/>
    </w:rPr>
  </w:style>
  <w:style w:type="paragraph" w:customStyle="1" w:styleId="xl66">
    <w:name w:val="xl66"/>
    <w:basedOn w:val="a"/>
    <w:rsid w:val="00C91F1C"/>
    <w:pPr>
      <w:pBdr>
        <w:top w:val="single" w:sz="12" w:space="0" w:color="auto"/>
        <w:bottom w:val="single" w:sz="12" w:space="0" w:color="auto"/>
      </w:pBdr>
      <w:spacing w:before="100" w:beforeAutospacing="1" w:after="100" w:afterAutospacing="1"/>
      <w:jc w:val="center"/>
      <w:textAlignment w:val="top"/>
    </w:pPr>
    <w:rPr>
      <w:b/>
      <w:bCs/>
      <w:sz w:val="28"/>
      <w:szCs w:val="28"/>
    </w:rPr>
  </w:style>
  <w:style w:type="paragraph" w:customStyle="1" w:styleId="xl67">
    <w:name w:val="xl67"/>
    <w:basedOn w:val="a"/>
    <w:rsid w:val="00C91F1C"/>
    <w:pPr>
      <w:pBdr>
        <w:top w:val="single" w:sz="12" w:space="0" w:color="auto"/>
        <w:bottom w:val="single" w:sz="12" w:space="0" w:color="auto"/>
        <w:right w:val="single" w:sz="12" w:space="0" w:color="auto"/>
      </w:pBdr>
      <w:spacing w:before="100" w:beforeAutospacing="1" w:after="100" w:afterAutospacing="1"/>
      <w:jc w:val="center"/>
      <w:textAlignment w:val="top"/>
    </w:pPr>
    <w:rPr>
      <w:b/>
      <w:bCs/>
      <w:sz w:val="28"/>
      <w:szCs w:val="28"/>
    </w:rPr>
  </w:style>
  <w:style w:type="paragraph" w:customStyle="1" w:styleId="xl68">
    <w:name w:val="xl68"/>
    <w:basedOn w:val="a"/>
    <w:rsid w:val="00C91F1C"/>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9">
    <w:name w:val="xl69"/>
    <w:basedOn w:val="a"/>
    <w:rsid w:val="00C91F1C"/>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70">
    <w:name w:val="xl70"/>
    <w:basedOn w:val="a"/>
    <w:rsid w:val="00C91F1C"/>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top"/>
    </w:pPr>
    <w:rPr>
      <w:b/>
      <w:bCs/>
      <w:sz w:val="24"/>
      <w:szCs w:val="24"/>
    </w:rPr>
  </w:style>
  <w:style w:type="paragraph" w:styleId="affa">
    <w:name w:val="Body Text First Indent"/>
    <w:basedOn w:val="aff4"/>
    <w:link w:val="affb"/>
    <w:rsid w:val="00C91F1C"/>
    <w:pPr>
      <w:ind w:firstLine="210"/>
    </w:pPr>
  </w:style>
  <w:style w:type="character" w:customStyle="1" w:styleId="affb">
    <w:name w:val="Красная строка Знак"/>
    <w:basedOn w:val="aff5"/>
    <w:link w:val="affa"/>
    <w:rsid w:val="00C91F1C"/>
    <w:rPr>
      <w:rFonts w:ascii="Times New Roman" w:eastAsia="Times New Roman" w:hAnsi="Times New Roman" w:cs="Times New Roman"/>
      <w:sz w:val="20"/>
      <w:szCs w:val="20"/>
      <w:lang w:eastAsia="ru-RU"/>
    </w:rPr>
  </w:style>
  <w:style w:type="paragraph" w:customStyle="1" w:styleId="affc">
    <w:name w:val="Прижатый влево"/>
    <w:basedOn w:val="a"/>
    <w:next w:val="a"/>
    <w:uiPriority w:val="99"/>
    <w:rsid w:val="00C91F1C"/>
    <w:pPr>
      <w:autoSpaceDE w:val="0"/>
      <w:autoSpaceDN w:val="0"/>
      <w:adjustRightInd w:val="0"/>
    </w:pPr>
    <w:rPr>
      <w:rFonts w:ascii="Arial" w:hAnsi="Arial" w:cs="Arial"/>
    </w:rPr>
  </w:style>
  <w:style w:type="paragraph" w:customStyle="1" w:styleId="xl71">
    <w:name w:val="xl71"/>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72">
    <w:name w:val="xl72"/>
    <w:basedOn w:val="a"/>
    <w:rsid w:val="00C91F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8"/>
      <w:szCs w:val="18"/>
    </w:rPr>
  </w:style>
  <w:style w:type="paragraph" w:customStyle="1" w:styleId="xl73">
    <w:name w:val="xl73"/>
    <w:basedOn w:val="a"/>
    <w:rsid w:val="00C91F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8"/>
      <w:szCs w:val="18"/>
    </w:rPr>
  </w:style>
  <w:style w:type="paragraph" w:customStyle="1" w:styleId="xl74">
    <w:name w:val="xl74"/>
    <w:basedOn w:val="a"/>
    <w:rsid w:val="00C91F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8"/>
      <w:szCs w:val="18"/>
    </w:rPr>
  </w:style>
  <w:style w:type="paragraph" w:customStyle="1" w:styleId="xl75">
    <w:name w:val="xl75"/>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76">
    <w:name w:val="xl76"/>
    <w:basedOn w:val="a"/>
    <w:rsid w:val="00C91F1C"/>
    <w:pPr>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77">
    <w:name w:val="xl77"/>
    <w:basedOn w:val="a"/>
    <w:rsid w:val="00C91F1C"/>
    <w:pPr>
      <w:pBdr>
        <w:top w:val="single" w:sz="4" w:space="0" w:color="auto"/>
      </w:pBdr>
      <w:spacing w:before="100" w:beforeAutospacing="1" w:after="100" w:afterAutospacing="1"/>
      <w:jc w:val="center"/>
    </w:pPr>
    <w:rPr>
      <w:color w:val="000000"/>
      <w:sz w:val="18"/>
      <w:szCs w:val="18"/>
    </w:rPr>
  </w:style>
  <w:style w:type="paragraph" w:customStyle="1" w:styleId="xl78">
    <w:name w:val="xl78"/>
    <w:basedOn w:val="a"/>
    <w:rsid w:val="00C91F1C"/>
    <w:pPr>
      <w:pBdr>
        <w:top w:val="single" w:sz="4" w:space="0" w:color="auto"/>
        <w:right w:val="single" w:sz="4" w:space="0" w:color="auto"/>
      </w:pBdr>
      <w:spacing w:before="100" w:beforeAutospacing="1" w:after="100" w:afterAutospacing="1"/>
      <w:jc w:val="center"/>
    </w:pPr>
    <w:rPr>
      <w:color w:val="000000"/>
      <w:sz w:val="18"/>
      <w:szCs w:val="18"/>
    </w:rPr>
  </w:style>
  <w:style w:type="paragraph" w:customStyle="1" w:styleId="xl79">
    <w:name w:val="xl79"/>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80">
    <w:name w:val="xl80"/>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81">
    <w:name w:val="xl81"/>
    <w:basedOn w:val="a"/>
    <w:rsid w:val="00C91F1C"/>
    <w:pPr>
      <w:pBdr>
        <w:left w:val="single" w:sz="4" w:space="0" w:color="auto"/>
      </w:pBdr>
      <w:spacing w:before="100" w:beforeAutospacing="1" w:after="100" w:afterAutospacing="1"/>
      <w:jc w:val="center"/>
    </w:pPr>
    <w:rPr>
      <w:color w:val="000000"/>
      <w:sz w:val="18"/>
      <w:szCs w:val="18"/>
    </w:rPr>
  </w:style>
  <w:style w:type="paragraph" w:customStyle="1" w:styleId="xl82">
    <w:name w:val="xl82"/>
    <w:basedOn w:val="a"/>
    <w:rsid w:val="00C91F1C"/>
    <w:pPr>
      <w:spacing w:before="100" w:beforeAutospacing="1" w:after="100" w:afterAutospacing="1"/>
      <w:jc w:val="center"/>
    </w:pPr>
    <w:rPr>
      <w:color w:val="000000"/>
      <w:sz w:val="18"/>
      <w:szCs w:val="18"/>
    </w:rPr>
  </w:style>
  <w:style w:type="paragraph" w:customStyle="1" w:styleId="xl83">
    <w:name w:val="xl83"/>
    <w:basedOn w:val="a"/>
    <w:rsid w:val="00C91F1C"/>
    <w:pPr>
      <w:pBdr>
        <w:right w:val="single" w:sz="4" w:space="0" w:color="auto"/>
      </w:pBdr>
      <w:spacing w:before="100" w:beforeAutospacing="1" w:after="100" w:afterAutospacing="1"/>
      <w:jc w:val="center"/>
    </w:pPr>
    <w:rPr>
      <w:color w:val="000000"/>
      <w:sz w:val="18"/>
      <w:szCs w:val="18"/>
    </w:rPr>
  </w:style>
  <w:style w:type="paragraph" w:customStyle="1" w:styleId="xl84">
    <w:name w:val="xl84"/>
    <w:basedOn w:val="a"/>
    <w:rsid w:val="00C91F1C"/>
    <w:pPr>
      <w:pBdr>
        <w:top w:val="single" w:sz="4" w:space="0" w:color="auto"/>
        <w:left w:val="single" w:sz="4" w:space="0" w:color="auto"/>
        <w:right w:val="single" w:sz="4" w:space="0" w:color="auto"/>
      </w:pBdr>
      <w:spacing w:before="100" w:beforeAutospacing="1" w:after="100" w:afterAutospacing="1"/>
      <w:jc w:val="both"/>
      <w:textAlignment w:val="top"/>
    </w:pPr>
    <w:rPr>
      <w:color w:val="000000"/>
      <w:sz w:val="18"/>
      <w:szCs w:val="18"/>
    </w:rPr>
  </w:style>
  <w:style w:type="paragraph" w:customStyle="1" w:styleId="xl85">
    <w:name w:val="xl85"/>
    <w:basedOn w:val="a"/>
    <w:rsid w:val="00C91F1C"/>
    <w:pPr>
      <w:pBdr>
        <w:top w:val="single" w:sz="4" w:space="0" w:color="auto"/>
        <w:left w:val="single" w:sz="4" w:space="0" w:color="auto"/>
        <w:right w:val="single" w:sz="4" w:space="0" w:color="auto"/>
      </w:pBdr>
      <w:spacing w:before="100" w:beforeAutospacing="1" w:after="100" w:afterAutospacing="1"/>
      <w:jc w:val="center"/>
    </w:pPr>
    <w:rPr>
      <w:color w:val="000000"/>
      <w:sz w:val="18"/>
      <w:szCs w:val="18"/>
    </w:rPr>
  </w:style>
  <w:style w:type="paragraph" w:customStyle="1" w:styleId="xl86">
    <w:name w:val="xl86"/>
    <w:basedOn w:val="a"/>
    <w:rsid w:val="00C91F1C"/>
    <w:pPr>
      <w:pBdr>
        <w:bottom w:val="single" w:sz="4" w:space="0" w:color="auto"/>
      </w:pBdr>
      <w:spacing w:before="100" w:beforeAutospacing="1" w:after="100" w:afterAutospacing="1"/>
      <w:jc w:val="center"/>
    </w:pPr>
    <w:rPr>
      <w:color w:val="000000"/>
      <w:sz w:val="18"/>
      <w:szCs w:val="18"/>
    </w:rPr>
  </w:style>
  <w:style w:type="paragraph" w:customStyle="1" w:styleId="xl87">
    <w:name w:val="xl87"/>
    <w:basedOn w:val="a"/>
    <w:rsid w:val="00C91F1C"/>
    <w:pPr>
      <w:pBdr>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88">
    <w:name w:val="xl88"/>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8"/>
      <w:szCs w:val="18"/>
    </w:rPr>
  </w:style>
  <w:style w:type="paragraph" w:customStyle="1" w:styleId="xl89">
    <w:name w:val="xl89"/>
    <w:basedOn w:val="a"/>
    <w:rsid w:val="00C91F1C"/>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pPr>
    <w:rPr>
      <w:sz w:val="18"/>
      <w:szCs w:val="18"/>
    </w:rPr>
  </w:style>
  <w:style w:type="paragraph" w:customStyle="1" w:styleId="xl90">
    <w:name w:val="xl90"/>
    <w:basedOn w:val="a"/>
    <w:rsid w:val="00C91F1C"/>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pPr>
    <w:rPr>
      <w:color w:val="000000"/>
      <w:sz w:val="18"/>
      <w:szCs w:val="18"/>
    </w:rPr>
  </w:style>
  <w:style w:type="paragraph" w:customStyle="1" w:styleId="xl91">
    <w:name w:val="xl91"/>
    <w:basedOn w:val="a"/>
    <w:rsid w:val="00C91F1C"/>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pPr>
    <w:rPr>
      <w:color w:val="000000"/>
      <w:sz w:val="18"/>
      <w:szCs w:val="18"/>
    </w:rPr>
  </w:style>
  <w:style w:type="paragraph" w:customStyle="1" w:styleId="xl92">
    <w:name w:val="xl92"/>
    <w:basedOn w:val="a"/>
    <w:rsid w:val="00C91F1C"/>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pPr>
    <w:rPr>
      <w:color w:val="000000"/>
      <w:sz w:val="18"/>
      <w:szCs w:val="18"/>
    </w:rPr>
  </w:style>
  <w:style w:type="paragraph" w:customStyle="1" w:styleId="xl93">
    <w:name w:val="xl93"/>
    <w:basedOn w:val="a"/>
    <w:rsid w:val="00C91F1C"/>
    <w:pPr>
      <w:pBdr>
        <w:left w:val="single" w:sz="4" w:space="0" w:color="auto"/>
      </w:pBdr>
      <w:spacing w:before="100" w:beforeAutospacing="1" w:after="100" w:afterAutospacing="1"/>
      <w:jc w:val="right"/>
    </w:pPr>
    <w:rPr>
      <w:color w:val="000000"/>
      <w:sz w:val="18"/>
      <w:szCs w:val="18"/>
    </w:rPr>
  </w:style>
  <w:style w:type="paragraph" w:customStyle="1" w:styleId="xl94">
    <w:name w:val="xl94"/>
    <w:basedOn w:val="a"/>
    <w:rsid w:val="00C91F1C"/>
    <w:pPr>
      <w:spacing w:before="100" w:beforeAutospacing="1" w:after="100" w:afterAutospacing="1"/>
      <w:jc w:val="right"/>
    </w:pPr>
    <w:rPr>
      <w:sz w:val="24"/>
      <w:szCs w:val="24"/>
    </w:rPr>
  </w:style>
  <w:style w:type="paragraph" w:customStyle="1" w:styleId="xl95">
    <w:name w:val="xl95"/>
    <w:basedOn w:val="a"/>
    <w:rsid w:val="00C91F1C"/>
    <w:pPr>
      <w:pBdr>
        <w:right w:val="single" w:sz="4" w:space="0" w:color="auto"/>
      </w:pBdr>
      <w:spacing w:before="100" w:beforeAutospacing="1" w:after="100" w:afterAutospacing="1"/>
      <w:jc w:val="right"/>
    </w:pPr>
    <w:rPr>
      <w:sz w:val="24"/>
      <w:szCs w:val="24"/>
    </w:rPr>
  </w:style>
  <w:style w:type="paragraph" w:customStyle="1" w:styleId="xl96">
    <w:name w:val="xl96"/>
    <w:basedOn w:val="a"/>
    <w:rsid w:val="00C91F1C"/>
    <w:pPr>
      <w:pBdr>
        <w:left w:val="single" w:sz="4" w:space="0" w:color="auto"/>
        <w:bottom w:val="single" w:sz="4" w:space="0" w:color="auto"/>
      </w:pBdr>
      <w:spacing w:before="100" w:beforeAutospacing="1" w:after="100" w:afterAutospacing="1"/>
      <w:jc w:val="right"/>
    </w:pPr>
    <w:rPr>
      <w:color w:val="000000"/>
      <w:sz w:val="18"/>
      <w:szCs w:val="18"/>
    </w:rPr>
  </w:style>
  <w:style w:type="paragraph" w:customStyle="1" w:styleId="xl97">
    <w:name w:val="xl97"/>
    <w:basedOn w:val="a"/>
    <w:rsid w:val="00C91F1C"/>
    <w:pPr>
      <w:pBdr>
        <w:bottom w:val="single" w:sz="4" w:space="0" w:color="auto"/>
      </w:pBdr>
      <w:spacing w:before="100" w:beforeAutospacing="1" w:after="100" w:afterAutospacing="1"/>
      <w:jc w:val="right"/>
    </w:pPr>
    <w:rPr>
      <w:sz w:val="24"/>
      <w:szCs w:val="24"/>
    </w:rPr>
  </w:style>
  <w:style w:type="paragraph" w:customStyle="1" w:styleId="xl98">
    <w:name w:val="xl98"/>
    <w:basedOn w:val="a"/>
    <w:rsid w:val="00C91F1C"/>
    <w:pPr>
      <w:pBdr>
        <w:left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99">
    <w:name w:val="xl99"/>
    <w:basedOn w:val="a"/>
    <w:rsid w:val="00C91F1C"/>
    <w:pPr>
      <w:pBdr>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xl101">
    <w:name w:val="xl101"/>
    <w:basedOn w:val="a"/>
    <w:rsid w:val="00C91F1C"/>
    <w:pPr>
      <w:spacing w:before="100" w:beforeAutospacing="1" w:after="100" w:afterAutospacing="1"/>
      <w:jc w:val="center"/>
    </w:pPr>
    <w:rPr>
      <w:b/>
      <w:bCs/>
      <w:color w:val="000000"/>
      <w:sz w:val="24"/>
      <w:szCs w:val="24"/>
    </w:rPr>
  </w:style>
  <w:style w:type="paragraph" w:customStyle="1" w:styleId="xl102">
    <w:name w:val="xl102"/>
    <w:basedOn w:val="a"/>
    <w:rsid w:val="00C91F1C"/>
    <w:pPr>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xl103">
    <w:name w:val="xl103"/>
    <w:basedOn w:val="a"/>
    <w:rsid w:val="00C91F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04">
    <w:name w:val="xl104"/>
    <w:basedOn w:val="a"/>
    <w:rsid w:val="00C91F1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b/>
      <w:bCs/>
      <w:color w:val="000000"/>
      <w:sz w:val="18"/>
      <w:szCs w:val="18"/>
    </w:rPr>
  </w:style>
  <w:style w:type="paragraph" w:customStyle="1" w:styleId="xl105">
    <w:name w:val="xl105"/>
    <w:basedOn w:val="a"/>
    <w:rsid w:val="00C91F1C"/>
    <w:pPr>
      <w:pBdr>
        <w:bottom w:val="single" w:sz="4" w:space="0" w:color="auto"/>
      </w:pBdr>
      <w:spacing w:before="100" w:beforeAutospacing="1" w:after="100" w:afterAutospacing="1"/>
      <w:jc w:val="right"/>
    </w:pPr>
    <w:rPr>
      <w:color w:val="000000"/>
      <w:sz w:val="18"/>
      <w:szCs w:val="18"/>
    </w:rPr>
  </w:style>
  <w:style w:type="paragraph" w:customStyle="1" w:styleId="xl106">
    <w:name w:val="xl106"/>
    <w:basedOn w:val="a"/>
    <w:rsid w:val="00C91F1C"/>
    <w:pPr>
      <w:spacing w:before="100" w:beforeAutospacing="1" w:after="100" w:afterAutospacing="1"/>
      <w:jc w:val="right"/>
    </w:pPr>
    <w:rPr>
      <w:color w:val="000000"/>
      <w:sz w:val="18"/>
      <w:szCs w:val="18"/>
    </w:rPr>
  </w:style>
  <w:style w:type="paragraph" w:customStyle="1" w:styleId="xl107">
    <w:name w:val="xl107"/>
    <w:basedOn w:val="a"/>
    <w:rsid w:val="00C91F1C"/>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top"/>
    </w:pPr>
    <w:rPr>
      <w:b/>
      <w:bCs/>
      <w:color w:val="000000"/>
      <w:sz w:val="18"/>
      <w:szCs w:val="18"/>
    </w:rPr>
  </w:style>
  <w:style w:type="paragraph" w:customStyle="1" w:styleId="xl108">
    <w:name w:val="xl108"/>
    <w:basedOn w:val="a"/>
    <w:rsid w:val="00C91F1C"/>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pPr>
    <w:rPr>
      <w:b/>
      <w:bCs/>
      <w:color w:val="000000"/>
      <w:sz w:val="18"/>
      <w:szCs w:val="18"/>
    </w:rPr>
  </w:style>
  <w:style w:type="paragraph" w:customStyle="1" w:styleId="211">
    <w:name w:val="Основной текст 21"/>
    <w:basedOn w:val="a"/>
    <w:rsid w:val="00C91F1C"/>
    <w:pPr>
      <w:widowControl w:val="0"/>
      <w:spacing w:line="360" w:lineRule="auto"/>
      <w:ind w:firstLine="567"/>
      <w:jc w:val="both"/>
    </w:pPr>
    <w:rPr>
      <w:sz w:val="24"/>
    </w:rPr>
  </w:style>
  <w:style w:type="paragraph" w:customStyle="1" w:styleId="Style1">
    <w:name w:val="Style1"/>
    <w:basedOn w:val="a"/>
    <w:rsid w:val="00C91F1C"/>
    <w:pPr>
      <w:widowControl w:val="0"/>
      <w:autoSpaceDE w:val="0"/>
      <w:autoSpaceDN w:val="0"/>
      <w:adjustRightInd w:val="0"/>
    </w:pPr>
    <w:rPr>
      <w:sz w:val="24"/>
      <w:szCs w:val="24"/>
    </w:rPr>
  </w:style>
  <w:style w:type="paragraph" w:customStyle="1" w:styleId="Style42">
    <w:name w:val="Style42"/>
    <w:basedOn w:val="a"/>
    <w:uiPriority w:val="99"/>
    <w:rsid w:val="00C91F1C"/>
    <w:pPr>
      <w:widowControl w:val="0"/>
      <w:autoSpaceDE w:val="0"/>
      <w:autoSpaceDN w:val="0"/>
      <w:adjustRightInd w:val="0"/>
    </w:pPr>
    <w:rPr>
      <w:sz w:val="24"/>
      <w:szCs w:val="24"/>
    </w:rPr>
  </w:style>
  <w:style w:type="character" w:customStyle="1" w:styleId="FontStyle129">
    <w:name w:val="Font Style129"/>
    <w:rsid w:val="00C91F1C"/>
    <w:rPr>
      <w:rFonts w:ascii="Times New Roman" w:hAnsi="Times New Roman" w:cs="Times New Roman"/>
      <w:color w:val="000000"/>
      <w:sz w:val="20"/>
      <w:szCs w:val="20"/>
    </w:rPr>
  </w:style>
  <w:style w:type="paragraph" w:customStyle="1" w:styleId="Style106">
    <w:name w:val="Style106"/>
    <w:basedOn w:val="a"/>
    <w:rsid w:val="00C91F1C"/>
    <w:pPr>
      <w:widowControl w:val="0"/>
      <w:autoSpaceDE w:val="0"/>
      <w:autoSpaceDN w:val="0"/>
      <w:adjustRightInd w:val="0"/>
    </w:pPr>
    <w:rPr>
      <w:sz w:val="24"/>
      <w:szCs w:val="24"/>
    </w:rPr>
  </w:style>
  <w:style w:type="character" w:customStyle="1" w:styleId="FontStyle154">
    <w:name w:val="Font Style154"/>
    <w:rsid w:val="00C91F1C"/>
    <w:rPr>
      <w:rFonts w:ascii="Times New Roman" w:hAnsi="Times New Roman" w:cs="Times New Roman"/>
      <w:color w:val="000000"/>
      <w:sz w:val="16"/>
      <w:szCs w:val="16"/>
    </w:rPr>
  </w:style>
  <w:style w:type="character" w:customStyle="1" w:styleId="FontStyle187">
    <w:name w:val="Font Style187"/>
    <w:rsid w:val="00C91F1C"/>
    <w:rPr>
      <w:rFonts w:ascii="Candara" w:hAnsi="Candara" w:cs="Candara"/>
      <w:color w:val="000000"/>
      <w:sz w:val="16"/>
      <w:szCs w:val="16"/>
    </w:rPr>
  </w:style>
  <w:style w:type="character" w:customStyle="1" w:styleId="FontStyle191">
    <w:name w:val="Font Style191"/>
    <w:rsid w:val="00C91F1C"/>
    <w:rPr>
      <w:rFonts w:ascii="Candara" w:hAnsi="Candara" w:cs="Candara"/>
      <w:color w:val="000000"/>
      <w:sz w:val="16"/>
      <w:szCs w:val="16"/>
    </w:rPr>
  </w:style>
  <w:style w:type="character" w:customStyle="1" w:styleId="FontStyle192">
    <w:name w:val="Font Style192"/>
    <w:rsid w:val="00C91F1C"/>
    <w:rPr>
      <w:rFonts w:ascii="Candara" w:hAnsi="Candara" w:cs="Candara"/>
      <w:color w:val="000000"/>
      <w:sz w:val="16"/>
      <w:szCs w:val="16"/>
    </w:rPr>
  </w:style>
  <w:style w:type="paragraph" w:customStyle="1" w:styleId="Style61">
    <w:name w:val="Style61"/>
    <w:basedOn w:val="a"/>
    <w:uiPriority w:val="99"/>
    <w:rsid w:val="00C91F1C"/>
    <w:pPr>
      <w:widowControl w:val="0"/>
      <w:autoSpaceDE w:val="0"/>
      <w:autoSpaceDN w:val="0"/>
      <w:adjustRightInd w:val="0"/>
      <w:spacing w:line="256" w:lineRule="exact"/>
      <w:ind w:firstLine="547"/>
      <w:jc w:val="both"/>
    </w:pPr>
    <w:rPr>
      <w:rFonts w:ascii="Century Schoolbook" w:hAnsi="Century Schoolbook"/>
      <w:sz w:val="24"/>
      <w:szCs w:val="24"/>
    </w:rPr>
  </w:style>
  <w:style w:type="character" w:customStyle="1" w:styleId="FontStyle323">
    <w:name w:val="Font Style323"/>
    <w:uiPriority w:val="99"/>
    <w:rsid w:val="00C91F1C"/>
    <w:rPr>
      <w:rFonts w:ascii="Century Schoolbook" w:hAnsi="Century Schoolbook" w:cs="Century Schoolbook"/>
      <w:sz w:val="18"/>
      <w:szCs w:val="18"/>
    </w:rPr>
  </w:style>
  <w:style w:type="paragraph" w:customStyle="1" w:styleId="affd">
    <w:name w:val="Нормальный (таблица)"/>
    <w:basedOn w:val="a"/>
    <w:next w:val="a"/>
    <w:uiPriority w:val="99"/>
    <w:rsid w:val="00C91F1C"/>
    <w:pPr>
      <w:autoSpaceDE w:val="0"/>
      <w:autoSpaceDN w:val="0"/>
      <w:adjustRightInd w:val="0"/>
      <w:jc w:val="both"/>
    </w:pPr>
    <w:rPr>
      <w:rFonts w:ascii="Arial" w:hAnsi="Arial" w:cs="Arial"/>
      <w:sz w:val="24"/>
      <w:szCs w:val="24"/>
    </w:rPr>
  </w:style>
  <w:style w:type="paragraph" w:customStyle="1" w:styleId="Standard">
    <w:name w:val="Standard"/>
    <w:rsid w:val="00C91F1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yle8">
    <w:name w:val="Style8"/>
    <w:basedOn w:val="a"/>
    <w:uiPriority w:val="99"/>
    <w:rsid w:val="00C91F1C"/>
    <w:pPr>
      <w:widowControl w:val="0"/>
      <w:autoSpaceDE w:val="0"/>
      <w:autoSpaceDN w:val="0"/>
      <w:adjustRightInd w:val="0"/>
      <w:spacing w:line="259" w:lineRule="exact"/>
      <w:ind w:firstLine="528"/>
      <w:jc w:val="both"/>
    </w:pPr>
    <w:rPr>
      <w:rFonts w:ascii="Century Schoolbook" w:hAnsi="Century Schoolbook"/>
      <w:sz w:val="24"/>
      <w:szCs w:val="24"/>
    </w:rPr>
  </w:style>
  <w:style w:type="character" w:customStyle="1" w:styleId="FontStyle325">
    <w:name w:val="Font Style325"/>
    <w:uiPriority w:val="99"/>
    <w:rsid w:val="00C91F1C"/>
    <w:rPr>
      <w:rFonts w:ascii="Century Schoolbook" w:hAnsi="Century Schoolbook" w:cs="Century Schoolbook"/>
      <w:sz w:val="18"/>
      <w:szCs w:val="18"/>
    </w:rPr>
  </w:style>
  <w:style w:type="paragraph" w:customStyle="1" w:styleId="Style137">
    <w:name w:val="Style137"/>
    <w:basedOn w:val="a"/>
    <w:uiPriority w:val="99"/>
    <w:rsid w:val="00C91F1C"/>
    <w:pPr>
      <w:widowControl w:val="0"/>
      <w:autoSpaceDE w:val="0"/>
      <w:autoSpaceDN w:val="0"/>
      <w:adjustRightInd w:val="0"/>
      <w:ind w:firstLine="720"/>
      <w:jc w:val="both"/>
    </w:pPr>
    <w:rPr>
      <w:rFonts w:ascii="Century Schoolbook" w:hAnsi="Century Schoolbook"/>
      <w:sz w:val="24"/>
      <w:szCs w:val="24"/>
    </w:rPr>
  </w:style>
  <w:style w:type="paragraph" w:customStyle="1" w:styleId="Style9">
    <w:name w:val="Style9"/>
    <w:basedOn w:val="a"/>
    <w:uiPriority w:val="99"/>
    <w:rsid w:val="00C91F1C"/>
    <w:pPr>
      <w:widowControl w:val="0"/>
      <w:autoSpaceDE w:val="0"/>
      <w:autoSpaceDN w:val="0"/>
      <w:adjustRightInd w:val="0"/>
      <w:spacing w:line="259" w:lineRule="exact"/>
      <w:ind w:firstLine="514"/>
      <w:jc w:val="both"/>
    </w:pPr>
    <w:rPr>
      <w:rFonts w:ascii="Century Schoolbook" w:hAnsi="Century Schoolbook"/>
      <w:sz w:val="24"/>
      <w:szCs w:val="24"/>
    </w:rPr>
  </w:style>
  <w:style w:type="paragraph" w:customStyle="1" w:styleId="2">
    <w:name w:val="Стиль2"/>
    <w:basedOn w:val="a"/>
    <w:link w:val="2a"/>
    <w:rsid w:val="00C91F1C"/>
    <w:pPr>
      <w:numPr>
        <w:numId w:val="16"/>
      </w:numPr>
      <w:tabs>
        <w:tab w:val="left" w:pos="869"/>
        <w:tab w:val="left" w:pos="1134"/>
      </w:tabs>
      <w:autoSpaceDE w:val="0"/>
      <w:autoSpaceDN w:val="0"/>
      <w:adjustRightInd w:val="0"/>
      <w:spacing w:line="360" w:lineRule="auto"/>
      <w:jc w:val="both"/>
    </w:pPr>
    <w:rPr>
      <w:sz w:val="24"/>
      <w:szCs w:val="24"/>
    </w:rPr>
  </w:style>
  <w:style w:type="character" w:customStyle="1" w:styleId="2a">
    <w:name w:val="Стиль2 Знак"/>
    <w:link w:val="2"/>
    <w:rsid w:val="00C91F1C"/>
    <w:rPr>
      <w:rFonts w:ascii="Times New Roman" w:eastAsia="Times New Roman" w:hAnsi="Times New Roman" w:cs="Times New Roman"/>
      <w:sz w:val="24"/>
      <w:szCs w:val="24"/>
      <w:lang w:eastAsia="ru-RU"/>
    </w:rPr>
  </w:style>
  <w:style w:type="paragraph" w:customStyle="1" w:styleId="Style10">
    <w:name w:val="Style10"/>
    <w:basedOn w:val="a"/>
    <w:uiPriority w:val="99"/>
    <w:rsid w:val="00C91F1C"/>
    <w:pPr>
      <w:widowControl w:val="0"/>
      <w:autoSpaceDE w:val="0"/>
      <w:autoSpaceDN w:val="0"/>
      <w:adjustRightInd w:val="0"/>
      <w:spacing w:line="259" w:lineRule="exact"/>
      <w:ind w:firstLine="514"/>
      <w:jc w:val="both"/>
    </w:pPr>
    <w:rPr>
      <w:rFonts w:ascii="Century Schoolbook" w:hAnsi="Century Schoolbook"/>
      <w:sz w:val="24"/>
      <w:szCs w:val="24"/>
    </w:rPr>
  </w:style>
  <w:style w:type="paragraph" w:customStyle="1" w:styleId="Style16">
    <w:name w:val="Style16"/>
    <w:basedOn w:val="a"/>
    <w:uiPriority w:val="99"/>
    <w:rsid w:val="00C91F1C"/>
    <w:pPr>
      <w:widowControl w:val="0"/>
      <w:autoSpaceDE w:val="0"/>
      <w:autoSpaceDN w:val="0"/>
      <w:adjustRightInd w:val="0"/>
      <w:spacing w:line="254" w:lineRule="exact"/>
      <w:ind w:firstLine="389"/>
      <w:jc w:val="both"/>
    </w:pPr>
    <w:rPr>
      <w:rFonts w:ascii="Century Schoolbook" w:hAnsi="Century Schoolbook"/>
      <w:sz w:val="24"/>
      <w:szCs w:val="24"/>
    </w:rPr>
  </w:style>
  <w:style w:type="paragraph" w:customStyle="1" w:styleId="Style17">
    <w:name w:val="Style17"/>
    <w:basedOn w:val="a"/>
    <w:uiPriority w:val="99"/>
    <w:rsid w:val="00C91F1C"/>
    <w:pPr>
      <w:widowControl w:val="0"/>
      <w:autoSpaceDE w:val="0"/>
      <w:autoSpaceDN w:val="0"/>
      <w:adjustRightInd w:val="0"/>
      <w:spacing w:line="259" w:lineRule="exact"/>
      <w:ind w:firstLine="394"/>
      <w:jc w:val="both"/>
    </w:pPr>
    <w:rPr>
      <w:rFonts w:ascii="Century Schoolbook" w:hAnsi="Century Schoolbook"/>
      <w:sz w:val="24"/>
      <w:szCs w:val="24"/>
    </w:rPr>
  </w:style>
  <w:style w:type="character" w:customStyle="1" w:styleId="FontStyle324">
    <w:name w:val="Font Style324"/>
    <w:uiPriority w:val="99"/>
    <w:rsid w:val="00C91F1C"/>
    <w:rPr>
      <w:rFonts w:ascii="Cambria" w:hAnsi="Cambria" w:cs="Cambria"/>
      <w:b/>
      <w:bCs/>
      <w:sz w:val="18"/>
      <w:szCs w:val="18"/>
    </w:rPr>
  </w:style>
  <w:style w:type="character" w:customStyle="1" w:styleId="FontStyle327">
    <w:name w:val="Font Style327"/>
    <w:uiPriority w:val="99"/>
    <w:rsid w:val="00C91F1C"/>
    <w:rPr>
      <w:rFonts w:ascii="Century Schoolbook" w:hAnsi="Century Schoolbook" w:cs="Century Schoolbook"/>
      <w:spacing w:val="-10"/>
      <w:sz w:val="18"/>
      <w:szCs w:val="18"/>
    </w:rPr>
  </w:style>
  <w:style w:type="paragraph" w:customStyle="1" w:styleId="Style34">
    <w:name w:val="Style34"/>
    <w:basedOn w:val="a"/>
    <w:uiPriority w:val="99"/>
    <w:rsid w:val="00C91F1C"/>
    <w:pPr>
      <w:widowControl w:val="0"/>
      <w:autoSpaceDE w:val="0"/>
      <w:autoSpaceDN w:val="0"/>
      <w:adjustRightInd w:val="0"/>
      <w:spacing w:line="263" w:lineRule="exact"/>
      <w:ind w:firstLine="720"/>
      <w:jc w:val="both"/>
    </w:pPr>
    <w:rPr>
      <w:rFonts w:ascii="Century Schoolbook" w:hAnsi="Century Schoolbook"/>
      <w:sz w:val="24"/>
      <w:szCs w:val="24"/>
    </w:rPr>
  </w:style>
  <w:style w:type="character" w:customStyle="1" w:styleId="FontStyle332">
    <w:name w:val="Font Style332"/>
    <w:uiPriority w:val="99"/>
    <w:rsid w:val="00C91F1C"/>
    <w:rPr>
      <w:rFonts w:ascii="Bookman Old Style" w:hAnsi="Bookman Old Style" w:cs="Bookman Old Style"/>
      <w:b/>
      <w:bCs/>
      <w:sz w:val="16"/>
      <w:szCs w:val="16"/>
    </w:rPr>
  </w:style>
  <w:style w:type="paragraph" w:customStyle="1" w:styleId="Style23">
    <w:name w:val="Style23"/>
    <w:basedOn w:val="a"/>
    <w:uiPriority w:val="99"/>
    <w:rsid w:val="00C91F1C"/>
    <w:pPr>
      <w:widowControl w:val="0"/>
      <w:autoSpaceDE w:val="0"/>
      <w:autoSpaceDN w:val="0"/>
      <w:adjustRightInd w:val="0"/>
      <w:spacing w:line="254" w:lineRule="exact"/>
      <w:ind w:firstLine="509"/>
      <w:jc w:val="both"/>
    </w:pPr>
    <w:rPr>
      <w:rFonts w:ascii="Century Schoolbook" w:hAnsi="Century Schoolbook"/>
      <w:sz w:val="24"/>
      <w:szCs w:val="24"/>
    </w:rPr>
  </w:style>
  <w:style w:type="paragraph" w:customStyle="1" w:styleId="Style31">
    <w:name w:val="Style31"/>
    <w:basedOn w:val="a"/>
    <w:uiPriority w:val="99"/>
    <w:rsid w:val="00C91F1C"/>
    <w:pPr>
      <w:widowControl w:val="0"/>
      <w:autoSpaceDE w:val="0"/>
      <w:autoSpaceDN w:val="0"/>
      <w:adjustRightInd w:val="0"/>
      <w:spacing w:line="264" w:lineRule="exact"/>
      <w:ind w:firstLine="538"/>
      <w:jc w:val="both"/>
    </w:pPr>
    <w:rPr>
      <w:rFonts w:ascii="Century Schoolbook" w:hAnsi="Century Schoolbook"/>
      <w:sz w:val="24"/>
      <w:szCs w:val="24"/>
    </w:rPr>
  </w:style>
  <w:style w:type="character" w:customStyle="1" w:styleId="FontStyle345">
    <w:name w:val="Font Style345"/>
    <w:uiPriority w:val="99"/>
    <w:rsid w:val="00C91F1C"/>
    <w:rPr>
      <w:rFonts w:ascii="Century Schoolbook" w:hAnsi="Century Schoolbook" w:cs="Century Schoolbook"/>
      <w:sz w:val="18"/>
      <w:szCs w:val="18"/>
    </w:rPr>
  </w:style>
  <w:style w:type="character" w:customStyle="1" w:styleId="affe">
    <w:name w:val="Цветовое выделение"/>
    <w:uiPriority w:val="99"/>
    <w:rsid w:val="00C91F1C"/>
    <w:rPr>
      <w:b/>
      <w:bCs/>
      <w:color w:val="000080"/>
    </w:rPr>
  </w:style>
  <w:style w:type="paragraph" w:customStyle="1" w:styleId="afff">
    <w:name w:val="ГЛАВА"/>
    <w:basedOn w:val="19"/>
    <w:link w:val="afff0"/>
    <w:rsid w:val="00C91F1C"/>
    <w:pPr>
      <w:tabs>
        <w:tab w:val="right" w:leader="dot" w:pos="10206"/>
      </w:tabs>
      <w:ind w:left="374" w:right="-1" w:hanging="374"/>
    </w:pPr>
    <w:rPr>
      <w:caps/>
      <w:noProof/>
      <w:sz w:val="28"/>
    </w:rPr>
  </w:style>
  <w:style w:type="character" w:customStyle="1" w:styleId="afff0">
    <w:name w:val="ГЛАВА Знак"/>
    <w:basedOn w:val="1a"/>
    <w:link w:val="afff"/>
    <w:rsid w:val="00C91F1C"/>
    <w:rPr>
      <w:rFonts w:ascii="Times New Roman" w:eastAsia="Times New Roman" w:hAnsi="Times New Roman" w:cs="Times New Roman"/>
      <w:caps/>
      <w:noProof/>
      <w:sz w:val="28"/>
      <w:szCs w:val="20"/>
      <w:lang w:eastAsia="ru-RU"/>
    </w:rPr>
  </w:style>
  <w:style w:type="paragraph" w:customStyle="1" w:styleId="afff1">
    <w:name w:val="Подглава"/>
    <w:basedOn w:val="28"/>
    <w:link w:val="afff2"/>
    <w:rsid w:val="00C91F1C"/>
    <w:pPr>
      <w:ind w:left="374" w:right="-1" w:hanging="374"/>
    </w:pPr>
    <w:rPr>
      <w:smallCaps/>
      <w:noProof/>
      <w:kern w:val="32"/>
    </w:rPr>
  </w:style>
  <w:style w:type="character" w:customStyle="1" w:styleId="afff2">
    <w:name w:val="Подглава Знак"/>
    <w:basedOn w:val="29"/>
    <w:link w:val="afff1"/>
    <w:rsid w:val="00C91F1C"/>
    <w:rPr>
      <w:rFonts w:ascii="Times New Roman" w:eastAsia="Times New Roman" w:hAnsi="Times New Roman" w:cs="Times New Roman"/>
      <w:smallCaps/>
      <w:noProof/>
      <w:kern w:val="32"/>
      <w:sz w:val="28"/>
      <w:szCs w:val="20"/>
      <w:lang w:eastAsia="ru-RU"/>
    </w:rPr>
  </w:style>
  <w:style w:type="paragraph" w:customStyle="1" w:styleId="afff3">
    <w:name w:val="Абзац"/>
    <w:basedOn w:val="34"/>
    <w:link w:val="afff4"/>
    <w:rsid w:val="00C91F1C"/>
    <w:pPr>
      <w:ind w:left="851" w:right="-1" w:hanging="374"/>
    </w:pPr>
    <w:rPr>
      <w:i/>
    </w:rPr>
  </w:style>
  <w:style w:type="character" w:customStyle="1" w:styleId="afff4">
    <w:name w:val="Абзац Знак"/>
    <w:basedOn w:val="35"/>
    <w:link w:val="afff3"/>
    <w:rsid w:val="00C91F1C"/>
    <w:rPr>
      <w:rFonts w:ascii="Times New Roman" w:eastAsia="Times New Roman" w:hAnsi="Times New Roman" w:cs="Times New Roman"/>
      <w:i/>
      <w:noProof/>
      <w:sz w:val="20"/>
      <w:szCs w:val="20"/>
      <w:lang w:eastAsia="ru-RU"/>
    </w:rPr>
  </w:style>
  <w:style w:type="paragraph" w:styleId="41">
    <w:name w:val="toc 4"/>
    <w:basedOn w:val="a"/>
    <w:next w:val="a"/>
    <w:autoRedefine/>
    <w:uiPriority w:val="39"/>
    <w:rsid w:val="00C91F1C"/>
    <w:pPr>
      <w:ind w:left="600"/>
    </w:pPr>
  </w:style>
  <w:style w:type="paragraph" w:customStyle="1" w:styleId="xl109">
    <w:name w:val="xl109"/>
    <w:basedOn w:val="a"/>
    <w:rsid w:val="00C91F1C"/>
    <w:pPr>
      <w:shd w:val="clear" w:color="000000" w:fill="FFFFFF"/>
      <w:spacing w:before="100" w:beforeAutospacing="1" w:after="100" w:afterAutospacing="1"/>
      <w:jc w:val="right"/>
    </w:pPr>
    <w:rPr>
      <w:color w:val="000000"/>
      <w:sz w:val="18"/>
      <w:szCs w:val="18"/>
    </w:rPr>
  </w:style>
  <w:style w:type="paragraph" w:customStyle="1" w:styleId="xl110">
    <w:name w:val="xl110"/>
    <w:basedOn w:val="a"/>
    <w:rsid w:val="00C91F1C"/>
    <w:pPr>
      <w:shd w:val="clear" w:color="000000" w:fill="FFFFFF"/>
      <w:spacing w:before="100" w:beforeAutospacing="1" w:after="100" w:afterAutospacing="1"/>
      <w:jc w:val="right"/>
    </w:pPr>
    <w:rPr>
      <w:sz w:val="24"/>
      <w:szCs w:val="24"/>
    </w:rPr>
  </w:style>
  <w:style w:type="paragraph" w:customStyle="1" w:styleId="xl111">
    <w:name w:val="xl111"/>
    <w:basedOn w:val="a"/>
    <w:rsid w:val="00C91F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xl112">
    <w:name w:val="xl112"/>
    <w:basedOn w:val="a"/>
    <w:rsid w:val="00C91F1C"/>
    <w:pPr>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xl113">
    <w:name w:val="xl113"/>
    <w:basedOn w:val="a"/>
    <w:rsid w:val="00C91F1C"/>
    <w:pPr>
      <w:spacing w:before="100" w:beforeAutospacing="1" w:after="100" w:afterAutospacing="1"/>
      <w:jc w:val="right"/>
    </w:pPr>
    <w:rPr>
      <w:color w:val="000000"/>
      <w:sz w:val="18"/>
      <w:szCs w:val="18"/>
    </w:rPr>
  </w:style>
  <w:style w:type="paragraph" w:customStyle="1" w:styleId="xl114">
    <w:name w:val="xl114"/>
    <w:basedOn w:val="a"/>
    <w:rsid w:val="00C91F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8"/>
      <w:szCs w:val="18"/>
    </w:rPr>
  </w:style>
  <w:style w:type="paragraph" w:customStyle="1" w:styleId="xl115">
    <w:name w:val="xl115"/>
    <w:basedOn w:val="a"/>
    <w:rsid w:val="00C91F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16">
    <w:name w:val="xl116"/>
    <w:basedOn w:val="a"/>
    <w:rsid w:val="00C91F1C"/>
    <w:pPr>
      <w:pBdr>
        <w:bottom w:val="single" w:sz="4" w:space="0" w:color="auto"/>
      </w:pBdr>
      <w:spacing w:before="100" w:beforeAutospacing="1" w:after="100" w:afterAutospacing="1"/>
      <w:jc w:val="right"/>
    </w:pPr>
    <w:rPr>
      <w:color w:val="000000"/>
      <w:sz w:val="18"/>
      <w:szCs w:val="18"/>
    </w:rPr>
  </w:style>
  <w:style w:type="paragraph" w:customStyle="1" w:styleId="xl117">
    <w:name w:val="xl117"/>
    <w:basedOn w:val="a"/>
    <w:rsid w:val="00C91F1C"/>
    <w:pPr>
      <w:spacing w:before="100" w:beforeAutospacing="1" w:after="100" w:afterAutospacing="1"/>
      <w:jc w:val="center"/>
    </w:pPr>
    <w:rPr>
      <w:b/>
      <w:bCs/>
      <w:color w:val="000000"/>
      <w:sz w:val="24"/>
      <w:szCs w:val="24"/>
    </w:rPr>
  </w:style>
  <w:style w:type="paragraph" w:styleId="afff5">
    <w:name w:val="Document Map"/>
    <w:basedOn w:val="a"/>
    <w:link w:val="afff6"/>
    <w:unhideWhenUsed/>
    <w:rsid w:val="00C91F1C"/>
    <w:rPr>
      <w:rFonts w:ascii="Tahoma" w:hAnsi="Tahoma" w:cs="Tahoma"/>
      <w:sz w:val="16"/>
      <w:szCs w:val="16"/>
    </w:rPr>
  </w:style>
  <w:style w:type="character" w:customStyle="1" w:styleId="afff6">
    <w:name w:val="Схема документа Знак"/>
    <w:basedOn w:val="a0"/>
    <w:link w:val="afff5"/>
    <w:rsid w:val="00C91F1C"/>
    <w:rPr>
      <w:rFonts w:ascii="Tahoma" w:eastAsia="Times New Roman" w:hAnsi="Tahoma" w:cs="Tahoma"/>
      <w:sz w:val="16"/>
      <w:szCs w:val="16"/>
      <w:lang w:eastAsia="ru-RU"/>
    </w:rPr>
  </w:style>
  <w:style w:type="paragraph" w:customStyle="1" w:styleId="2b">
    <w:name w:val="Обычный2"/>
    <w:rsid w:val="00C91F1C"/>
    <w:pPr>
      <w:widowControl w:val="0"/>
      <w:spacing w:after="0" w:line="240" w:lineRule="auto"/>
    </w:pPr>
    <w:rPr>
      <w:rFonts w:ascii="Arial" w:eastAsia="Times New Roman" w:hAnsi="Arial" w:cs="Times New Roman"/>
      <w:snapToGrid w:val="0"/>
      <w:sz w:val="20"/>
      <w:szCs w:val="20"/>
      <w:lang w:eastAsia="ru-RU"/>
    </w:rPr>
  </w:style>
  <w:style w:type="paragraph" w:customStyle="1" w:styleId="220">
    <w:name w:val="Основной текст 22"/>
    <w:basedOn w:val="a"/>
    <w:rsid w:val="00C91F1C"/>
    <w:pPr>
      <w:widowControl w:val="0"/>
      <w:spacing w:line="360" w:lineRule="auto"/>
      <w:ind w:firstLine="567"/>
      <w:jc w:val="both"/>
    </w:pPr>
    <w:rPr>
      <w:sz w:val="24"/>
    </w:rPr>
  </w:style>
  <w:style w:type="paragraph" w:customStyle="1" w:styleId="font6">
    <w:name w:val="font6"/>
    <w:basedOn w:val="a"/>
    <w:rsid w:val="00C91F1C"/>
    <w:pPr>
      <w:spacing w:before="100" w:beforeAutospacing="1" w:after="100" w:afterAutospacing="1"/>
    </w:pPr>
    <w:rPr>
      <w:b/>
      <w:bCs/>
      <w:color w:val="000000"/>
    </w:rPr>
  </w:style>
  <w:style w:type="numbering" w:customStyle="1" w:styleId="1d">
    <w:name w:val="Нет списка1"/>
    <w:next w:val="a2"/>
    <w:uiPriority w:val="99"/>
    <w:semiHidden/>
    <w:rsid w:val="00C91F1C"/>
  </w:style>
  <w:style w:type="paragraph" w:customStyle="1" w:styleId="afff7">
    <w:name w:val="Комментарий"/>
    <w:basedOn w:val="a"/>
    <w:next w:val="a"/>
    <w:uiPriority w:val="99"/>
    <w:rsid w:val="00C91F1C"/>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ff8">
    <w:name w:val="Комментарий пользователя"/>
    <w:basedOn w:val="afff7"/>
    <w:next w:val="a"/>
    <w:uiPriority w:val="99"/>
    <w:rsid w:val="00C91F1C"/>
    <w:pPr>
      <w:jc w:val="left"/>
    </w:pPr>
    <w:rPr>
      <w:shd w:val="clear" w:color="auto" w:fill="FFDFE0"/>
    </w:rPr>
  </w:style>
  <w:style w:type="character" w:customStyle="1" w:styleId="apple-converted-space">
    <w:name w:val="apple-converted-space"/>
    <w:basedOn w:val="a0"/>
    <w:rsid w:val="00C91F1C"/>
  </w:style>
  <w:style w:type="character" w:styleId="afff9">
    <w:name w:val="Emphasis"/>
    <w:basedOn w:val="a0"/>
    <w:uiPriority w:val="20"/>
    <w:qFormat/>
    <w:rsid w:val="00C91F1C"/>
    <w:rPr>
      <w:i/>
      <w:iCs/>
    </w:rPr>
  </w:style>
  <w:style w:type="paragraph" w:customStyle="1" w:styleId="36">
    <w:name w:val="Обычный3"/>
    <w:rsid w:val="00C91F1C"/>
    <w:pPr>
      <w:widowControl w:val="0"/>
      <w:spacing w:after="0" w:line="240" w:lineRule="auto"/>
    </w:pPr>
    <w:rPr>
      <w:rFonts w:ascii="Arial" w:eastAsia="Times New Roman" w:hAnsi="Arial" w:cs="Times New Roman"/>
      <w:snapToGrid w:val="0"/>
      <w:sz w:val="20"/>
      <w:szCs w:val="20"/>
      <w:lang w:eastAsia="ru-RU"/>
    </w:rPr>
  </w:style>
  <w:style w:type="paragraph" w:customStyle="1" w:styleId="230">
    <w:name w:val="Основной текст 23"/>
    <w:basedOn w:val="a"/>
    <w:rsid w:val="00C91F1C"/>
    <w:pPr>
      <w:widowControl w:val="0"/>
      <w:spacing w:line="360" w:lineRule="auto"/>
      <w:ind w:firstLine="567"/>
      <w:jc w:val="both"/>
    </w:pPr>
    <w:rPr>
      <w:sz w:val="24"/>
    </w:rPr>
  </w:style>
  <w:style w:type="paragraph" w:customStyle="1" w:styleId="42">
    <w:name w:val="Обычный4"/>
    <w:rsid w:val="00C91F1C"/>
    <w:pPr>
      <w:widowControl w:val="0"/>
      <w:snapToGrid w:val="0"/>
      <w:spacing w:after="0" w:line="240" w:lineRule="auto"/>
    </w:pPr>
    <w:rPr>
      <w:rFonts w:ascii="Arial" w:eastAsia="Times New Roman" w:hAnsi="Arial" w:cs="Times New Roman"/>
      <w:sz w:val="20"/>
      <w:szCs w:val="20"/>
      <w:lang w:eastAsia="ru-RU"/>
    </w:rPr>
  </w:style>
  <w:style w:type="paragraph" w:customStyle="1" w:styleId="240">
    <w:name w:val="Основной текст 24"/>
    <w:basedOn w:val="a"/>
    <w:rsid w:val="00C91F1C"/>
    <w:pPr>
      <w:widowControl w:val="0"/>
      <w:spacing w:line="360" w:lineRule="auto"/>
      <w:ind w:firstLine="567"/>
      <w:jc w:val="both"/>
    </w:pPr>
    <w:rPr>
      <w:sz w:val="24"/>
    </w:rPr>
  </w:style>
  <w:style w:type="character" w:customStyle="1" w:styleId="afffa">
    <w:name w:val="Другое_"/>
    <w:basedOn w:val="a0"/>
    <w:link w:val="afffb"/>
    <w:rsid w:val="006C64A3"/>
    <w:rPr>
      <w:rFonts w:ascii="Times New Roman" w:eastAsia="Times New Roman" w:hAnsi="Times New Roman" w:cs="Times New Roman"/>
      <w:sz w:val="20"/>
      <w:szCs w:val="20"/>
      <w:shd w:val="clear" w:color="auto" w:fill="FFFFFF"/>
    </w:rPr>
  </w:style>
  <w:style w:type="paragraph" w:customStyle="1" w:styleId="afffb">
    <w:name w:val="Другое"/>
    <w:basedOn w:val="a"/>
    <w:link w:val="afffa"/>
    <w:rsid w:val="006C64A3"/>
    <w:pPr>
      <w:widowControl w:val="0"/>
      <w:shd w:val="clear" w:color="auto" w:fill="FFFFFF"/>
    </w:pPr>
    <w:rPr>
      <w:lang w:eastAsia="en-US"/>
    </w:rPr>
  </w:style>
  <w:style w:type="character" w:customStyle="1" w:styleId="afffc">
    <w:name w:val="Подпись к таблице_"/>
    <w:basedOn w:val="a0"/>
    <w:link w:val="afffd"/>
    <w:rsid w:val="003F0CE7"/>
    <w:rPr>
      <w:rFonts w:ascii="Times New Roman" w:eastAsia="Times New Roman" w:hAnsi="Times New Roman" w:cs="Times New Roman"/>
      <w:shd w:val="clear" w:color="auto" w:fill="FFFFFF"/>
    </w:rPr>
  </w:style>
  <w:style w:type="paragraph" w:customStyle="1" w:styleId="afffd">
    <w:name w:val="Подпись к таблице"/>
    <w:basedOn w:val="a"/>
    <w:link w:val="afffc"/>
    <w:rsid w:val="003F0CE7"/>
    <w:pPr>
      <w:widowControl w:val="0"/>
      <w:shd w:val="clear" w:color="auto" w:fill="FFFFFF"/>
    </w:pPr>
    <w:rPr>
      <w:sz w:val="22"/>
      <w:szCs w:val="22"/>
      <w:lang w:eastAsia="en-US"/>
    </w:rPr>
  </w:style>
  <w:style w:type="character" w:customStyle="1" w:styleId="afffe">
    <w:name w:val="Колонтитул_"/>
    <w:basedOn w:val="a0"/>
    <w:link w:val="affff"/>
    <w:rsid w:val="00D13FD9"/>
    <w:rPr>
      <w:rFonts w:ascii="Times New Roman" w:eastAsia="Times New Roman" w:hAnsi="Times New Roman" w:cs="Times New Roman"/>
      <w:shd w:val="clear" w:color="auto" w:fill="FFFFFF"/>
    </w:rPr>
  </w:style>
  <w:style w:type="paragraph" w:customStyle="1" w:styleId="affff">
    <w:name w:val="Колонтитул"/>
    <w:basedOn w:val="a"/>
    <w:link w:val="afffe"/>
    <w:rsid w:val="00D13FD9"/>
    <w:pPr>
      <w:widowControl w:val="0"/>
      <w:shd w:val="clear" w:color="auto" w:fill="FFFFFF"/>
      <w:jc w:val="center"/>
    </w:pPr>
    <w:rPr>
      <w:sz w:val="22"/>
      <w:szCs w:val="22"/>
      <w:lang w:eastAsia="en-US"/>
    </w:rPr>
  </w:style>
  <w:style w:type="paragraph" w:customStyle="1" w:styleId="formattext">
    <w:name w:val="formattext"/>
    <w:basedOn w:val="a"/>
    <w:rsid w:val="00AC4CF5"/>
    <w:pPr>
      <w:spacing w:before="100" w:beforeAutospacing="1" w:after="100" w:afterAutospacing="1"/>
    </w:pPr>
    <w:rPr>
      <w:sz w:val="24"/>
      <w:szCs w:val="24"/>
    </w:rPr>
  </w:style>
  <w:style w:type="paragraph" w:styleId="5">
    <w:name w:val="toc 5"/>
    <w:basedOn w:val="a"/>
    <w:next w:val="a"/>
    <w:autoRedefine/>
    <w:uiPriority w:val="39"/>
    <w:unhideWhenUsed/>
    <w:rsid w:val="00656BF5"/>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656BF5"/>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656BF5"/>
    <w:pPr>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656BF5"/>
    <w:pPr>
      <w:spacing w:after="100" w:line="276" w:lineRule="auto"/>
      <w:ind w:left="1540"/>
    </w:pPr>
    <w:rPr>
      <w:rFonts w:asciiTheme="minorHAnsi" w:eastAsiaTheme="minorEastAsia" w:hAnsiTheme="minorHAnsi" w:cstheme="minorBidi"/>
      <w:sz w:val="22"/>
      <w:szCs w:val="22"/>
    </w:rPr>
  </w:style>
  <w:style w:type="paragraph" w:styleId="91">
    <w:name w:val="toc 9"/>
    <w:basedOn w:val="a"/>
    <w:next w:val="a"/>
    <w:autoRedefine/>
    <w:uiPriority w:val="39"/>
    <w:unhideWhenUsed/>
    <w:rsid w:val="00656BF5"/>
    <w:pPr>
      <w:spacing w:after="100" w:line="276" w:lineRule="auto"/>
      <w:ind w:left="1760"/>
    </w:pPr>
    <w:rPr>
      <w:rFonts w:asciiTheme="minorHAnsi" w:eastAsiaTheme="minorEastAsia" w:hAnsiTheme="minorHAnsi" w:cstheme="minorBidi"/>
      <w:sz w:val="22"/>
      <w:szCs w:val="22"/>
    </w:rPr>
  </w:style>
  <w:style w:type="paragraph" w:customStyle="1" w:styleId="headertext">
    <w:name w:val="headertext"/>
    <w:basedOn w:val="a"/>
    <w:rsid w:val="007F7967"/>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37435808">
      <w:bodyDiv w:val="1"/>
      <w:marLeft w:val="0"/>
      <w:marRight w:val="0"/>
      <w:marTop w:val="0"/>
      <w:marBottom w:val="0"/>
      <w:divBdr>
        <w:top w:val="none" w:sz="0" w:space="0" w:color="auto"/>
        <w:left w:val="none" w:sz="0" w:space="0" w:color="auto"/>
        <w:bottom w:val="none" w:sz="0" w:space="0" w:color="auto"/>
        <w:right w:val="none" w:sz="0" w:space="0" w:color="auto"/>
      </w:divBdr>
    </w:div>
    <w:div w:id="172306238">
      <w:bodyDiv w:val="1"/>
      <w:marLeft w:val="0"/>
      <w:marRight w:val="0"/>
      <w:marTop w:val="0"/>
      <w:marBottom w:val="0"/>
      <w:divBdr>
        <w:top w:val="none" w:sz="0" w:space="0" w:color="auto"/>
        <w:left w:val="none" w:sz="0" w:space="0" w:color="auto"/>
        <w:bottom w:val="none" w:sz="0" w:space="0" w:color="auto"/>
        <w:right w:val="none" w:sz="0" w:space="0" w:color="auto"/>
      </w:divBdr>
    </w:div>
    <w:div w:id="352003128">
      <w:bodyDiv w:val="1"/>
      <w:marLeft w:val="0"/>
      <w:marRight w:val="0"/>
      <w:marTop w:val="0"/>
      <w:marBottom w:val="0"/>
      <w:divBdr>
        <w:top w:val="none" w:sz="0" w:space="0" w:color="auto"/>
        <w:left w:val="none" w:sz="0" w:space="0" w:color="auto"/>
        <w:bottom w:val="none" w:sz="0" w:space="0" w:color="auto"/>
        <w:right w:val="none" w:sz="0" w:space="0" w:color="auto"/>
      </w:divBdr>
    </w:div>
    <w:div w:id="549998591">
      <w:bodyDiv w:val="1"/>
      <w:marLeft w:val="0"/>
      <w:marRight w:val="0"/>
      <w:marTop w:val="0"/>
      <w:marBottom w:val="0"/>
      <w:divBdr>
        <w:top w:val="none" w:sz="0" w:space="0" w:color="auto"/>
        <w:left w:val="none" w:sz="0" w:space="0" w:color="auto"/>
        <w:bottom w:val="none" w:sz="0" w:space="0" w:color="auto"/>
        <w:right w:val="none" w:sz="0" w:space="0" w:color="auto"/>
      </w:divBdr>
    </w:div>
    <w:div w:id="557277463">
      <w:bodyDiv w:val="1"/>
      <w:marLeft w:val="0"/>
      <w:marRight w:val="0"/>
      <w:marTop w:val="0"/>
      <w:marBottom w:val="0"/>
      <w:divBdr>
        <w:top w:val="none" w:sz="0" w:space="0" w:color="auto"/>
        <w:left w:val="none" w:sz="0" w:space="0" w:color="auto"/>
        <w:bottom w:val="none" w:sz="0" w:space="0" w:color="auto"/>
        <w:right w:val="none" w:sz="0" w:space="0" w:color="auto"/>
      </w:divBdr>
    </w:div>
    <w:div w:id="603804770">
      <w:bodyDiv w:val="1"/>
      <w:marLeft w:val="0"/>
      <w:marRight w:val="0"/>
      <w:marTop w:val="0"/>
      <w:marBottom w:val="0"/>
      <w:divBdr>
        <w:top w:val="none" w:sz="0" w:space="0" w:color="auto"/>
        <w:left w:val="none" w:sz="0" w:space="0" w:color="auto"/>
        <w:bottom w:val="none" w:sz="0" w:space="0" w:color="auto"/>
        <w:right w:val="none" w:sz="0" w:space="0" w:color="auto"/>
      </w:divBdr>
    </w:div>
    <w:div w:id="675351745">
      <w:bodyDiv w:val="1"/>
      <w:marLeft w:val="0"/>
      <w:marRight w:val="0"/>
      <w:marTop w:val="0"/>
      <w:marBottom w:val="0"/>
      <w:divBdr>
        <w:top w:val="none" w:sz="0" w:space="0" w:color="auto"/>
        <w:left w:val="none" w:sz="0" w:space="0" w:color="auto"/>
        <w:bottom w:val="none" w:sz="0" w:space="0" w:color="auto"/>
        <w:right w:val="none" w:sz="0" w:space="0" w:color="auto"/>
      </w:divBdr>
    </w:div>
    <w:div w:id="796411333">
      <w:bodyDiv w:val="1"/>
      <w:marLeft w:val="0"/>
      <w:marRight w:val="0"/>
      <w:marTop w:val="0"/>
      <w:marBottom w:val="0"/>
      <w:divBdr>
        <w:top w:val="none" w:sz="0" w:space="0" w:color="auto"/>
        <w:left w:val="none" w:sz="0" w:space="0" w:color="auto"/>
        <w:bottom w:val="none" w:sz="0" w:space="0" w:color="auto"/>
        <w:right w:val="none" w:sz="0" w:space="0" w:color="auto"/>
      </w:divBdr>
    </w:div>
    <w:div w:id="842402581">
      <w:bodyDiv w:val="1"/>
      <w:marLeft w:val="0"/>
      <w:marRight w:val="0"/>
      <w:marTop w:val="0"/>
      <w:marBottom w:val="0"/>
      <w:divBdr>
        <w:top w:val="none" w:sz="0" w:space="0" w:color="auto"/>
        <w:left w:val="none" w:sz="0" w:space="0" w:color="auto"/>
        <w:bottom w:val="none" w:sz="0" w:space="0" w:color="auto"/>
        <w:right w:val="none" w:sz="0" w:space="0" w:color="auto"/>
      </w:divBdr>
    </w:div>
    <w:div w:id="1074283204">
      <w:bodyDiv w:val="1"/>
      <w:marLeft w:val="0"/>
      <w:marRight w:val="0"/>
      <w:marTop w:val="0"/>
      <w:marBottom w:val="0"/>
      <w:divBdr>
        <w:top w:val="none" w:sz="0" w:space="0" w:color="auto"/>
        <w:left w:val="none" w:sz="0" w:space="0" w:color="auto"/>
        <w:bottom w:val="none" w:sz="0" w:space="0" w:color="auto"/>
        <w:right w:val="none" w:sz="0" w:space="0" w:color="auto"/>
      </w:divBdr>
      <w:divsChild>
        <w:div w:id="1925190355">
          <w:marLeft w:val="0"/>
          <w:marRight w:val="0"/>
          <w:marTop w:val="0"/>
          <w:marBottom w:val="0"/>
          <w:divBdr>
            <w:top w:val="none" w:sz="0" w:space="0" w:color="auto"/>
            <w:left w:val="none" w:sz="0" w:space="0" w:color="auto"/>
            <w:bottom w:val="none" w:sz="0" w:space="0" w:color="auto"/>
            <w:right w:val="none" w:sz="0" w:space="0" w:color="auto"/>
          </w:divBdr>
        </w:div>
      </w:divsChild>
    </w:div>
    <w:div w:id="1146553279">
      <w:bodyDiv w:val="1"/>
      <w:marLeft w:val="0"/>
      <w:marRight w:val="0"/>
      <w:marTop w:val="0"/>
      <w:marBottom w:val="0"/>
      <w:divBdr>
        <w:top w:val="none" w:sz="0" w:space="0" w:color="auto"/>
        <w:left w:val="none" w:sz="0" w:space="0" w:color="auto"/>
        <w:bottom w:val="none" w:sz="0" w:space="0" w:color="auto"/>
        <w:right w:val="none" w:sz="0" w:space="0" w:color="auto"/>
      </w:divBdr>
    </w:div>
    <w:div w:id="1326973159">
      <w:bodyDiv w:val="1"/>
      <w:marLeft w:val="0"/>
      <w:marRight w:val="0"/>
      <w:marTop w:val="0"/>
      <w:marBottom w:val="0"/>
      <w:divBdr>
        <w:top w:val="none" w:sz="0" w:space="0" w:color="auto"/>
        <w:left w:val="none" w:sz="0" w:space="0" w:color="auto"/>
        <w:bottom w:val="none" w:sz="0" w:space="0" w:color="auto"/>
        <w:right w:val="none" w:sz="0" w:space="0" w:color="auto"/>
      </w:divBdr>
      <w:divsChild>
        <w:div w:id="1056129694">
          <w:marLeft w:val="0"/>
          <w:marRight w:val="0"/>
          <w:marTop w:val="0"/>
          <w:marBottom w:val="0"/>
          <w:divBdr>
            <w:top w:val="none" w:sz="0" w:space="0" w:color="auto"/>
            <w:left w:val="none" w:sz="0" w:space="0" w:color="auto"/>
            <w:bottom w:val="none" w:sz="0" w:space="0" w:color="auto"/>
            <w:right w:val="none" w:sz="0" w:space="0" w:color="auto"/>
          </w:divBdr>
        </w:div>
      </w:divsChild>
    </w:div>
    <w:div w:id="1340818263">
      <w:bodyDiv w:val="1"/>
      <w:marLeft w:val="0"/>
      <w:marRight w:val="0"/>
      <w:marTop w:val="0"/>
      <w:marBottom w:val="0"/>
      <w:divBdr>
        <w:top w:val="none" w:sz="0" w:space="0" w:color="auto"/>
        <w:left w:val="none" w:sz="0" w:space="0" w:color="auto"/>
        <w:bottom w:val="none" w:sz="0" w:space="0" w:color="auto"/>
        <w:right w:val="none" w:sz="0" w:space="0" w:color="auto"/>
      </w:divBdr>
    </w:div>
    <w:div w:id="1515418057">
      <w:bodyDiv w:val="1"/>
      <w:marLeft w:val="0"/>
      <w:marRight w:val="0"/>
      <w:marTop w:val="0"/>
      <w:marBottom w:val="0"/>
      <w:divBdr>
        <w:top w:val="none" w:sz="0" w:space="0" w:color="auto"/>
        <w:left w:val="none" w:sz="0" w:space="0" w:color="auto"/>
        <w:bottom w:val="none" w:sz="0" w:space="0" w:color="auto"/>
        <w:right w:val="none" w:sz="0" w:space="0" w:color="auto"/>
      </w:divBdr>
    </w:div>
    <w:div w:id="1532498565">
      <w:bodyDiv w:val="1"/>
      <w:marLeft w:val="0"/>
      <w:marRight w:val="0"/>
      <w:marTop w:val="0"/>
      <w:marBottom w:val="0"/>
      <w:divBdr>
        <w:top w:val="none" w:sz="0" w:space="0" w:color="auto"/>
        <w:left w:val="none" w:sz="0" w:space="0" w:color="auto"/>
        <w:bottom w:val="none" w:sz="0" w:space="0" w:color="auto"/>
        <w:right w:val="none" w:sz="0" w:space="0" w:color="auto"/>
      </w:divBdr>
    </w:div>
    <w:div w:id="1540162674">
      <w:bodyDiv w:val="1"/>
      <w:marLeft w:val="0"/>
      <w:marRight w:val="0"/>
      <w:marTop w:val="0"/>
      <w:marBottom w:val="0"/>
      <w:divBdr>
        <w:top w:val="none" w:sz="0" w:space="0" w:color="auto"/>
        <w:left w:val="none" w:sz="0" w:space="0" w:color="auto"/>
        <w:bottom w:val="none" w:sz="0" w:space="0" w:color="auto"/>
        <w:right w:val="none" w:sz="0" w:space="0" w:color="auto"/>
      </w:divBdr>
    </w:div>
    <w:div w:id="1607886532">
      <w:bodyDiv w:val="1"/>
      <w:marLeft w:val="0"/>
      <w:marRight w:val="0"/>
      <w:marTop w:val="0"/>
      <w:marBottom w:val="0"/>
      <w:divBdr>
        <w:top w:val="none" w:sz="0" w:space="0" w:color="auto"/>
        <w:left w:val="none" w:sz="0" w:space="0" w:color="auto"/>
        <w:bottom w:val="none" w:sz="0" w:space="0" w:color="auto"/>
        <w:right w:val="none" w:sz="0" w:space="0" w:color="auto"/>
      </w:divBdr>
    </w:div>
    <w:div w:id="1800609398">
      <w:bodyDiv w:val="1"/>
      <w:marLeft w:val="0"/>
      <w:marRight w:val="0"/>
      <w:marTop w:val="0"/>
      <w:marBottom w:val="0"/>
      <w:divBdr>
        <w:top w:val="none" w:sz="0" w:space="0" w:color="auto"/>
        <w:left w:val="none" w:sz="0" w:space="0" w:color="auto"/>
        <w:bottom w:val="none" w:sz="0" w:space="0" w:color="auto"/>
        <w:right w:val="none" w:sz="0" w:space="0" w:color="auto"/>
      </w:divBdr>
    </w:div>
    <w:div w:id="1863666965">
      <w:bodyDiv w:val="1"/>
      <w:marLeft w:val="0"/>
      <w:marRight w:val="0"/>
      <w:marTop w:val="0"/>
      <w:marBottom w:val="0"/>
      <w:divBdr>
        <w:top w:val="none" w:sz="0" w:space="0" w:color="auto"/>
        <w:left w:val="none" w:sz="0" w:space="0" w:color="auto"/>
        <w:bottom w:val="none" w:sz="0" w:space="0" w:color="auto"/>
        <w:right w:val="none" w:sz="0" w:space="0" w:color="auto"/>
      </w:divBdr>
      <w:divsChild>
        <w:div w:id="2022656728">
          <w:marLeft w:val="0"/>
          <w:marRight w:val="0"/>
          <w:marTop w:val="0"/>
          <w:marBottom w:val="0"/>
          <w:divBdr>
            <w:top w:val="none" w:sz="0" w:space="0" w:color="auto"/>
            <w:left w:val="none" w:sz="0" w:space="0" w:color="auto"/>
            <w:bottom w:val="none" w:sz="0" w:space="0" w:color="auto"/>
            <w:right w:val="none" w:sz="0" w:space="0" w:color="auto"/>
          </w:divBdr>
        </w:div>
      </w:divsChild>
    </w:div>
    <w:div w:id="1889145889">
      <w:bodyDiv w:val="1"/>
      <w:marLeft w:val="0"/>
      <w:marRight w:val="0"/>
      <w:marTop w:val="0"/>
      <w:marBottom w:val="0"/>
      <w:divBdr>
        <w:top w:val="none" w:sz="0" w:space="0" w:color="auto"/>
        <w:left w:val="none" w:sz="0" w:space="0" w:color="auto"/>
        <w:bottom w:val="none" w:sz="0" w:space="0" w:color="auto"/>
        <w:right w:val="none" w:sz="0" w:space="0" w:color="auto"/>
      </w:divBdr>
    </w:div>
    <w:div w:id="1978103477">
      <w:bodyDiv w:val="1"/>
      <w:marLeft w:val="0"/>
      <w:marRight w:val="0"/>
      <w:marTop w:val="0"/>
      <w:marBottom w:val="0"/>
      <w:divBdr>
        <w:top w:val="none" w:sz="0" w:space="0" w:color="auto"/>
        <w:left w:val="none" w:sz="0" w:space="0" w:color="auto"/>
        <w:bottom w:val="none" w:sz="0" w:space="0" w:color="auto"/>
        <w:right w:val="none" w:sz="0" w:space="0" w:color="auto"/>
      </w:divBdr>
    </w:div>
    <w:div w:id="214199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319946" TargetMode="External"/><Relationship Id="rId13" Type="http://schemas.openxmlformats.org/officeDocument/2006/relationships/hyperlink" Target="http://docs.cntd.ru/document/9027690" TargetMode="External"/><Relationship Id="rId18" Type="http://schemas.openxmlformats.org/officeDocument/2006/relationships/hyperlink" Target="http://docs.cntd.ru/document/9028333" TargetMode="External"/><Relationship Id="rId26" Type="http://schemas.openxmlformats.org/officeDocument/2006/relationships/hyperlink" Target="http://docs.cntd.ru/document/902017047" TargetMode="External"/><Relationship Id="rId39" Type="http://schemas.openxmlformats.org/officeDocument/2006/relationships/hyperlink" Target="http://docs.cntd.ru/document/902319946" TargetMode="External"/><Relationship Id="rId3" Type="http://schemas.openxmlformats.org/officeDocument/2006/relationships/styles" Target="styles.xml"/><Relationship Id="rId21" Type="http://schemas.openxmlformats.org/officeDocument/2006/relationships/hyperlink" Target="http://docs.cntd.ru/document/420377910" TargetMode="External"/><Relationship Id="rId34" Type="http://schemas.openxmlformats.org/officeDocument/2006/relationships/hyperlink" Target="http://docs.cntd.ru/document/420224339" TargetMode="External"/><Relationship Id="rId42" Type="http://schemas.openxmlformats.org/officeDocument/2006/relationships/hyperlink" Target="http://docs.cntd.ru/document/902017047" TargetMode="External"/><Relationship Id="rId7" Type="http://schemas.openxmlformats.org/officeDocument/2006/relationships/endnotes" Target="endnotes.xml"/><Relationship Id="rId12" Type="http://schemas.openxmlformats.org/officeDocument/2006/relationships/hyperlink" Target="http://docs.cntd.ru/document/902017047" TargetMode="External"/><Relationship Id="rId17" Type="http://schemas.openxmlformats.org/officeDocument/2006/relationships/hyperlink" Target="http://docs.cntd.ru/document/9028333" TargetMode="External"/><Relationship Id="rId25" Type="http://schemas.openxmlformats.org/officeDocument/2006/relationships/hyperlink" Target="http://docs.cntd.ru/document/902017047" TargetMode="External"/><Relationship Id="rId33" Type="http://schemas.openxmlformats.org/officeDocument/2006/relationships/hyperlink" Target="http://docs.cntd.ru/document/902055507" TargetMode="External"/><Relationship Id="rId38" Type="http://schemas.openxmlformats.org/officeDocument/2006/relationships/hyperlink" Target="consultantplus://offline/ref=B5FA69BEF1C48DB6DF9C674C43568704EBDCBC0DEF800B71F87D4EBA7FFF602911C008328CA06156408EA82AE763443B517D5FB5C79EDF72a7K"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9010833" TargetMode="External"/><Relationship Id="rId20" Type="http://schemas.openxmlformats.org/officeDocument/2006/relationships/hyperlink" Target="http://docs.cntd.ru/document/420377910" TargetMode="External"/><Relationship Id="rId29" Type="http://schemas.openxmlformats.org/officeDocument/2006/relationships/hyperlink" Target="http://docs.cntd.ru/document/902017047" TargetMode="External"/><Relationship Id="rId41" Type="http://schemas.openxmlformats.org/officeDocument/2006/relationships/hyperlink" Target="http://docs.cntd.ru/document/90201704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017047" TargetMode="External"/><Relationship Id="rId24" Type="http://schemas.openxmlformats.org/officeDocument/2006/relationships/hyperlink" Target="http://docs.cntd.ru/document/902017047" TargetMode="External"/><Relationship Id="rId32" Type="http://schemas.openxmlformats.org/officeDocument/2006/relationships/hyperlink" Target="http://docs.cntd.ru/document/902049638" TargetMode="External"/><Relationship Id="rId37" Type="http://schemas.openxmlformats.org/officeDocument/2006/relationships/hyperlink" Target="http://docs.cntd.ru/document/902017047" TargetMode="External"/><Relationship Id="rId40" Type="http://schemas.openxmlformats.org/officeDocument/2006/relationships/hyperlink" Target="http://www.consultant.ru/document/cons_doc_LAW_314924/351adbfb0e77afe1cb098a2b15c06cce00be9752/%23dst42"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cntd.ru/document/9010833" TargetMode="External"/><Relationship Id="rId23" Type="http://schemas.openxmlformats.org/officeDocument/2006/relationships/footer" Target="footer2.xml"/><Relationship Id="rId28" Type="http://schemas.openxmlformats.org/officeDocument/2006/relationships/hyperlink" Target="http://docs.cntd.ru/document/902017047" TargetMode="External"/><Relationship Id="rId36" Type="http://schemas.openxmlformats.org/officeDocument/2006/relationships/hyperlink" Target="http://docs.cntd.ru/document/902017047" TargetMode="External"/><Relationship Id="rId10" Type="http://schemas.openxmlformats.org/officeDocument/2006/relationships/hyperlink" Target="http://docs.cntd.ru/document/902319946" TargetMode="External"/><Relationship Id="rId19" Type="http://schemas.openxmlformats.org/officeDocument/2006/relationships/hyperlink" Target="mailto:gorbuch@atnet.ru" TargetMode="External"/><Relationship Id="rId31" Type="http://schemas.openxmlformats.org/officeDocument/2006/relationships/hyperlink" Target="http://docs.cntd.ru/document/902017047"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ocs.cntd.ru/document/902319946" TargetMode="External"/><Relationship Id="rId14" Type="http://schemas.openxmlformats.org/officeDocument/2006/relationships/hyperlink" Target="http://docs.cntd.ru/document/901919338" TargetMode="External"/><Relationship Id="rId22" Type="http://schemas.openxmlformats.org/officeDocument/2006/relationships/footer" Target="footer1.xml"/><Relationship Id="rId27" Type="http://schemas.openxmlformats.org/officeDocument/2006/relationships/hyperlink" Target="http://docs.cntd.ru/document/9056021" TargetMode="External"/><Relationship Id="rId30" Type="http://schemas.openxmlformats.org/officeDocument/2006/relationships/hyperlink" Target="http://docs.cntd.ru/document/902017047" TargetMode="External"/><Relationship Id="rId35" Type="http://schemas.openxmlformats.org/officeDocument/2006/relationships/hyperlink" Target="http://docs.cntd.ru/document/420224339" TargetMode="External"/><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AC26C-4B70-4234-9E4A-9E4CC6ACA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125</Pages>
  <Words>31872</Words>
  <Characters>181674</Characters>
  <Application>Microsoft Office Word</Application>
  <DocSecurity>0</DocSecurity>
  <Lines>1513</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Gis</dc:creator>
  <cp:lastModifiedBy>РайАдм - Григорьева Наталья Клавдиевна</cp:lastModifiedBy>
  <cp:revision>60</cp:revision>
  <cp:lastPrinted>2020-09-23T10:34:00Z</cp:lastPrinted>
  <dcterms:created xsi:type="dcterms:W3CDTF">2020-08-17T13:24:00Z</dcterms:created>
  <dcterms:modified xsi:type="dcterms:W3CDTF">2022-02-03T06:02:00Z</dcterms:modified>
</cp:coreProperties>
</file>